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8CF" w14:textId="455B6CCB" w:rsidR="00BD2BA1" w:rsidRDefault="00BD2BA1" w:rsidP="00AC7F90">
      <w:pPr>
        <w:pStyle w:val="NormalnyWeb"/>
        <w:spacing w:before="0" w:beforeAutospacing="0" w:after="0"/>
        <w:rPr>
          <w:rFonts w:ascii="Garamond" w:hAnsi="Garamond"/>
          <w:sz w:val="20"/>
          <w:szCs w:val="20"/>
        </w:rPr>
      </w:pPr>
      <w:r w:rsidRPr="00007067">
        <w:rPr>
          <w:rFonts w:ascii="Garamond" w:hAnsi="Garamond"/>
          <w:sz w:val="40"/>
        </w:rPr>
        <w:object w:dxaOrig="641" w:dyaOrig="721" w14:anchorId="5F5E7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8" o:title=""/>
          </v:shape>
          <o:OLEObject Type="Embed" ProgID="Word.Picture.8" ShapeID="_x0000_i1025" DrawAspect="Content" ObjectID="_1760870990" r:id="rId9"/>
        </w:object>
      </w:r>
    </w:p>
    <w:p w14:paraId="44782590" w14:textId="1CAC61B3" w:rsidR="00BD2BA1" w:rsidRPr="00AC7F90" w:rsidRDefault="00BD2BA1" w:rsidP="00AC7F90">
      <w:pPr>
        <w:pStyle w:val="NormalnyWeb"/>
        <w:spacing w:before="0" w:beforeAutospacing="0" w:after="0"/>
      </w:pPr>
      <w:r w:rsidRPr="00AC7F90">
        <w:t>GENERALNY DYREKTOR OCHRONY ŚRODOWISKA</w:t>
      </w:r>
    </w:p>
    <w:p w14:paraId="05FCE547" w14:textId="77777777" w:rsidR="00BD2BA1" w:rsidRPr="00AC7F90" w:rsidRDefault="00BD2BA1" w:rsidP="00AC7F90">
      <w:pPr>
        <w:pStyle w:val="NormalnyWeb"/>
        <w:spacing w:before="0" w:beforeAutospacing="0" w:after="0"/>
      </w:pPr>
    </w:p>
    <w:p w14:paraId="276B84F0" w14:textId="4FA44F98" w:rsidR="00BD2BA1" w:rsidRPr="00AC7F90" w:rsidRDefault="00AC7F90" w:rsidP="00AC7F90">
      <w:pPr>
        <w:pStyle w:val="NormalnyWeb"/>
        <w:spacing w:before="0" w:beforeAutospacing="0" w:after="0"/>
      </w:pPr>
      <w:r w:rsidRPr="00AC7F90">
        <w:t>Warszawa, 7 listopada</w:t>
      </w:r>
      <w:r w:rsidR="00BD2BA1" w:rsidRPr="00AC7F90">
        <w:t xml:space="preserve"> 2023 r.</w:t>
      </w:r>
    </w:p>
    <w:p w14:paraId="092D0A43" w14:textId="77777777" w:rsidR="00AC7F90" w:rsidRPr="00AC7F90" w:rsidRDefault="00AC7F90" w:rsidP="00AC7F90">
      <w:r w:rsidRPr="00AC7F90">
        <w:t>DOOŚ-WDŚZOO.420.31.2022.MRO.12</w:t>
      </w:r>
    </w:p>
    <w:p w14:paraId="4DC00860" w14:textId="77777777" w:rsidR="00B321E4" w:rsidRPr="00AC7F90" w:rsidRDefault="00B321E4" w:rsidP="00AC7F90">
      <w:pPr>
        <w:spacing w:after="120" w:line="312" w:lineRule="auto"/>
        <w:rPr>
          <w:color w:val="000000"/>
        </w:rPr>
      </w:pPr>
    </w:p>
    <w:p w14:paraId="06D1865E" w14:textId="08C6CD56" w:rsidR="00D73919" w:rsidRPr="00AC7F90" w:rsidRDefault="002472E4" w:rsidP="00AC7F90">
      <w:pPr>
        <w:spacing w:after="120" w:line="312" w:lineRule="auto"/>
        <w:rPr>
          <w:color w:val="000000"/>
        </w:rPr>
      </w:pPr>
      <w:r w:rsidRPr="00AC7F90">
        <w:rPr>
          <w:color w:val="000000"/>
        </w:rPr>
        <w:t>ZAWIADOMIENIE</w:t>
      </w:r>
    </w:p>
    <w:p w14:paraId="500C76B8" w14:textId="77777777" w:rsidR="00AC7F90" w:rsidRPr="00605708" w:rsidRDefault="00AC7F90" w:rsidP="00AC7F90">
      <w:pPr>
        <w:spacing w:line="312" w:lineRule="auto"/>
        <w:rPr>
          <w:color w:val="000000"/>
        </w:rPr>
      </w:pPr>
      <w:r w:rsidRPr="00605708">
        <w:rPr>
          <w:color w:val="000000"/>
        </w:rPr>
        <w:t>Generalny Dyrektor Ochrony Środowiska, na podstawie art. 54 § 4 ustawy z dnia 30 sierpnia 2002</w:t>
      </w:r>
      <w:r>
        <w:rPr>
          <w:color w:val="000000"/>
        </w:rPr>
        <w:t xml:space="preserve"> </w:t>
      </w:r>
      <w:r w:rsidRPr="00605708">
        <w:rPr>
          <w:color w:val="000000"/>
        </w:rPr>
        <w:t xml:space="preserve">r. – </w:t>
      </w:r>
      <w:r w:rsidRPr="00605708">
        <w:rPr>
          <w:iCs/>
          <w:color w:val="000000"/>
        </w:rPr>
        <w:t>Prawo o postępowaniu przed sądami administracyjnymi</w:t>
      </w:r>
      <w:r w:rsidRPr="00605708">
        <w:rPr>
          <w:color w:val="000000"/>
        </w:rPr>
        <w:t xml:space="preserve"> (Dz. U. z 202</w:t>
      </w:r>
      <w:r>
        <w:rPr>
          <w:color w:val="000000"/>
        </w:rPr>
        <w:t>3 r. poz. 1634, ze zm.</w:t>
      </w:r>
      <w:r w:rsidRPr="00605708">
        <w:rPr>
          <w:color w:val="000000"/>
        </w:rPr>
        <w:t xml:space="preserve">), w związku z art. 74 ust. 3 ustawy z dnia 3 października 2008 r. </w:t>
      </w:r>
      <w:r w:rsidRPr="00605708">
        <w:rPr>
          <w:iCs/>
          <w:color w:val="000000"/>
        </w:rPr>
        <w:t>o</w:t>
      </w:r>
      <w:r>
        <w:rPr>
          <w:iCs/>
          <w:color w:val="000000"/>
        </w:rPr>
        <w:t xml:space="preserve"> </w:t>
      </w:r>
      <w:r w:rsidRPr="00605708">
        <w:rPr>
          <w:iCs/>
          <w:color w:val="000000"/>
        </w:rPr>
        <w:t>udostępnianiu informacji o środowisku i jego ochronie, udziale społeczeństwa w ochronie środowiska oraz o ocenach oddziaływania na środowisko</w:t>
      </w:r>
      <w:r>
        <w:rPr>
          <w:color w:val="000000"/>
        </w:rPr>
        <w:t xml:space="preserve"> (Dz. U. z 2023 r. poz. 1094</w:t>
      </w:r>
      <w:r w:rsidRPr="00605708">
        <w:rPr>
          <w:color w:val="000000"/>
        </w:rPr>
        <w:t>, ze zm.), zawiadamia</w:t>
      </w:r>
      <w:r w:rsidRPr="00605708">
        <w:rPr>
          <w:b/>
          <w:color w:val="000000"/>
        </w:rPr>
        <w:t xml:space="preserve"> </w:t>
      </w:r>
      <w:r w:rsidRPr="00605708">
        <w:rPr>
          <w:color w:val="000000"/>
        </w:rPr>
        <w:t>o</w:t>
      </w:r>
      <w:r>
        <w:rPr>
          <w:color w:val="000000"/>
        </w:rPr>
        <w:t xml:space="preserve"> </w:t>
      </w:r>
      <w:r w:rsidRPr="00605708">
        <w:rPr>
          <w:color w:val="000000"/>
        </w:rPr>
        <w:t>przekazaniu do Wojewódzkiego Sądu Administracyjnego w</w:t>
      </w:r>
      <w:r>
        <w:rPr>
          <w:color w:val="000000"/>
        </w:rPr>
        <w:t xml:space="preserve"> </w:t>
      </w:r>
      <w:r w:rsidRPr="00605708">
        <w:rPr>
          <w:color w:val="000000"/>
        </w:rPr>
        <w:t xml:space="preserve">Warszawie skargi </w:t>
      </w:r>
      <w:r>
        <w:rPr>
          <w:color w:val="000000"/>
        </w:rPr>
        <w:t>Towarzystwa Ochrony Przyrody z 1 września</w:t>
      </w:r>
      <w:r w:rsidRPr="00C4026E">
        <w:rPr>
          <w:color w:val="000000"/>
        </w:rPr>
        <w:t xml:space="preserve"> 2023 r. na </w:t>
      </w:r>
      <w:r>
        <w:rPr>
          <w:color w:val="000000"/>
        </w:rPr>
        <w:t>decyzję</w:t>
      </w:r>
      <w:r w:rsidRPr="00C4026E">
        <w:rPr>
          <w:color w:val="000000"/>
        </w:rPr>
        <w:t xml:space="preserve"> </w:t>
      </w:r>
      <w:r>
        <w:rPr>
          <w:color w:val="000000"/>
        </w:rPr>
        <w:t>Generalnego Dyrektora Ochrony Środowiska</w:t>
      </w:r>
      <w:r w:rsidRPr="00C4026E">
        <w:rPr>
          <w:color w:val="000000"/>
        </w:rPr>
        <w:t xml:space="preserve"> z </w:t>
      </w:r>
      <w:r>
        <w:rPr>
          <w:color w:val="000000"/>
        </w:rPr>
        <w:t>21 lipca 2023 r.</w:t>
      </w:r>
      <w:r w:rsidRPr="00C4026E">
        <w:rPr>
          <w:color w:val="000000"/>
        </w:rPr>
        <w:t xml:space="preserve">, znak: </w:t>
      </w:r>
      <w:r>
        <w:rPr>
          <w:color w:val="000000"/>
        </w:rPr>
        <w:t xml:space="preserve">DOOŚ-WDŚZOO.420.31.2022.MRO.8, </w:t>
      </w:r>
      <w:r w:rsidRPr="00605708">
        <w:rPr>
          <w:color w:val="000000"/>
        </w:rPr>
        <w:t>uchylającą decyzję Regionalnego</w:t>
      </w:r>
      <w:r>
        <w:rPr>
          <w:color w:val="000000"/>
        </w:rPr>
        <w:t xml:space="preserve"> Dyrektora Ochrony Środowiska w Warszawie </w:t>
      </w:r>
      <w:r w:rsidRPr="00605708">
        <w:rPr>
          <w:color w:val="000000"/>
        </w:rPr>
        <w:t>z</w:t>
      </w:r>
      <w:r>
        <w:rPr>
          <w:color w:val="000000"/>
        </w:rPr>
        <w:t xml:space="preserve"> 30 marca 2022 r., znak: WOOŚ-II.420.56.2020.DF.30</w:t>
      </w:r>
      <w:r w:rsidRPr="00605708">
        <w:rPr>
          <w:color w:val="000000"/>
        </w:rPr>
        <w:t>, o środowiskowych uwarunkowaniach dla przedsięwzięcia</w:t>
      </w:r>
      <w:r>
        <w:rPr>
          <w:color w:val="000000"/>
        </w:rPr>
        <w:t xml:space="preserve"> pn.</w:t>
      </w:r>
      <w:r w:rsidRPr="00605708">
        <w:rPr>
          <w:color w:val="000000"/>
        </w:rPr>
        <w:t xml:space="preserve">: </w:t>
      </w:r>
      <w:r>
        <w:rPr>
          <w:color w:val="000000"/>
        </w:rPr>
        <w:t>„</w:t>
      </w:r>
      <w:r w:rsidRPr="007F175B">
        <w:rPr>
          <w:iCs/>
          <w:color w:val="000000"/>
        </w:rPr>
        <w:t>Rozbudowa wału przeciwpowodziowego rzeki Wisły na odcinku Jabłonna – Nowy Dwór Mazowiecki</w:t>
      </w:r>
      <w:r>
        <w:rPr>
          <w:iCs/>
          <w:color w:val="000000"/>
        </w:rPr>
        <w:t>”</w:t>
      </w:r>
      <w:r w:rsidRPr="00605708">
        <w:rPr>
          <w:color w:val="000000"/>
        </w:rPr>
        <w:t xml:space="preserve"> w części i w tym zakresie orzekającą co do istoty sprawy lub umarzającą postępowanie pierwszej instancji, a w pozostałej cz</w:t>
      </w:r>
      <w:r>
        <w:rPr>
          <w:color w:val="000000"/>
        </w:rPr>
        <w:t>ęści utrzymującą decyzję w mocy</w:t>
      </w:r>
      <w:r>
        <w:t>, wraz z odpowiedzią na skargę.</w:t>
      </w:r>
    </w:p>
    <w:p w14:paraId="09335F71" w14:textId="77777777" w:rsidR="00AC7F90" w:rsidRPr="00605708" w:rsidRDefault="00AC7F90" w:rsidP="00AC7F90">
      <w:pPr>
        <w:pStyle w:val="Bezodstpw1"/>
        <w:spacing w:line="312" w:lineRule="auto"/>
        <w:rPr>
          <w:u w:val="single"/>
        </w:rPr>
      </w:pPr>
      <w:r w:rsidRPr="00605708">
        <w:t xml:space="preserve">Równocześnie </w:t>
      </w:r>
      <w:r w:rsidRPr="00605708">
        <w:rPr>
          <w:color w:val="000000"/>
        </w:rPr>
        <w:t xml:space="preserve">Generalny Dyrektor Ochrony Środowiska </w:t>
      </w:r>
      <w:r w:rsidRPr="00605708">
        <w:t xml:space="preserve">informuje, że – zgodnie z art. 33 § 1a </w:t>
      </w:r>
      <w:proofErr w:type="spellStart"/>
      <w:r w:rsidRPr="00605708">
        <w:rPr>
          <w:iCs/>
        </w:rPr>
        <w:t>p.p.s.a</w:t>
      </w:r>
      <w:proofErr w:type="spellEnd"/>
      <w:r w:rsidRPr="00605708">
        <w:rPr>
          <w:iCs/>
        </w:rPr>
        <w:t>.</w:t>
      </w:r>
      <w:r w:rsidRPr="00605708">
        <w:rPr>
          <w:i/>
        </w:rPr>
        <w:t xml:space="preserve"> – </w:t>
      </w:r>
      <w:r w:rsidRPr="00605708"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B63EA46" w14:textId="73B7A91A" w:rsidR="00BD2BA1" w:rsidRPr="00006A65" w:rsidRDefault="00BD2BA1" w:rsidP="00AC7F90">
      <w:pPr>
        <w:spacing w:line="312" w:lineRule="auto"/>
      </w:pPr>
    </w:p>
    <w:p w14:paraId="72B8120B" w14:textId="6F8A8561" w:rsidR="00845CDE" w:rsidRPr="00006A65" w:rsidRDefault="00373F47" w:rsidP="00AC7F90">
      <w:pPr>
        <w:spacing w:line="312" w:lineRule="auto"/>
      </w:pPr>
      <w:r w:rsidRPr="00006A65">
        <w:t>Upubliczniono</w:t>
      </w:r>
      <w:r w:rsidR="00845CDE" w:rsidRPr="00006A65">
        <w:t xml:space="preserve"> w dniach: od </w:t>
      </w:r>
      <w:r w:rsidR="00AC7F90">
        <w:t>07.11</w:t>
      </w:r>
      <w:r w:rsidR="00EC208F" w:rsidRPr="00006A65">
        <w:t xml:space="preserve">.2023 r. do </w:t>
      </w:r>
      <w:r w:rsidR="00AC7F90">
        <w:t>21.11</w:t>
      </w:r>
      <w:r w:rsidR="00EC208F" w:rsidRPr="00006A65">
        <w:t>.2023 r.</w:t>
      </w:r>
    </w:p>
    <w:p w14:paraId="1E5DBC6D" w14:textId="77777777" w:rsidR="00AC7F90" w:rsidRPr="005B2F86" w:rsidRDefault="00AC7F90" w:rsidP="00AC7F90">
      <w:pPr>
        <w:pStyle w:val="Bezodstpw"/>
      </w:pPr>
      <w:r w:rsidRPr="005B2F86">
        <w:t>Pieczęć urzędu i podpis:</w:t>
      </w:r>
      <w:bookmarkStart w:id="0" w:name="_GoBack"/>
      <w:bookmarkEnd w:id="0"/>
    </w:p>
    <w:p w14:paraId="0D12553A" w14:textId="77777777" w:rsidR="00AC7F90" w:rsidRPr="005B2F86" w:rsidRDefault="00AC7F90" w:rsidP="00AC7F90">
      <w:pPr>
        <w:pStyle w:val="Bezodstpw"/>
      </w:pPr>
      <w:r w:rsidRPr="005B2F86">
        <w:t>Generalna Dyrekcja Ochrony Środowiska</w:t>
      </w:r>
    </w:p>
    <w:p w14:paraId="135C4B52" w14:textId="77777777" w:rsidR="00AC7F90" w:rsidRPr="005B2F86" w:rsidRDefault="00AC7F90" w:rsidP="00AC7F90">
      <w:pPr>
        <w:pStyle w:val="Bezodstpw"/>
      </w:pPr>
      <w:r w:rsidRPr="005B2F86">
        <w:t>Departament Ocen Oddziaływania na Środowisko</w:t>
      </w:r>
    </w:p>
    <w:p w14:paraId="56C23392" w14:textId="77777777" w:rsidR="00AC7F90" w:rsidRPr="005B2F86" w:rsidRDefault="00AC7F90" w:rsidP="00AC7F90">
      <w:pPr>
        <w:pStyle w:val="Bezodstpw"/>
      </w:pPr>
      <w:r w:rsidRPr="005B2F86">
        <w:t>ul. Al. Jerozolimskie 136, 02-305 Warszawa</w:t>
      </w:r>
    </w:p>
    <w:p w14:paraId="73415D60" w14:textId="77777777" w:rsidR="00AC7F90" w:rsidRPr="005B2F86" w:rsidRDefault="00AC7F90" w:rsidP="00AC7F90">
      <w:pPr>
        <w:pStyle w:val="Bezodstpw"/>
      </w:pPr>
    </w:p>
    <w:p w14:paraId="2DA816F3" w14:textId="77777777" w:rsidR="00AC7F90" w:rsidRPr="005B2F86" w:rsidRDefault="00AC7F90" w:rsidP="00AC7F90">
      <w:pPr>
        <w:pStyle w:val="Bezodstpw"/>
      </w:pPr>
      <w:r w:rsidRPr="005B2F86">
        <w:t>Z upoważnienia Generalnego Dyrektora Ochrony Środowiska, Naczelnik wydziału ds. Decyzji o Środowiskowych Uwarunkowaniach w zakresie Orzecznictwa Ogólnego w Departamencie Ocen Oddziaływania na Środowisko,</w:t>
      </w:r>
    </w:p>
    <w:p w14:paraId="43200BE3" w14:textId="25A01BC9" w:rsidR="00AC7F90" w:rsidRDefault="00AC7F90" w:rsidP="00AC7F90">
      <w:pPr>
        <w:pStyle w:val="Bezodstpw"/>
      </w:pPr>
      <w:r w:rsidRPr="005B2F86">
        <w:t>Marcin Kołodyński</w:t>
      </w:r>
    </w:p>
    <w:p w14:paraId="7CF209E8" w14:textId="12F280D4" w:rsidR="00AC7F90" w:rsidRPr="00AC7F90" w:rsidRDefault="00AC7F90" w:rsidP="00AC7F90">
      <w:pPr>
        <w:pStyle w:val="Bezodstpw"/>
      </w:pPr>
    </w:p>
    <w:p w14:paraId="1EF6BDF1" w14:textId="77777777" w:rsidR="00AC7F90" w:rsidRPr="00AC7F90" w:rsidRDefault="00AC7F90" w:rsidP="00AC7F90">
      <w:pPr>
        <w:pStyle w:val="Bezodstpw1"/>
        <w:spacing w:after="60"/>
      </w:pPr>
      <w:r w:rsidRPr="00AC7F90">
        <w:t xml:space="preserve">Art. 33 § 1a </w:t>
      </w:r>
      <w:proofErr w:type="spellStart"/>
      <w:r w:rsidRPr="00AC7F90">
        <w:rPr>
          <w:iCs/>
        </w:rPr>
        <w:t>p.p.s.a</w:t>
      </w:r>
      <w:proofErr w:type="spellEnd"/>
      <w:r w:rsidRPr="00AC7F90">
        <w:rPr>
          <w:iCs/>
        </w:rPr>
        <w:t>.</w:t>
      </w:r>
      <w:r w:rsidRPr="00AC7F90"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</w:t>
      </w:r>
      <w:r w:rsidRPr="00AC7F90">
        <w:lastRenderedPageBreak/>
        <w:t>interesu prawnego, jest uczestnikiem tego postępowania na prawach strony, jeżeli przed rozpoczęciem rozprawy złoży wniosek o przystąpienie do postępowania.</w:t>
      </w:r>
    </w:p>
    <w:p w14:paraId="7AE17D52" w14:textId="77777777" w:rsidR="00AC7F90" w:rsidRPr="00AC7F90" w:rsidRDefault="00AC7F90" w:rsidP="00AC7F90">
      <w:pPr>
        <w:pStyle w:val="Bezodstpw1"/>
        <w:spacing w:after="60"/>
        <w:rPr>
          <w:u w:val="single"/>
        </w:rPr>
      </w:pPr>
      <w:r w:rsidRPr="00AC7F90">
        <w:t xml:space="preserve">Art. 54 § 4 </w:t>
      </w:r>
      <w:proofErr w:type="spellStart"/>
      <w:r w:rsidRPr="00AC7F90">
        <w:rPr>
          <w:iCs/>
        </w:rPr>
        <w:t>p.p.s.a</w:t>
      </w:r>
      <w:proofErr w:type="spellEnd"/>
      <w:r w:rsidRPr="00AC7F90">
        <w:rPr>
          <w:iCs/>
        </w:rPr>
        <w:t xml:space="preserve">. </w:t>
      </w:r>
      <w:r w:rsidRPr="00AC7F90"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3791AA86" w14:textId="77777777" w:rsidR="00AC7F90" w:rsidRPr="00AC7F90" w:rsidRDefault="00AC7F90" w:rsidP="00AC7F90">
      <w:pPr>
        <w:pStyle w:val="Bezodstpw1"/>
        <w:spacing w:after="60"/>
      </w:pPr>
      <w:r w:rsidRPr="00AC7F90">
        <w:t xml:space="preserve">Art. 74 ust. 3 </w:t>
      </w:r>
      <w:proofErr w:type="spellStart"/>
      <w:r w:rsidRPr="00AC7F90">
        <w:rPr>
          <w:iCs/>
        </w:rPr>
        <w:t>u.o.o.ś</w:t>
      </w:r>
      <w:proofErr w:type="spellEnd"/>
      <w:r w:rsidRPr="00AC7F90">
        <w:rPr>
          <w:iCs/>
        </w:rPr>
        <w:t>.</w:t>
      </w:r>
      <w:r w:rsidRPr="00AC7F90"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C816669" w14:textId="225242C8" w:rsidR="00D64852" w:rsidRPr="00006A65" w:rsidRDefault="00D64852" w:rsidP="00AC7F90">
      <w:pPr>
        <w:spacing w:line="312" w:lineRule="auto"/>
      </w:pPr>
    </w:p>
    <w:sectPr w:rsidR="00D64852" w:rsidRPr="00006A65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1AD98" w14:textId="77777777" w:rsidR="006F7E0F" w:rsidRDefault="006F7E0F">
      <w:r>
        <w:separator/>
      </w:r>
    </w:p>
  </w:endnote>
  <w:endnote w:type="continuationSeparator" w:id="0">
    <w:p w14:paraId="42085AD8" w14:textId="77777777" w:rsidR="006F7E0F" w:rsidRDefault="006F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19A120A5" w14:textId="7E98D8F3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F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2BBD1" w14:textId="77777777" w:rsidR="006F7E0F" w:rsidRDefault="006F7E0F">
      <w:r>
        <w:separator/>
      </w:r>
    </w:p>
  </w:footnote>
  <w:footnote w:type="continuationSeparator" w:id="0">
    <w:p w14:paraId="32B81B1E" w14:textId="77777777" w:rsidR="006F7E0F" w:rsidRDefault="006F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1"/>
  </w:num>
  <w:num w:numId="5">
    <w:abstractNumId w:val="2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16"/>
  </w:num>
  <w:num w:numId="11">
    <w:abstractNumId w:val="17"/>
  </w:num>
  <w:num w:numId="12">
    <w:abstractNumId w:val="9"/>
  </w:num>
  <w:num w:numId="13">
    <w:abstractNumId w:val="18"/>
  </w:num>
  <w:num w:numId="14">
    <w:abstractNumId w:val="19"/>
  </w:num>
  <w:num w:numId="15">
    <w:abstractNumId w:val="12"/>
  </w:num>
  <w:num w:numId="16">
    <w:abstractNumId w:val="0"/>
  </w:num>
  <w:num w:numId="17">
    <w:abstractNumId w:val="22"/>
  </w:num>
  <w:num w:numId="18">
    <w:abstractNumId w:val="20"/>
  </w:num>
  <w:num w:numId="19">
    <w:abstractNumId w:val="8"/>
  </w:num>
  <w:num w:numId="20">
    <w:abstractNumId w:val="2"/>
  </w:num>
  <w:num w:numId="21">
    <w:abstractNumId w:val="24"/>
  </w:num>
  <w:num w:numId="22">
    <w:abstractNumId w:val="10"/>
  </w:num>
  <w:num w:numId="23">
    <w:abstractNumId w:val="6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4D18"/>
    <w:rsid w:val="00006A65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5C60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0428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5DEC"/>
    <w:rsid w:val="002E6ED9"/>
    <w:rsid w:val="002F244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87A79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0DA3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1615A"/>
    <w:rsid w:val="00521C18"/>
    <w:rsid w:val="0052751A"/>
    <w:rsid w:val="00527FC3"/>
    <w:rsid w:val="00530470"/>
    <w:rsid w:val="0053074B"/>
    <w:rsid w:val="00531727"/>
    <w:rsid w:val="00533D40"/>
    <w:rsid w:val="00540DBD"/>
    <w:rsid w:val="00546A38"/>
    <w:rsid w:val="00546E2E"/>
    <w:rsid w:val="00551945"/>
    <w:rsid w:val="00555726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B54E5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6F7E0F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4CAE"/>
    <w:rsid w:val="00773C98"/>
    <w:rsid w:val="00776979"/>
    <w:rsid w:val="00781EB2"/>
    <w:rsid w:val="0078466F"/>
    <w:rsid w:val="00784FFE"/>
    <w:rsid w:val="00796A38"/>
    <w:rsid w:val="007A082F"/>
    <w:rsid w:val="007A7215"/>
    <w:rsid w:val="007B0672"/>
    <w:rsid w:val="007C0A9D"/>
    <w:rsid w:val="007D3378"/>
    <w:rsid w:val="007D3A0C"/>
    <w:rsid w:val="007D431C"/>
    <w:rsid w:val="007E0B85"/>
    <w:rsid w:val="007E1225"/>
    <w:rsid w:val="007E1B9E"/>
    <w:rsid w:val="007F03BE"/>
    <w:rsid w:val="007F1687"/>
    <w:rsid w:val="007F2B77"/>
    <w:rsid w:val="007F570D"/>
    <w:rsid w:val="008004F1"/>
    <w:rsid w:val="00800A12"/>
    <w:rsid w:val="00801390"/>
    <w:rsid w:val="00802767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37DD3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6324"/>
    <w:rsid w:val="00941319"/>
    <w:rsid w:val="00941FDE"/>
    <w:rsid w:val="0094409B"/>
    <w:rsid w:val="009471C2"/>
    <w:rsid w:val="00947EC7"/>
    <w:rsid w:val="00947F06"/>
    <w:rsid w:val="00954414"/>
    <w:rsid w:val="00954478"/>
    <w:rsid w:val="00955296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4E4E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86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C7F90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668F"/>
    <w:rsid w:val="00B074BA"/>
    <w:rsid w:val="00B13142"/>
    <w:rsid w:val="00B154E4"/>
    <w:rsid w:val="00B222B7"/>
    <w:rsid w:val="00B22ACB"/>
    <w:rsid w:val="00B23933"/>
    <w:rsid w:val="00B31144"/>
    <w:rsid w:val="00B312B9"/>
    <w:rsid w:val="00B321E4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BA1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2AB0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64EE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255E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3BA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E91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208F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C7AFA"/>
    <w:rsid w:val="00FD32DF"/>
    <w:rsid w:val="00FD5541"/>
    <w:rsid w:val="00FD5F58"/>
    <w:rsid w:val="00FE4B08"/>
    <w:rsid w:val="00FE75DB"/>
    <w:rsid w:val="00FF1328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A79"/>
    <w:rPr>
      <w:sz w:val="24"/>
      <w:szCs w:val="24"/>
    </w:rPr>
  </w:style>
  <w:style w:type="paragraph" w:styleId="Bezodstpw">
    <w:name w:val="No Spacing"/>
    <w:uiPriority w:val="1"/>
    <w:qFormat/>
    <w:rsid w:val="00AC7F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CEBF-2CBD-49B0-85F4-57C9AA81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7</cp:revision>
  <cp:lastPrinted>2023-01-27T08:01:00Z</cp:lastPrinted>
  <dcterms:created xsi:type="dcterms:W3CDTF">2023-01-27T11:19:00Z</dcterms:created>
  <dcterms:modified xsi:type="dcterms:W3CDTF">2023-11-07T13:03:00Z</dcterms:modified>
</cp:coreProperties>
</file>