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E4D1" w14:textId="37488A62" w:rsidR="009B6DCC" w:rsidRDefault="00502A0D" w:rsidP="00502A0D">
      <w:pPr>
        <w:spacing w:after="76" w:line="259" w:lineRule="auto"/>
        <w:ind w:left="10" w:right="-12" w:hanging="10"/>
        <w:jc w:val="center"/>
      </w:pPr>
      <w:r>
        <w:rPr>
          <w:b/>
        </w:rPr>
        <w:t>Istotne postanowienia umowy</w:t>
      </w:r>
    </w:p>
    <w:p w14:paraId="15740BE8" w14:textId="77777777" w:rsidR="009B6DCC" w:rsidRDefault="009B6DCC" w:rsidP="009B6DCC">
      <w:pPr>
        <w:spacing w:after="55" w:line="259" w:lineRule="auto"/>
        <w:ind w:left="191" w:right="187" w:hanging="10"/>
        <w:jc w:val="center"/>
      </w:pPr>
      <w:r>
        <w:t xml:space="preserve">„Wzór” </w:t>
      </w:r>
    </w:p>
    <w:p w14:paraId="1FF97EED" w14:textId="5DB31138" w:rsidR="009B6DCC" w:rsidRDefault="009B6DCC" w:rsidP="009B6DCC">
      <w:pPr>
        <w:pStyle w:val="Nagwek4"/>
        <w:spacing w:after="136"/>
        <w:ind w:left="2924" w:right="2857"/>
        <w:jc w:val="center"/>
      </w:pPr>
      <w:r>
        <w:t>Umowa nr …</w:t>
      </w:r>
    </w:p>
    <w:p w14:paraId="4187140D" w14:textId="77777777" w:rsidR="009B6DCC" w:rsidRDefault="009B6DCC" w:rsidP="009B6DCC">
      <w:pPr>
        <w:spacing w:after="127" w:line="259" w:lineRule="auto"/>
        <w:ind w:left="191" w:right="186" w:hanging="10"/>
        <w:jc w:val="center"/>
      </w:pPr>
      <w:r>
        <w:t xml:space="preserve">zawarta w dniu .................................. w Warszawie pomiędzy </w:t>
      </w:r>
    </w:p>
    <w:p w14:paraId="75AF0485" w14:textId="77777777" w:rsidR="00665F0D" w:rsidRPr="00910894" w:rsidRDefault="00665F0D" w:rsidP="004D4FF7">
      <w:pPr>
        <w:autoSpaceDE w:val="0"/>
        <w:autoSpaceDN w:val="0"/>
        <w:adjustRightInd w:val="0"/>
        <w:spacing w:after="0" w:line="360" w:lineRule="auto"/>
        <w:ind w:left="0" w:firstLine="0"/>
        <w:jc w:val="left"/>
      </w:pPr>
      <w:r w:rsidRPr="00910894">
        <w:t>Skarbem Państwa – Ministerstwem Rozwoju i Technologii z siedzibą w Warszawie, NIP</w:t>
      </w:r>
    </w:p>
    <w:p w14:paraId="469B2EEB" w14:textId="0FDB9DEF" w:rsidR="004D4FF7" w:rsidRDefault="00665F0D" w:rsidP="004D4FF7">
      <w:pPr>
        <w:autoSpaceDE w:val="0"/>
        <w:autoSpaceDN w:val="0"/>
        <w:adjustRightInd w:val="0"/>
        <w:spacing w:after="0" w:line="360" w:lineRule="auto"/>
        <w:ind w:left="0" w:firstLine="0"/>
        <w:jc w:val="left"/>
      </w:pPr>
      <w:r w:rsidRPr="00910894">
        <w:t xml:space="preserve">7010797920, zwanym dalej „Zamawiającym”, reprezentowanym przez </w:t>
      </w:r>
      <w:r w:rsidR="004D4FF7">
        <w:t>….….</w:t>
      </w:r>
      <w:r w:rsidRPr="00910894">
        <w:t>, działającego na podstawie</w:t>
      </w:r>
      <w:r w:rsidR="00910894">
        <w:t xml:space="preserve"> </w:t>
      </w:r>
      <w:r w:rsidRPr="00910894">
        <w:t xml:space="preserve">upoważnienia/pełnomocnictwa z dnia </w:t>
      </w:r>
      <w:r w:rsidR="004D4FF7">
        <w:t>…….</w:t>
      </w:r>
      <w:r w:rsidRPr="00910894">
        <w:t xml:space="preserve">., nr </w:t>
      </w:r>
      <w:r w:rsidR="004D4FF7">
        <w:t>……</w:t>
      </w:r>
      <w:r w:rsidRPr="00910894">
        <w:t>, stanowiącego załącznik</w:t>
      </w:r>
      <w:r w:rsidR="00910894">
        <w:t xml:space="preserve"> </w:t>
      </w:r>
      <w:r w:rsidRPr="00910894">
        <w:t>nr 1 do umowy</w:t>
      </w:r>
      <w:r w:rsidR="004D4FF7">
        <w:t xml:space="preserve"> </w:t>
      </w:r>
      <w:r w:rsidR="009B6DCC">
        <w:t>zwan</w:t>
      </w:r>
      <w:r>
        <w:t>ym</w:t>
      </w:r>
      <w:r w:rsidR="009B6DCC">
        <w:t xml:space="preserve"> dalej Zamawiającym, </w:t>
      </w:r>
      <w:r w:rsidR="004D4FF7">
        <w:t xml:space="preserve">a </w:t>
      </w:r>
    </w:p>
    <w:p w14:paraId="4A63D43F" w14:textId="77777777" w:rsidR="004D4FF7" w:rsidRDefault="004D4FF7" w:rsidP="004D4FF7">
      <w:pPr>
        <w:spacing w:after="51" w:line="339" w:lineRule="auto"/>
        <w:ind w:left="-5" w:right="-10" w:hanging="10"/>
        <w:jc w:val="left"/>
      </w:pPr>
      <w:r>
        <w:t xml:space="preserve"> *gdy kontrahentem jest spółka prawa handlowego:</w:t>
      </w:r>
    </w:p>
    <w:p w14:paraId="72D25DC9" w14:textId="77777777" w:rsidR="004D4FF7" w:rsidRDefault="004D4FF7" w:rsidP="004D4FF7">
      <w:pPr>
        <w:spacing w:after="51" w:line="339" w:lineRule="auto"/>
        <w:ind w:left="-5" w:right="-10" w:hanging="10"/>
        <w:jc w:val="left"/>
      </w:pPr>
      <w:r>
        <w:t>spółką pod firmą „…” z siedzibą w ... (należy wpisać adres siedziby spółki wynikający z KRS), zwaną dalej „Wykonawcą”, wpisaną do rejestru przedsiębiorców Krajowego Rejestru Sądowego prowadzonego przez …………………………  pod numerem ………….., posiadającą numer identyfikacji podatkowej (NIP) ……………………………,  o kapitale zakładowym …………………..zł , wpłaconym w całości/w części/w wysokości ……………. zł   – zgodnie z wydrukiem komputerowym z Centralnej Informacji Krajowego Rejestru Sądowego, stanowiącym załącznik nr 2 do umowy, aktualnym na dzień podpisania umowy, reprezentowaną przez Panią/Pana  ...  (wpisać reprezentację wynikającą z KRS) lub reprezentowaną przez ………..… działającą/-ego na podstawie pełnomocnictwa z dnia ………….., stanowiącego załącznik nr 2a do umowy ,</w:t>
      </w:r>
    </w:p>
    <w:p w14:paraId="0B64CD40" w14:textId="77777777" w:rsidR="004D4FF7" w:rsidRDefault="004D4FF7" w:rsidP="004D4FF7">
      <w:pPr>
        <w:spacing w:after="51" w:line="339" w:lineRule="auto"/>
        <w:ind w:left="-5" w:right="-10" w:hanging="10"/>
        <w:jc w:val="left"/>
      </w:pPr>
      <w:r>
        <w:t>*gdy kontrahentem jest osoba fizyczna prowadząca działalność gospodarczą:</w:t>
      </w:r>
    </w:p>
    <w:p w14:paraId="3522D303" w14:textId="77777777" w:rsidR="004D4FF7" w:rsidRDefault="004D4FF7" w:rsidP="004D4FF7">
      <w:pPr>
        <w:spacing w:after="51" w:line="339" w:lineRule="auto"/>
        <w:ind w:left="-5" w:right="-10" w:hanging="10"/>
        <w:jc w:val="left"/>
      </w:pPr>
      <w:r>
        <w:t>Panią/Panem …, zwaną/-</w:t>
      </w:r>
      <w:proofErr w:type="spellStart"/>
      <w:r>
        <w:t>ym</w:t>
      </w:r>
      <w:proofErr w:type="spellEnd"/>
      <w:r>
        <w:t xml:space="preserve"> dalej „Wykonawcą”, o numerze PESEL …, zamieszkałą/-</w:t>
      </w:r>
      <w:proofErr w:type="spellStart"/>
      <w:r>
        <w:t>ym</w:t>
      </w:r>
      <w:proofErr w:type="spellEnd"/>
      <w:r>
        <w:t xml:space="preserve"> pod adresem …, prowadzącą/-</w:t>
      </w:r>
      <w:proofErr w:type="spellStart"/>
      <w:r>
        <w:t>ym</w:t>
      </w:r>
      <w:proofErr w:type="spellEnd"/>
      <w:r>
        <w:t xml:space="preserve"> działalność gospodarczą pod firmą „…” z siedzibą w … (wpisać tylko nazwę miasta/miejscowości) – zgodnie z wydrukiem z Centralnej Ewidencji i Informacji o Działalności Gospodarczej, stanowiącym załącznik nr 2 do umowy, reprezentowaną/-</w:t>
      </w:r>
      <w:proofErr w:type="spellStart"/>
      <w:r>
        <w:t>ym</w:t>
      </w:r>
      <w:proofErr w:type="spellEnd"/>
      <w:r>
        <w:t xml:space="preserve"> przez … działającą/-ego na podstawie pełnomocnictwa, stanowiącego załącznik nr 2a do umowy ,</w:t>
      </w:r>
    </w:p>
    <w:p w14:paraId="1C937BEB" w14:textId="110A0D62" w:rsidR="009B6DCC" w:rsidRDefault="004D4FF7" w:rsidP="004D4FF7">
      <w:pPr>
        <w:spacing w:after="51" w:line="339" w:lineRule="auto"/>
        <w:ind w:left="-5" w:right="-10" w:hanging="10"/>
        <w:jc w:val="left"/>
      </w:pPr>
      <w:r>
        <w:t>zaś wspólnie zwanymi dalej „Stronami”</w:t>
      </w:r>
      <w:r w:rsidR="009B6DCC">
        <w:rPr>
          <w:b/>
        </w:rPr>
        <w:t xml:space="preserve">. </w:t>
      </w:r>
    </w:p>
    <w:p w14:paraId="6105BA37" w14:textId="39A87C7E" w:rsidR="009B6DCC" w:rsidRDefault="009B6DCC" w:rsidP="009B6DCC">
      <w:pPr>
        <w:pStyle w:val="Nagwek4"/>
        <w:spacing w:after="119"/>
        <w:ind w:left="292" w:right="287"/>
        <w:jc w:val="center"/>
      </w:pPr>
      <w:r>
        <w:t>§ 1 Przedmiot umowy</w:t>
      </w:r>
    </w:p>
    <w:p w14:paraId="33C5B3A3" w14:textId="4F0F7788" w:rsidR="009B6DCC" w:rsidRDefault="009B6DCC" w:rsidP="009B6DCC">
      <w:pPr>
        <w:numPr>
          <w:ilvl w:val="0"/>
          <w:numId w:val="1"/>
        </w:numPr>
        <w:ind w:hanging="358"/>
      </w:pPr>
      <w:r>
        <w:t xml:space="preserve">Przedmiotem Umowy jest </w:t>
      </w:r>
      <w:r w:rsidR="00910894">
        <w:t>świadczenie</w:t>
      </w:r>
      <w:r>
        <w:t xml:space="preserve"> </w:t>
      </w:r>
      <w:r w:rsidR="00910894" w:rsidRPr="00910894">
        <w:t>Usług</w:t>
      </w:r>
      <w:r w:rsidR="00910894">
        <w:t>i</w:t>
      </w:r>
      <w:r w:rsidR="00910894" w:rsidRPr="00910894">
        <w:t xml:space="preserve"> chmury obliczeniowej na potrzeby systemu teleinformatycznego CEIDG, Hurtowni danych w modelu PaaS oraz na potrzeby systemu Biznes.gov.pl w modelu IaaS.</w:t>
      </w:r>
      <w:r>
        <w:t xml:space="preserve"> W ramach Przedmiotu Umowy, Wykonawca zobowiązuje się: </w:t>
      </w:r>
    </w:p>
    <w:p w14:paraId="321BA81F" w14:textId="36782831" w:rsidR="00910894" w:rsidRDefault="009B6DCC" w:rsidP="00910894">
      <w:pPr>
        <w:pStyle w:val="Akapitzlist"/>
        <w:numPr>
          <w:ilvl w:val="0"/>
          <w:numId w:val="20"/>
        </w:numPr>
      </w:pPr>
      <w:r>
        <w:t xml:space="preserve">wynająć i skonfigurować na rzecz Zamawiającego </w:t>
      </w:r>
      <w:r w:rsidR="00910894">
        <w:t xml:space="preserve">infrastrukturę </w:t>
      </w:r>
      <w:r>
        <w:t xml:space="preserve">zgodnie ze specyfikacją wskazaną w Załączniku nr </w:t>
      </w:r>
      <w:r w:rsidR="00910894">
        <w:t>3</w:t>
      </w:r>
      <w:r>
        <w:t xml:space="preserve"> do Umowy;</w:t>
      </w:r>
    </w:p>
    <w:p w14:paraId="711BFD95" w14:textId="77777777" w:rsidR="00076549" w:rsidRDefault="009B6DCC" w:rsidP="00076549">
      <w:pPr>
        <w:pStyle w:val="Akapitzlist"/>
        <w:numPr>
          <w:ilvl w:val="0"/>
          <w:numId w:val="20"/>
        </w:numPr>
        <w:spacing w:after="0"/>
      </w:pPr>
      <w:r>
        <w:t xml:space="preserve">zapewnić Zamawiającemu udzielenie przez producenta Urządzeń wszelkich niezbędnych licencji pozwalających na korzystanie z Urządzeń zgodnie ze specyfikacją wskazaną w Załączniku nr </w:t>
      </w:r>
      <w:r w:rsidR="00910894">
        <w:t>3</w:t>
      </w:r>
      <w:r>
        <w:t xml:space="preserve"> do Umow</w:t>
      </w:r>
      <w:r w:rsidR="00076549">
        <w:t>y</w:t>
      </w:r>
    </w:p>
    <w:p w14:paraId="0E9FF0DA" w14:textId="6546FEC2" w:rsidR="00076549" w:rsidRDefault="00076549" w:rsidP="00076549">
      <w:pPr>
        <w:pStyle w:val="Akapitzlist"/>
        <w:numPr>
          <w:ilvl w:val="0"/>
          <w:numId w:val="20"/>
        </w:numPr>
        <w:spacing w:after="0"/>
      </w:pPr>
      <w:r>
        <w:t>zap</w:t>
      </w:r>
      <w:r w:rsidR="009B6DCC">
        <w:t xml:space="preserve">ewnić Zamawiającemu wsparcie producenta Urządzeń na zasadach wskazanych w Załączniku nr </w:t>
      </w:r>
      <w:r w:rsidR="00910894">
        <w:t>3</w:t>
      </w:r>
      <w:r w:rsidR="009B6DCC">
        <w:t xml:space="preserve"> do Umowy; </w:t>
      </w:r>
    </w:p>
    <w:p w14:paraId="6AECD284" w14:textId="77777777" w:rsidR="00076549" w:rsidRDefault="00076549" w:rsidP="00076549">
      <w:pPr>
        <w:pStyle w:val="Akapitzlist"/>
        <w:numPr>
          <w:ilvl w:val="0"/>
          <w:numId w:val="20"/>
        </w:numPr>
        <w:spacing w:after="0"/>
      </w:pPr>
      <w:r>
        <w:lastRenderedPageBreak/>
        <w:t xml:space="preserve">zapewnić Zamawiającemu świadczenie przez producenta Urządzeń usług serwisowych na zasadach wskazanych w Załączniku nr 3 do Umowy. </w:t>
      </w:r>
    </w:p>
    <w:p w14:paraId="3F20A12A" w14:textId="7E08DB68" w:rsidR="009B6DCC" w:rsidRDefault="00910894" w:rsidP="009B6DCC">
      <w:pPr>
        <w:numPr>
          <w:ilvl w:val="0"/>
          <w:numId w:val="1"/>
        </w:numPr>
        <w:ind w:hanging="358"/>
      </w:pPr>
      <w:r>
        <w:t xml:space="preserve">Abonament </w:t>
      </w:r>
      <w:r w:rsidR="009B6DCC">
        <w:t xml:space="preserve">obejmuje skonfigurowanie i udostępnienie Zamawiającemu </w:t>
      </w:r>
      <w:r>
        <w:t>mocy obliczeniowej i zasobów dyskowych</w:t>
      </w:r>
      <w:r w:rsidR="009B6DCC">
        <w:t xml:space="preserve"> zgodn</w:t>
      </w:r>
      <w:r>
        <w:t>i</w:t>
      </w:r>
      <w:r w:rsidR="009B6DCC">
        <w:t xml:space="preserve">e z Załącznikiem nr 1 do Umowy, zwanego dalej </w:t>
      </w:r>
      <w:r w:rsidR="009B6DCC">
        <w:rPr>
          <w:b/>
        </w:rPr>
        <w:t>„</w:t>
      </w:r>
      <w:r>
        <w:rPr>
          <w:b/>
        </w:rPr>
        <w:t>Usługą</w:t>
      </w:r>
      <w:r w:rsidR="009B6DCC">
        <w:rPr>
          <w:b/>
        </w:rPr>
        <w:t>”</w:t>
      </w:r>
      <w:r w:rsidR="009B6DCC">
        <w:t xml:space="preserve"> </w:t>
      </w:r>
    </w:p>
    <w:p w14:paraId="0C946690" w14:textId="6C57418B" w:rsidR="009B6DCC" w:rsidRDefault="009B6DCC" w:rsidP="009B6DCC">
      <w:pPr>
        <w:numPr>
          <w:ilvl w:val="0"/>
          <w:numId w:val="1"/>
        </w:numPr>
        <w:ind w:firstLine="0"/>
      </w:pPr>
      <w:r>
        <w:t xml:space="preserve">W okresie </w:t>
      </w:r>
      <w:r w:rsidR="00910894">
        <w:t xml:space="preserve">świadczenia Usługi </w:t>
      </w:r>
      <w:r>
        <w:t xml:space="preserve">Zamawiający ma prawo zgłoszenia zapotrzebowania na rozbudowę pojemności systemu kopii bezpieczeństwa o pojemność </w:t>
      </w:r>
      <w:proofErr w:type="spellStart"/>
      <w:r w:rsidR="00910894">
        <w:t>xxxx</w:t>
      </w:r>
      <w:proofErr w:type="spellEnd"/>
      <w:r w:rsidR="00910894">
        <w:t xml:space="preserve"> </w:t>
      </w:r>
      <w:r>
        <w:t xml:space="preserve">TB. W takiej sytuacji Wykonawca ma obowiązek udostępnić Zamawiającemu dodatkową pojemność zgodnie z jego żądaniem w terminie wskazanym w § </w:t>
      </w:r>
      <w:r w:rsidR="00317B9E">
        <w:t>3</w:t>
      </w:r>
      <w:r>
        <w:t xml:space="preserve"> ust. 3 Umowy. </w:t>
      </w:r>
    </w:p>
    <w:p w14:paraId="342F5903" w14:textId="77777777" w:rsidR="009B6DCC" w:rsidRDefault="009B6DCC" w:rsidP="009B6DCC">
      <w:pPr>
        <w:numPr>
          <w:ilvl w:val="0"/>
          <w:numId w:val="1"/>
        </w:numPr>
        <w:ind w:hanging="358"/>
      </w:pPr>
      <w:r>
        <w:t xml:space="preserve">Z tytułu należytej realizacji Umowy Wykonawcy przysługuje wynagrodzenie w wysokości i na zasadach określonych w § 3 Umowy. Kwota wynagrodzenia uwzględnia wszelkie koszty oraz ryzyka Wykonawcy związane z realizacją niniejszej Umowy. Wykonawcy nie przysługują żadne dodatkowe wynagrodzenia, zwroty kosztów lub dodatkowe roszczenia związane z realizacją niniejszej Umowy bez dokonania zmiany wartości Umowy poprzez zawarcie stosownego aneksu. </w:t>
      </w:r>
    </w:p>
    <w:p w14:paraId="1776927F" w14:textId="73C53017" w:rsidR="009B6DCC" w:rsidRDefault="009B6DCC" w:rsidP="009B6DCC">
      <w:pPr>
        <w:numPr>
          <w:ilvl w:val="0"/>
          <w:numId w:val="1"/>
        </w:numPr>
        <w:ind w:hanging="358"/>
      </w:pPr>
      <w:r>
        <w:t xml:space="preserve">Wykonawca nie może świadczyć usług w sytuacji, w której wartość brutto zrealizowanych usług przekroczyła maksymalną wartość brutto umowy, wskazaną w § </w:t>
      </w:r>
      <w:r w:rsidR="00317B9E">
        <w:t>4</w:t>
      </w:r>
      <w:r>
        <w:t xml:space="preserve"> ust. 1</w:t>
      </w:r>
      <w:r w:rsidR="00317B9E">
        <w:t>.</w:t>
      </w:r>
    </w:p>
    <w:p w14:paraId="534712E9" w14:textId="10B1C05A" w:rsidR="00317B9E" w:rsidRDefault="00317B9E" w:rsidP="00317B9E">
      <w:pPr>
        <w:pStyle w:val="Nagwek4"/>
        <w:spacing w:after="113"/>
        <w:ind w:left="292" w:right="287"/>
        <w:jc w:val="center"/>
      </w:pPr>
      <w:r>
        <w:t>§ 2 Zabezpieczenie należytego wykonania Umowy</w:t>
      </w:r>
    </w:p>
    <w:p w14:paraId="1C9EED11" w14:textId="77777777" w:rsidR="00317B9E" w:rsidRDefault="00317B9E" w:rsidP="00317B9E">
      <w:pPr>
        <w:ind w:left="358" w:firstLine="0"/>
      </w:pPr>
      <w:r>
        <w:t>1.</w:t>
      </w:r>
      <w:r>
        <w:tab/>
        <w:t>Wykonawca przed podpisaniem Umowy wniósł zabezpieczenie należytego wykonania Umowy</w:t>
      </w:r>
    </w:p>
    <w:p w14:paraId="17F95535" w14:textId="77777777" w:rsidR="00317B9E" w:rsidRDefault="00317B9E" w:rsidP="00317B9E">
      <w:pPr>
        <w:ind w:left="358" w:firstLine="0"/>
      </w:pPr>
      <w:r>
        <w:t>w wysokości 3% ceny ofertowej brutto zamówienia w wysokości XXXXXXX zł w formie ………..</w:t>
      </w:r>
    </w:p>
    <w:p w14:paraId="5346964A" w14:textId="77777777" w:rsidR="00317B9E" w:rsidRDefault="00317B9E" w:rsidP="00317B9E">
      <w:pPr>
        <w:ind w:left="358" w:firstLine="0"/>
      </w:pPr>
      <w:r>
        <w:t>2.</w:t>
      </w:r>
      <w:r>
        <w:tab/>
        <w:t>Zabezpieczenie należytego wykonania Umowy służy pokryciu roszczeń Zamawiającego z tytułu niewykonania lub nienależytego (w tym spóźnionego) wykonania Umowy lub jej części.</w:t>
      </w:r>
    </w:p>
    <w:p w14:paraId="56006C06" w14:textId="77777777" w:rsidR="00317B9E" w:rsidRDefault="00317B9E" w:rsidP="00317B9E">
      <w:pPr>
        <w:ind w:left="358" w:firstLine="0"/>
      </w:pPr>
      <w:r>
        <w:t>3.</w:t>
      </w:r>
      <w:r>
        <w:tab/>
        <w:t>Kwota zabezpieczenia należytego wykonania Umowy zostanie zwrócona Wykonawcy w terminie 30 dni kalendarzowych od dnia uznania Umowy przez Zamawiającego za należycie wykonaną.</w:t>
      </w:r>
    </w:p>
    <w:p w14:paraId="693D0588" w14:textId="77777777" w:rsidR="00317B9E" w:rsidRDefault="00317B9E" w:rsidP="00317B9E">
      <w:pPr>
        <w:ind w:left="358" w:firstLine="0"/>
      </w:pPr>
      <w:r>
        <w:t>4.</w:t>
      </w:r>
      <w:r>
        <w:tab/>
        <w:t>Umowę uznaje się za należycie wykonaną w dniu podpisania Protokołu Odbioru Końcowego, o którym mowa w § 6 ust. 1 pkt 3.</w:t>
      </w:r>
    </w:p>
    <w:p w14:paraId="29526C43" w14:textId="650A2D10" w:rsidR="00317B9E" w:rsidRDefault="00317B9E" w:rsidP="00317B9E">
      <w:pPr>
        <w:ind w:left="358" w:firstLine="0"/>
      </w:pPr>
      <w:r>
        <w:t>5.</w:t>
      </w:r>
      <w:r>
        <w:tab/>
        <w:t>Zabezpieczenie wnoszone w pieniądzu Wykonawca wpłaca przelewem na rachunek bankowy określony w SWZ (z dopiskiem na przelewie jakiego postępowania dotyczy). Zabezpieczenie obejmuje cały okres trwania Umowy. Wykonawca może w trakcie realizacji Umowy dokonać zmiany formy zabezpieczenia należytego wykonania Umowy zgodnie z obowiązującymi przepisami prawa. Zmiana formy zabezpieczenia należytego wykonania Umowy musi być dokonana z zachowaniem ciągłości zabezpieczenia należytego wykonania Umowy i bez zmiany jego wysokości. O zamiarze dokonania zmiany formy zabezpieczenia Wykonawca obowiązany jest poinformować Zamawiającego za pośrednictwem poczty elektronicznej na adres jednej z osób wskazanych w § 16 ust. 2, w terminie do 7 dni kalendarzowych przed planowaną zmianą formy zabezpieczenia. Zmiana formy zabezpieczenia nie wymaga zawarcia aneksu do umowy.</w:t>
      </w:r>
    </w:p>
    <w:p w14:paraId="3ADED3C6" w14:textId="26E0AC99" w:rsidR="009B6DCC" w:rsidRDefault="009B6DCC" w:rsidP="00371683">
      <w:pPr>
        <w:pStyle w:val="Nagwek4"/>
        <w:spacing w:after="113"/>
        <w:ind w:left="292" w:right="287"/>
        <w:jc w:val="center"/>
      </w:pPr>
      <w:r>
        <w:t xml:space="preserve">§ </w:t>
      </w:r>
      <w:r w:rsidR="00317B9E">
        <w:t>3</w:t>
      </w:r>
      <w:r>
        <w:t xml:space="preserve"> Termin realizacji</w:t>
      </w:r>
    </w:p>
    <w:p w14:paraId="116F3144" w14:textId="6BC5B6D4" w:rsidR="009B6DCC" w:rsidRDefault="00910894" w:rsidP="009B6DCC">
      <w:pPr>
        <w:numPr>
          <w:ilvl w:val="0"/>
          <w:numId w:val="3"/>
        </w:numPr>
        <w:spacing w:after="95"/>
        <w:ind w:hanging="358"/>
      </w:pPr>
      <w:r>
        <w:t>Usługa</w:t>
      </w:r>
      <w:r w:rsidR="009B6DCC">
        <w:t xml:space="preserve"> zostanie zapewniona Zamawiającemu od dnia przekazania raportu potwierdzającego konfigurację, zwanego dalej „Raportem”, co zostanie potwierdzone </w:t>
      </w:r>
      <w:r w:rsidR="009B6DCC">
        <w:lastRenderedPageBreak/>
        <w:t xml:space="preserve">podpisaniem przez Strony Protokołu Odbioru wg wzoru z Załącznika nr </w:t>
      </w:r>
      <w:r>
        <w:t>XXX</w:t>
      </w:r>
      <w:r w:rsidR="009B6DCC">
        <w:t xml:space="preserve">, do dnia </w:t>
      </w:r>
      <w:r>
        <w:t>XXX</w:t>
      </w:r>
      <w:r w:rsidR="009B6DCC">
        <w:t xml:space="preserve"> r. lub do wyczerpania wartości umowy brutto określonej w § 3 ust. 1 – w zależności od tego, które z tych zdarzeń nastąpi wcześniej.</w:t>
      </w:r>
    </w:p>
    <w:p w14:paraId="71C1CB7A" w14:textId="1B03E684" w:rsidR="009B6DCC" w:rsidRDefault="009B6DCC" w:rsidP="009B6DCC">
      <w:pPr>
        <w:numPr>
          <w:ilvl w:val="0"/>
          <w:numId w:val="3"/>
        </w:numPr>
        <w:ind w:hanging="358"/>
      </w:pPr>
      <w:r>
        <w:t xml:space="preserve">Wykonawca dostarczy Urządzenia oraz uruchomi System w terminie do 30 dni kalendarzowych od daty zawarcia umowy.  </w:t>
      </w:r>
    </w:p>
    <w:p w14:paraId="32A7F5FE" w14:textId="67A169EA" w:rsidR="009B6DCC" w:rsidRDefault="009B6DCC" w:rsidP="009B6DCC">
      <w:pPr>
        <w:numPr>
          <w:ilvl w:val="0"/>
          <w:numId w:val="3"/>
        </w:numPr>
        <w:spacing w:after="147" w:line="249" w:lineRule="auto"/>
        <w:ind w:hanging="358"/>
      </w:pPr>
      <w:r>
        <w:t>W przypadku zwiększenia pojemności przedmiotu zamówienia w ramach umowy o minimaln</w:t>
      </w:r>
      <w:r w:rsidR="00910894">
        <w:t>ą</w:t>
      </w:r>
      <w:r>
        <w:t xml:space="preserve"> pojemnoś</w:t>
      </w:r>
      <w:r w:rsidR="00910894">
        <w:t>ć</w:t>
      </w:r>
      <w:r>
        <w:t xml:space="preserve"> rozbudowy </w:t>
      </w:r>
      <w:r w:rsidR="00910894">
        <w:t>tj. XXX</w:t>
      </w:r>
      <w:r>
        <w:t xml:space="preserve"> TB, Wykonawca zobowiązany jest do dostarczenia dodatkowej pojemności w terminie do 30 dni kalendarzowych od momentu zgłoszenie przez Zamawiającego. </w:t>
      </w:r>
    </w:p>
    <w:p w14:paraId="7094CFB0" w14:textId="608443B4" w:rsidR="009B6DCC" w:rsidRDefault="009B6DCC" w:rsidP="009B6DCC">
      <w:pPr>
        <w:numPr>
          <w:ilvl w:val="0"/>
          <w:numId w:val="3"/>
        </w:numPr>
        <w:ind w:hanging="358"/>
      </w:pPr>
      <w:r>
        <w:t xml:space="preserve">Do czasu trwania </w:t>
      </w:r>
      <w:r w:rsidR="00910894">
        <w:t>świadczenia Usługi</w:t>
      </w:r>
      <w:r>
        <w:t xml:space="preserve"> postanowienia ust. 1 powyżej stosuje się odpowiednio. </w:t>
      </w:r>
    </w:p>
    <w:p w14:paraId="17F0788B" w14:textId="05E916EE" w:rsidR="009B6DCC" w:rsidRDefault="009B6DCC" w:rsidP="00371683">
      <w:pPr>
        <w:pStyle w:val="Nagwek4"/>
        <w:spacing w:after="131"/>
        <w:ind w:left="292" w:right="287"/>
        <w:jc w:val="center"/>
      </w:pPr>
      <w:r>
        <w:t xml:space="preserve">§ </w:t>
      </w:r>
      <w:r w:rsidR="009D21A1">
        <w:t>4</w:t>
      </w:r>
      <w:r>
        <w:t xml:space="preserve"> Wynagrodzenie i warunki zapłaty</w:t>
      </w:r>
    </w:p>
    <w:p w14:paraId="7F4D2BA8" w14:textId="77777777" w:rsidR="009B6DCC" w:rsidRDefault="009B6DCC" w:rsidP="009B6DCC">
      <w:pPr>
        <w:numPr>
          <w:ilvl w:val="0"/>
          <w:numId w:val="4"/>
        </w:numPr>
        <w:ind w:hanging="358"/>
      </w:pPr>
      <w:r>
        <w:t xml:space="preserve">Strony zgodnie ustalają całkowite wynagrodzenie Wykonawcy za należyte wykonanie przedmiotu Umowy, w zakresie określonym w § 1 Umowy, na kwotę netto …,00 zł (słownie: … zł 00/100), brutto …,00 zł (słownie: … zł 00/100), zwane dalej: Maksymalną Wartością brutto Umowy.  </w:t>
      </w:r>
    </w:p>
    <w:p w14:paraId="4E90D0F4" w14:textId="65CD0E7C" w:rsidR="009B6DCC" w:rsidRDefault="009B6DCC" w:rsidP="009B6DCC">
      <w:pPr>
        <w:numPr>
          <w:ilvl w:val="0"/>
          <w:numId w:val="4"/>
        </w:numPr>
        <w:ind w:hanging="358"/>
      </w:pPr>
      <w:r>
        <w:t xml:space="preserve">Cena jednostkowej netto za każdy 1 TB pojemności środowiska kopii bezpieczeństwa (zakupu inicjalnego) wyniesie:……PLN. Tytułem Subskrypcji Wykonawca jest uprawniony do wynagrodzenia w wysokości stałej miesięcznej opłaty za każdy miesiąc </w:t>
      </w:r>
      <w:r w:rsidR="00910894">
        <w:t>świadczenia usługi</w:t>
      </w:r>
      <w:r>
        <w:t xml:space="preserve">, zwaną dalej </w:t>
      </w:r>
      <w:r>
        <w:rPr>
          <w:b/>
        </w:rPr>
        <w:t>„</w:t>
      </w:r>
      <w:r w:rsidR="00910894">
        <w:rPr>
          <w:b/>
        </w:rPr>
        <w:t>Abonamentem</w:t>
      </w:r>
      <w:r>
        <w:rPr>
          <w:b/>
        </w:rPr>
        <w:t>”</w:t>
      </w:r>
      <w:r>
        <w:t xml:space="preserve"> w wysokości [...] PLN netto miesięcznie</w:t>
      </w:r>
      <w:r w:rsidR="00910894">
        <w:t xml:space="preserve"> </w:t>
      </w:r>
      <w:r>
        <w:t xml:space="preserve">na podstawie podpisanego Miesięcznego Protokołu Odbioru, którego wzór stanowi Załącznik nr </w:t>
      </w:r>
      <w:r w:rsidR="00910894">
        <w:t xml:space="preserve">XXX </w:t>
      </w:r>
      <w:r>
        <w:t xml:space="preserve">do Umowy.  </w:t>
      </w:r>
    </w:p>
    <w:p w14:paraId="24AD0379" w14:textId="03AA048C" w:rsidR="009B6DCC" w:rsidRDefault="009B6DCC" w:rsidP="009B6DCC">
      <w:pPr>
        <w:numPr>
          <w:ilvl w:val="0"/>
          <w:numId w:val="4"/>
        </w:numPr>
        <w:ind w:hanging="358"/>
      </w:pPr>
      <w:r>
        <w:t xml:space="preserve">W przypadku zwiększenia pojemności o </w:t>
      </w:r>
      <w:r w:rsidR="00910894">
        <w:t>XXX</w:t>
      </w:r>
      <w:r>
        <w:t xml:space="preserve"> TB w okresie obowiązywania umowy do opłaty miesięcznej zostanie doliczona wartość wynikająca ze zwiększenia, gdzie cena jednostkowa nie będzie wyższa niż cena z zakupu inicjalnego tj. … za każdy 1 TB systemu kopii bezpieczeństwa.</w:t>
      </w:r>
    </w:p>
    <w:p w14:paraId="1C6B02D7" w14:textId="40CD5856" w:rsidR="009B6DCC" w:rsidRDefault="009B6DCC" w:rsidP="009B6DCC">
      <w:pPr>
        <w:numPr>
          <w:ilvl w:val="0"/>
          <w:numId w:val="4"/>
        </w:numPr>
        <w:ind w:hanging="358"/>
      </w:pPr>
      <w:r>
        <w:t xml:space="preserve">Faktury z tytułu </w:t>
      </w:r>
      <w:r w:rsidR="00910894">
        <w:t>Abonamentu</w:t>
      </w:r>
      <w:r>
        <w:t xml:space="preserve"> będą wystawiane przez Wykonawcę z dołu, na koniec każdego miesiąca kalendarzowego. Należności netto ujawnione na fakturach będą powiększane o podatek VAT w ustawowej wysokości. W przypadku wystąpienia różnych wartości dla </w:t>
      </w:r>
      <w:r w:rsidR="00910894">
        <w:t>Abonamentu</w:t>
      </w:r>
      <w:r>
        <w:t xml:space="preserve"> w danym miesiącu spowodowanych rozbudową pojemności, </w:t>
      </w:r>
      <w:r w:rsidR="00910894">
        <w:t>Abonament</w:t>
      </w:r>
      <w:r>
        <w:t xml:space="preserve"> za taki miesiąc zostanie wyliczona proporcjonalnie w stosunku do liczby dni z określoną pojemnością.  </w:t>
      </w:r>
    </w:p>
    <w:p w14:paraId="5058A954" w14:textId="77777777" w:rsidR="009B6DCC" w:rsidRDefault="009B6DCC" w:rsidP="009B6DCC">
      <w:pPr>
        <w:numPr>
          <w:ilvl w:val="0"/>
          <w:numId w:val="4"/>
        </w:numPr>
        <w:ind w:hanging="358"/>
      </w:pPr>
      <w:r>
        <w:t xml:space="preserve">Stawka podatku VAT, obowiązująca na dzień zawarcia Umowy wynosi 23%. W przypadku zmiany stawki podatku VAT, dla zmiany maksymalnej wartości brutto Umowy, wymagane jest zawarcie aneksu do Umowy.  </w:t>
      </w:r>
    </w:p>
    <w:p w14:paraId="23DF60AA" w14:textId="3F6E8E5B" w:rsidR="009B6DCC" w:rsidRDefault="009B6DCC" w:rsidP="009B6DCC">
      <w:pPr>
        <w:numPr>
          <w:ilvl w:val="0"/>
          <w:numId w:val="4"/>
        </w:numPr>
        <w:ind w:hanging="358"/>
      </w:pPr>
      <w:r>
        <w:t xml:space="preserve">Usługę, w danym miesiącu, uznaje się za wykonaną w dniu podpisania Miesięcznego Protokołu Odbioru, którego wzór stanowi Załącznik Nr </w:t>
      </w:r>
      <w:r w:rsidR="00317B9E">
        <w:t>XXX</w:t>
      </w:r>
      <w:r>
        <w:t xml:space="preserve"> do Umowy. </w:t>
      </w:r>
    </w:p>
    <w:p w14:paraId="4B8C2729" w14:textId="77777777" w:rsidR="009B6DCC" w:rsidRDefault="009B6DCC" w:rsidP="009B6DCC">
      <w:pPr>
        <w:numPr>
          <w:ilvl w:val="0"/>
          <w:numId w:val="4"/>
        </w:numPr>
        <w:ind w:hanging="358"/>
      </w:pPr>
      <w:r>
        <w:t xml:space="preserve">Strony ustalają, że dokonają rozliczenia za zrealizowany przedmiot Umowy na podstawie wystawionych faktur. Do kwoty netto, o ile wystąpi, doliczony zostanie podatek VAT według stawki obowiązującej w dniu powstania obowiązku podatkowego. </w:t>
      </w:r>
    </w:p>
    <w:p w14:paraId="29C4547F" w14:textId="4F55B85F" w:rsidR="00317B9E" w:rsidRDefault="009B6DCC" w:rsidP="00317B9E">
      <w:pPr>
        <w:numPr>
          <w:ilvl w:val="0"/>
          <w:numId w:val="4"/>
        </w:numPr>
      </w:pPr>
      <w:r>
        <w:t xml:space="preserve">Płatność za wykonany należycie przedmiot Umowy będzie realizowana w terminie </w:t>
      </w:r>
      <w:r w:rsidR="00C03191">
        <w:t>21</w:t>
      </w:r>
      <w:r>
        <w:t xml:space="preserve"> dni od daty doręczenia do Zamawiającego prawidłowo wystawionej faktury. </w:t>
      </w:r>
      <w:r w:rsidR="00317B9E">
        <w:t xml:space="preserve">Faktury VAT należy doręczyć Zamawiającemu pod adres: Departament Gospodarki Cyfrowej, Ministerstwo Rozwoju i Technologii, Plac Trzech Krzyży 3/5, 00-507 Warszawa. </w:t>
      </w:r>
      <w:r w:rsidR="00317B9E">
        <w:lastRenderedPageBreak/>
        <w:t>Zamawiający wyraża zgodę na przesłanie faktur w formie elektronicznej. Faktury zostaną wysłane z adresu mailowego Wykonawcy: XXXXXX@YYYYYY na adres mailowy Zamawiającego: faktury@mrit.gov.pl. W przypadku przesyłania ustrukturyzowanych faktur elektronicznych za pośrednictwem Platformy Elektronicznego Fakturowania, adresem PEF (numerem PEPPOL) Konta Podmiotu - Ministerstwa Rozwoju i Technologii jest NIP 7010797920.</w:t>
      </w:r>
    </w:p>
    <w:p w14:paraId="6178C88C" w14:textId="25534875" w:rsidR="009B6DCC" w:rsidRDefault="009B6DCC" w:rsidP="009D21A1">
      <w:pPr>
        <w:numPr>
          <w:ilvl w:val="0"/>
          <w:numId w:val="4"/>
        </w:numPr>
        <w:ind w:hanging="358"/>
      </w:pPr>
      <w:r>
        <w:t xml:space="preserve">Dla płatności Wykonawca wskazuje własny rachunek bankowy ujęty w wykazie podatników VAT, o którym mowa w art. 96b Ustawy z dnia 11 marca 2004 r. o podatku od towarów i usług o numerze: [...]. Wykonawca potwierdza, że rachunek bankowy wskazany w zdaniu poprzednim, jest prowadzony w PLN (złoty polski) oraz że na dzień zawarcia Umowy nie jest objęty prawami lub prawami warunkowymi osób trzecich. </w:t>
      </w:r>
    </w:p>
    <w:p w14:paraId="71B295B9" w14:textId="4C9B7B31" w:rsidR="009B6DCC" w:rsidRDefault="009B6DCC" w:rsidP="009D21A1">
      <w:pPr>
        <w:numPr>
          <w:ilvl w:val="0"/>
          <w:numId w:val="4"/>
        </w:numPr>
        <w:ind w:hanging="358"/>
      </w:pPr>
      <w:r>
        <w:t xml:space="preserve">Zmiana numeru rachunku bankowego Wykonawcy, na który będą realizowane płatności (wskazanego w ust. </w:t>
      </w:r>
      <w:r w:rsidR="009D21A1">
        <w:t>9</w:t>
      </w:r>
      <w:r>
        <w:t xml:space="preserve">), wymaga pisemnego oświadczenia Wykonawcy (podpisanego zgodnie z reprezentacją Wykonawcy lub przez osoby posiadające stosowne pełnomocnictwa) przesłanego do Zamawiającego. W oświadczeniu Wykonawcy należy zawrzeć numer rachunku bankowego Wykonawcy, nazwę banku prowadzącego rachunek bankowy, nazwę właściciela rachunku bankowego oraz walutę rachunku bankowego. Dodatkowo Wykonawca w oświadczeniu potwierdzi, że nowy rachunek bankowy Wykonawcy jest ujęty w wykazie podatników VAT, o którym mowa w art. 96b Ustawy z dnia 11 marca 2004 r. o podatku od towarów i usług. </w:t>
      </w:r>
    </w:p>
    <w:p w14:paraId="6B26C581" w14:textId="77777777" w:rsidR="009B6DCC" w:rsidRDefault="009B6DCC" w:rsidP="009D21A1">
      <w:pPr>
        <w:numPr>
          <w:ilvl w:val="0"/>
          <w:numId w:val="4"/>
        </w:numPr>
        <w:ind w:hanging="358"/>
      </w:pPr>
      <w:r>
        <w:t xml:space="preserve">Prawidłowo wystawiona faktura, o której mowa w ust. 11, oznacza fakturę, spełniającą łącznie następujące warunki: </w:t>
      </w:r>
    </w:p>
    <w:p w14:paraId="4973C3E6" w14:textId="77777777" w:rsidR="009B6DCC" w:rsidRDefault="009B6DCC" w:rsidP="009B6DCC">
      <w:pPr>
        <w:numPr>
          <w:ilvl w:val="1"/>
          <w:numId w:val="6"/>
        </w:numPr>
        <w:ind w:hanging="355"/>
      </w:pPr>
      <w:r>
        <w:t xml:space="preserve">zgodność z przepisami obowiązującego prawa, </w:t>
      </w:r>
    </w:p>
    <w:p w14:paraId="792F26E4" w14:textId="77777777" w:rsidR="009B6DCC" w:rsidRDefault="009B6DCC" w:rsidP="009B6DCC">
      <w:pPr>
        <w:numPr>
          <w:ilvl w:val="1"/>
          <w:numId w:val="6"/>
        </w:numPr>
        <w:spacing w:after="94"/>
        <w:ind w:hanging="355"/>
      </w:pPr>
      <w:r>
        <w:t xml:space="preserve">zgodność z warunkami niniejszej Umowy, między innymi: </w:t>
      </w:r>
    </w:p>
    <w:p w14:paraId="20F3FEF4" w14:textId="77777777" w:rsidR="009B6DCC" w:rsidRDefault="009B6DCC" w:rsidP="009B6DCC">
      <w:pPr>
        <w:numPr>
          <w:ilvl w:val="2"/>
          <w:numId w:val="5"/>
        </w:numPr>
        <w:ind w:hanging="358"/>
      </w:pPr>
      <w:r>
        <w:t xml:space="preserve">warunkami cenowymi zawartymi w Umowie, </w:t>
      </w:r>
    </w:p>
    <w:p w14:paraId="4B888F83" w14:textId="77777777" w:rsidR="009B6DCC" w:rsidRDefault="009B6DCC" w:rsidP="009B6DCC">
      <w:pPr>
        <w:numPr>
          <w:ilvl w:val="2"/>
          <w:numId w:val="5"/>
        </w:numPr>
        <w:ind w:hanging="358"/>
      </w:pPr>
      <w:r>
        <w:t xml:space="preserve">udokumentowanie realizacji usług potwierdzonych przez Zamawiającego, </w:t>
      </w:r>
    </w:p>
    <w:p w14:paraId="50F66942" w14:textId="77777777" w:rsidR="009B6DCC" w:rsidRDefault="009B6DCC" w:rsidP="009B6DCC">
      <w:pPr>
        <w:numPr>
          <w:ilvl w:val="2"/>
          <w:numId w:val="5"/>
        </w:numPr>
        <w:ind w:hanging="358"/>
      </w:pPr>
      <w:r>
        <w:t xml:space="preserve">wskazanie w treści faktury numeru niniejszej Umowy, </w:t>
      </w:r>
    </w:p>
    <w:p w14:paraId="27EFECC9" w14:textId="75AD19C8" w:rsidR="009B6DCC" w:rsidRDefault="009B6DCC" w:rsidP="009B6DCC">
      <w:pPr>
        <w:numPr>
          <w:ilvl w:val="2"/>
          <w:numId w:val="5"/>
        </w:numPr>
        <w:ind w:hanging="358"/>
      </w:pPr>
      <w:r>
        <w:t xml:space="preserve">ujęcie numeru rachunku bankowego wskazanego w ust. </w:t>
      </w:r>
      <w:r w:rsidR="009D21A1">
        <w:t>9.</w:t>
      </w:r>
    </w:p>
    <w:p w14:paraId="43CCF04C" w14:textId="77777777" w:rsidR="009B6DCC" w:rsidRDefault="009B6DCC" w:rsidP="009D21A1">
      <w:pPr>
        <w:numPr>
          <w:ilvl w:val="0"/>
          <w:numId w:val="4"/>
        </w:numPr>
        <w:ind w:hanging="358"/>
      </w:pPr>
      <w:r>
        <w:t xml:space="preserve">Za datę zapłaty faktury przyjmuje się datę obciążenia rachunku bankowego Zamawiającego. </w:t>
      </w:r>
    </w:p>
    <w:p w14:paraId="6D194A25" w14:textId="742C5BA0" w:rsidR="009B6DCC" w:rsidRDefault="009B6DCC" w:rsidP="009D21A1">
      <w:pPr>
        <w:numPr>
          <w:ilvl w:val="0"/>
          <w:numId w:val="4"/>
        </w:numPr>
        <w:ind w:hanging="358"/>
      </w:pPr>
      <w:r>
        <w:t xml:space="preserve">W przypadku zwłoki Zamawiającego w realizacji płatności za prawidłowo wystawione faktury, Wykonawca jest uprawniony do naliczenia odsetek ustawowych. </w:t>
      </w:r>
    </w:p>
    <w:p w14:paraId="7E3E5B35" w14:textId="4D15FE30" w:rsidR="009B6DCC" w:rsidRDefault="009B6DCC" w:rsidP="00371683">
      <w:pPr>
        <w:pStyle w:val="Nagwek4"/>
        <w:spacing w:after="131"/>
        <w:ind w:left="292" w:right="287"/>
        <w:jc w:val="center"/>
      </w:pPr>
      <w:r>
        <w:t xml:space="preserve">§ </w:t>
      </w:r>
      <w:r w:rsidR="009C2E83">
        <w:t>5</w:t>
      </w:r>
      <w:r>
        <w:t xml:space="preserve"> Obowiązki Stron</w:t>
      </w:r>
    </w:p>
    <w:p w14:paraId="055B305F" w14:textId="77777777" w:rsidR="009D21A1" w:rsidRDefault="009B6DCC" w:rsidP="009B6DCC">
      <w:pPr>
        <w:spacing w:after="97"/>
        <w:ind w:left="-15" w:firstLine="0"/>
      </w:pPr>
      <w:r>
        <w:t>1. Wykonawca zobowiązuje się do wykonania przedmiotu Umowy w profesjonalny sposób oraz zgodnie z postanowieniami Umowy.</w:t>
      </w:r>
    </w:p>
    <w:p w14:paraId="393E0481" w14:textId="4FC64BEA" w:rsidR="009B6DCC" w:rsidRDefault="009B6DCC" w:rsidP="009B6DCC">
      <w:pPr>
        <w:spacing w:after="97"/>
        <w:ind w:left="-15" w:firstLine="0"/>
      </w:pPr>
      <w:r>
        <w:t xml:space="preserve">2. Zamawiający umożliwi dokonanie instalacji Systemu we wskazanych przez niego lokalizacjach. Wykonawca powiadomi Zamawiającego o ukończeniu czynności instalacyjnych przesyłając Zamawiającemu Raport pocztą na adres Zamawiającego lub w formie skanu załączonego do wiadomości e-mail wysłanej na adres wskazany w § 12 ust. 2 pkt 1. </w:t>
      </w:r>
    </w:p>
    <w:p w14:paraId="34D42182" w14:textId="77777777" w:rsidR="009B6DCC" w:rsidRDefault="009B6DCC" w:rsidP="009B6DCC">
      <w:pPr>
        <w:numPr>
          <w:ilvl w:val="0"/>
          <w:numId w:val="9"/>
        </w:numPr>
        <w:ind w:hanging="358"/>
      </w:pPr>
      <w:r>
        <w:t xml:space="preserve">Wykonawca zapewnia, że w ramach wykupionej przez Zamawiającego Subskrypcji pokrywa wszelkie koszty usługi, zabezpieczenia i obsługi Systemu niezbędnego do wykonania przedmiotu Umowy. </w:t>
      </w:r>
    </w:p>
    <w:p w14:paraId="491658F5" w14:textId="77777777" w:rsidR="009B6DCC" w:rsidRDefault="009B6DCC" w:rsidP="009B6DCC">
      <w:pPr>
        <w:numPr>
          <w:ilvl w:val="0"/>
          <w:numId w:val="9"/>
        </w:numPr>
        <w:ind w:hanging="358"/>
      </w:pPr>
      <w:r>
        <w:lastRenderedPageBreak/>
        <w:t xml:space="preserve">Zamawiający zobowiązuje się do przekazywania Wykonawcy wszelkich danych oraz informacji, które mogą się okazać niezbędne do realizacji przedmiotu Umowy. W przypadku przekazania danych zawierających informacje prawnie chronione niezbędne jest zawarcie dodatkowych umów o poufności. </w:t>
      </w:r>
    </w:p>
    <w:p w14:paraId="795F9BF2" w14:textId="77777777" w:rsidR="009B6DCC" w:rsidRDefault="009B6DCC" w:rsidP="009B6DCC">
      <w:pPr>
        <w:numPr>
          <w:ilvl w:val="0"/>
          <w:numId w:val="9"/>
        </w:numPr>
        <w:ind w:hanging="358"/>
      </w:pPr>
      <w:r>
        <w:t xml:space="preserve">Wykonawca zapewnia, że realizacja przedmiotu Umowy nie wymaga uzyskania przez Zamawiającego jakichkolwiek dodatkowych uprawnień, certyfikatów lub licencji.  </w:t>
      </w:r>
    </w:p>
    <w:p w14:paraId="63EE9729" w14:textId="77777777" w:rsidR="009B6DCC" w:rsidRDefault="009B6DCC" w:rsidP="009B6DCC">
      <w:pPr>
        <w:numPr>
          <w:ilvl w:val="0"/>
          <w:numId w:val="9"/>
        </w:numPr>
        <w:ind w:hanging="358"/>
      </w:pPr>
      <w:r>
        <w:t xml:space="preserve">Zamawiający oświadcza, iż zapoznał się z warunkami przekazania przedmiotu Umowy, akceptuje ich warunki i nie zgłasza do nich żadnych zastrzeżeń.  </w:t>
      </w:r>
    </w:p>
    <w:p w14:paraId="35D88ECD" w14:textId="60B4E3A8" w:rsidR="009B6DCC" w:rsidRDefault="009B6DCC" w:rsidP="009B6DCC">
      <w:pPr>
        <w:numPr>
          <w:ilvl w:val="0"/>
          <w:numId w:val="9"/>
        </w:numPr>
        <w:ind w:hanging="358"/>
      </w:pPr>
      <w:r>
        <w:t xml:space="preserve">. </w:t>
      </w:r>
    </w:p>
    <w:p w14:paraId="4FEB2072" w14:textId="2F44C88B" w:rsidR="009B6DCC" w:rsidRDefault="009B6DCC" w:rsidP="00371683">
      <w:pPr>
        <w:pStyle w:val="Nagwek4"/>
        <w:spacing w:after="118"/>
        <w:ind w:left="292" w:right="286"/>
        <w:jc w:val="center"/>
      </w:pPr>
      <w:r>
        <w:t xml:space="preserve">§ </w:t>
      </w:r>
      <w:r w:rsidR="009C2E83">
        <w:t>6</w:t>
      </w:r>
      <w:r>
        <w:t xml:space="preserve"> Kary umowne</w:t>
      </w:r>
    </w:p>
    <w:p w14:paraId="0A488451" w14:textId="77777777" w:rsidR="009B6DCC" w:rsidRDefault="009B6DCC" w:rsidP="009B6DCC">
      <w:pPr>
        <w:numPr>
          <w:ilvl w:val="0"/>
          <w:numId w:val="10"/>
        </w:numPr>
        <w:ind w:hanging="358"/>
      </w:pPr>
      <w:r>
        <w:t xml:space="preserve">Strony ustalają odpowiedzialność odszkodowawczą Wykonawcy w formie kar umownych z następujących tytułów i w określonych poniżej wysokościach: </w:t>
      </w:r>
    </w:p>
    <w:p w14:paraId="1B08D52B" w14:textId="7CC60A92" w:rsidR="009B6DCC" w:rsidRDefault="009B6DCC" w:rsidP="009B6DCC">
      <w:pPr>
        <w:numPr>
          <w:ilvl w:val="1"/>
          <w:numId w:val="10"/>
        </w:numPr>
        <w:ind w:hanging="355"/>
      </w:pPr>
      <w:r>
        <w:t xml:space="preserve">w przypadku niedotrzymania przez Wykonawcę terminu uruchomienia Systemu, w wysokości 0,1% Wartości Netto Umowy określonej w § </w:t>
      </w:r>
      <w:r w:rsidR="009C2E83">
        <w:t>4</w:t>
      </w:r>
      <w:r>
        <w:t xml:space="preserve"> ust. 1 Umowy, za każdy rozpoczęty dzień opóźnienia w stosunku do terminu określonego w § </w:t>
      </w:r>
      <w:r w:rsidR="009C2E83">
        <w:t>3</w:t>
      </w:r>
      <w:r>
        <w:t xml:space="preserve"> ust. 2 Umowy, </w:t>
      </w:r>
    </w:p>
    <w:p w14:paraId="3CE69FDF" w14:textId="2146495B" w:rsidR="009B6DCC" w:rsidRDefault="009B6DCC" w:rsidP="009B6DCC">
      <w:pPr>
        <w:numPr>
          <w:ilvl w:val="1"/>
          <w:numId w:val="10"/>
        </w:numPr>
        <w:ind w:hanging="355"/>
      </w:pPr>
      <w:r>
        <w:t xml:space="preserve">w przypadku niedotrzymania przez Wykonawcę terminu usługi rozbudowy Systemu, o czym mowa w § 1 ust. 3 Umowy w wysokości 0,1% Wartości Netto miesięcznej Subskrypcji Umowy określonej w § </w:t>
      </w:r>
      <w:r w:rsidR="009C2E83">
        <w:t>4</w:t>
      </w:r>
      <w:r>
        <w:t xml:space="preserve"> ust. 1 Umowy, za każdy rozpoczęty dzień opóźnienia w stosunku do terminu określonego w § </w:t>
      </w:r>
      <w:r w:rsidR="009C2E83">
        <w:t>3</w:t>
      </w:r>
      <w:r>
        <w:t xml:space="preserve"> ust 3 Umowy. </w:t>
      </w:r>
    </w:p>
    <w:p w14:paraId="76901243" w14:textId="577C8916" w:rsidR="009B6DCC" w:rsidRDefault="009B6DCC" w:rsidP="009B6DCC">
      <w:pPr>
        <w:numPr>
          <w:ilvl w:val="1"/>
          <w:numId w:val="10"/>
        </w:numPr>
        <w:ind w:hanging="355"/>
      </w:pPr>
      <w:r>
        <w:t xml:space="preserve">w przypadku odstąpienia od Umowy przez Zamawiającego w trybie § 8 ust.1 w wysokości 10% maksymalnej wartości netto Umowy określonej w § </w:t>
      </w:r>
      <w:r w:rsidR="009C2E83">
        <w:t>4</w:t>
      </w:r>
      <w:r>
        <w:t xml:space="preserve"> ust. 1 Umowy, </w:t>
      </w:r>
    </w:p>
    <w:p w14:paraId="101995E5" w14:textId="2FCF73B4" w:rsidR="009B6DCC" w:rsidRDefault="009B6DCC" w:rsidP="009B6DCC">
      <w:pPr>
        <w:numPr>
          <w:ilvl w:val="1"/>
          <w:numId w:val="10"/>
        </w:numPr>
        <w:ind w:hanging="355"/>
      </w:pPr>
      <w:r>
        <w:t>za każdy przypadek przekroczenia gwarantowanego czasu naprawy Systemu</w:t>
      </w:r>
      <w:r w:rsidR="009C2E83">
        <w:t xml:space="preserve"> </w:t>
      </w:r>
      <w:r>
        <w:t xml:space="preserve">w wysokości 1 % całości miesięcznego wynagrodzenia netto z miesiąca, w którym nastąpiło przekroczenie. </w:t>
      </w:r>
    </w:p>
    <w:p w14:paraId="409827EA" w14:textId="77777777" w:rsidR="009B6DCC" w:rsidRDefault="009B6DCC" w:rsidP="009B6DCC">
      <w:pPr>
        <w:numPr>
          <w:ilvl w:val="1"/>
          <w:numId w:val="10"/>
        </w:numPr>
        <w:ind w:hanging="355"/>
      </w:pPr>
      <w:r>
        <w:t xml:space="preserve">za każdy przypadek naruszenia przez Wykonawcę zasad poufności, o których mowa w § 11, w wysokości 100 000 PLN. </w:t>
      </w:r>
    </w:p>
    <w:p w14:paraId="28401EEA" w14:textId="77777777" w:rsidR="009B6DCC" w:rsidRDefault="009B6DCC" w:rsidP="009B6DCC">
      <w:pPr>
        <w:numPr>
          <w:ilvl w:val="0"/>
          <w:numId w:val="10"/>
        </w:numPr>
        <w:ind w:hanging="358"/>
      </w:pPr>
      <w:r>
        <w:t xml:space="preserve">Termin płatności kar umownych ustala się na 21 dni od daty wystawienia stosownej noty obciążeniowej. Zamawiający, niezależnie od terminu wskazanego w zdaniu pierwszym, ma jednak prawo do potrącenia naliczonej kary umownej z wierzytelności przysługującej Wykonawcy w terminie wymagalności tej wierzytelności bez zgody Wykonawcy. </w:t>
      </w:r>
    </w:p>
    <w:p w14:paraId="3EEEC7DB" w14:textId="77777777" w:rsidR="009B6DCC" w:rsidRDefault="009B6DCC" w:rsidP="009B6DCC">
      <w:pPr>
        <w:numPr>
          <w:ilvl w:val="0"/>
          <w:numId w:val="10"/>
        </w:numPr>
        <w:ind w:hanging="358"/>
      </w:pPr>
      <w:r>
        <w:t xml:space="preserve">Naliczenie kary umownej nie jest uzależnione od wykazania przez Zamawiającego poniesienia szkody. Wykonawca nie będzie ponosił odpowiedzialności z tytułu kar umownych, jeżeli przyczyną ich naliczenia jest siła wyższa. Wykonawca ponosi odpowiedzialność za zachowanie należytej staranności przy uwzględnieniu zawodowego charakteru prowadzonej przez niego działalności. Odpowiedzialność Wykonawcy w przypadku opisanym w ust. 1 pkt 4) powyżej jest oparta na zasadzie ryzyka i powstaje niezależnie od winy Wykonawcy. </w:t>
      </w:r>
    </w:p>
    <w:p w14:paraId="6975F605" w14:textId="77777777" w:rsidR="009B6DCC" w:rsidRDefault="009B6DCC" w:rsidP="009B6DCC">
      <w:pPr>
        <w:numPr>
          <w:ilvl w:val="0"/>
          <w:numId w:val="10"/>
        </w:numPr>
        <w:ind w:hanging="358"/>
      </w:pPr>
      <w:r>
        <w:t xml:space="preserve">Kary umowne są niezależne od siebie i należą się w pełnej wysokości, nawet w przypadku, gdy w wyniku jednego zdarzenia naliczana jest więcej niż jedna kara. </w:t>
      </w:r>
    </w:p>
    <w:p w14:paraId="6D6C195F" w14:textId="77777777" w:rsidR="009B6DCC" w:rsidRDefault="009B6DCC" w:rsidP="009B6DCC">
      <w:pPr>
        <w:numPr>
          <w:ilvl w:val="0"/>
          <w:numId w:val="10"/>
        </w:numPr>
        <w:ind w:hanging="358"/>
      </w:pPr>
      <w:r>
        <w:t xml:space="preserve">Zamawiający może dochodzić odszkodowania przewyższającego wartość zastrzeżonej kary umownej na zasadach ogólnych. </w:t>
      </w:r>
    </w:p>
    <w:p w14:paraId="7A0755D7" w14:textId="77777777" w:rsidR="009B6DCC" w:rsidRPr="00405439" w:rsidRDefault="009B6DCC" w:rsidP="00405439">
      <w:pPr>
        <w:pStyle w:val="Nagwek4"/>
        <w:spacing w:after="118"/>
        <w:ind w:left="292" w:right="286"/>
        <w:jc w:val="center"/>
      </w:pPr>
      <w:r w:rsidRPr="00371683">
        <w:lastRenderedPageBreak/>
        <w:t xml:space="preserve">§ 7 Podwykonawcy </w:t>
      </w:r>
    </w:p>
    <w:p w14:paraId="0680BCF8"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Wykonawca może powierzyć wykonanie części przedmiotu Umowy innym podmiotom (podwykonawcom), zawierając z nimi stosowne umowy w formie pisemnej pod rygorem nieważności.</w:t>
      </w:r>
    </w:p>
    <w:p w14:paraId="13DE2334"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sidDel="003938C6">
        <w:rPr>
          <w:sz w:val="22"/>
          <w:szCs w:val="22"/>
          <w:lang w:eastAsia="ar-SA"/>
        </w:rPr>
        <w:t xml:space="preserve"> </w:t>
      </w:r>
      <w:r w:rsidRPr="009C2E83">
        <w:rPr>
          <w:sz w:val="22"/>
          <w:szCs w:val="22"/>
        </w:rPr>
        <w:t>Wykonawca zobowiązany jest do poinformowania Zamawiającego w formie pisemnej pod rygorem nieważności o każdej zmianie danych dotyczących podwykonawców, jak również o ewentualnych nowych podwykonawcach, którym zamierza powierzyć prace w ramach realizacji Umowy.</w:t>
      </w:r>
    </w:p>
    <w:p w14:paraId="4BF942B4"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Informacja o zmianie danych dotyczących podwykonawców powinna zostać przekazana Zamawiającemu w terminie 1 Dnia Roboczego od daty zmiany danych, w celu zachowania niezakłóconej współpracy.</w:t>
      </w:r>
    </w:p>
    <w:p w14:paraId="3480D1CD"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Informacja o zamiarze powierzenia prac nowemu podwykonawcy powinna zostać przekazana Zamawiającemu nie później niż na 2 Dni Robocze przed planowanym powierzeniem mu realizacji prac. Do powierzenia części przedmiotu Umowy nowemu podwykonawcy Wykonawca jest uprawniony jedynie po uprzednim uzyskaniu pisemnej zgody Zamawiającego.</w:t>
      </w:r>
    </w:p>
    <w:p w14:paraId="4CFD7A37"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Wykonawca zapewnia, że podwykonawcy,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33467A88"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Korzystając, w ramach wykonywania usług objętych przedmiotem niniejszej Umowy, z prac podwykonawców, Wykonawca zobowiązany jest nałożyć na takiego podwykonawcę obowiązek przestrzegania wszelkich zasad, reguł i zobowiązań określonych w Umowie, w zakresie, w jakim odnosić się one będą do zakresu prac danego podwykonawcy.</w:t>
      </w:r>
    </w:p>
    <w:p w14:paraId="31D7721F"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Wykonawca zobowiązuje się, że podwykonawcy, którym Wykonawca powierzy wykonanie prac w ramach usług objętych przedmiotem niniejszej Umowy, będą przestrzegali zasad i przepisów dotyczących bezpieczeństwa informacji obowiązujących u Zamawiającego oraz innych zasad związanych z wykonaniem wszelkich czynności i w związku z dostępem do infrastruktury lub wszelkich innych systemów, bądź też baz danych Zamawiającego.</w:t>
      </w:r>
    </w:p>
    <w:p w14:paraId="3141EA60"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Wykonawca, w każdym przypadku skorzystania z prac podwykonawcy, ponosi pełną odpowiedzialność za wykonywanie zobowiązań przez podwykonawcę jak za działania i zaniechania własne.</w:t>
      </w:r>
    </w:p>
    <w:p w14:paraId="48C939EB" w14:textId="77777777" w:rsidR="009C2E83" w:rsidRPr="009C2E83" w:rsidRDefault="009C2E83" w:rsidP="009C2E83">
      <w:pPr>
        <w:pStyle w:val="Teksttreci0"/>
        <w:numPr>
          <w:ilvl w:val="0"/>
          <w:numId w:val="21"/>
        </w:numPr>
        <w:shd w:val="clear" w:color="auto" w:fill="auto"/>
        <w:tabs>
          <w:tab w:val="left" w:pos="434"/>
        </w:tabs>
        <w:spacing w:after="120"/>
        <w:ind w:left="440" w:hanging="440"/>
        <w:jc w:val="both"/>
        <w:rPr>
          <w:sz w:val="22"/>
          <w:szCs w:val="22"/>
        </w:rPr>
      </w:pPr>
      <w:r w:rsidRPr="009C2E83">
        <w:rPr>
          <w:sz w:val="22"/>
          <w:szCs w:val="22"/>
        </w:rPr>
        <w:t xml:space="preserve">Wykonawca pozostaje gwarantem wykonywania i przestrzegania przez podwykonawców </w:t>
      </w:r>
      <w:r w:rsidRPr="009C2E83">
        <w:rPr>
          <w:sz w:val="22"/>
          <w:szCs w:val="22"/>
        </w:rPr>
        <w:lastRenderedPageBreak/>
        <w:t>wszelkich zasad, reguł i zobowiązań określonych w Umowie.</w:t>
      </w:r>
    </w:p>
    <w:p w14:paraId="6ABFCC6D" w14:textId="77777777" w:rsidR="009C2E83" w:rsidRPr="009C2E83" w:rsidRDefault="009C2E83" w:rsidP="009C2E83">
      <w:pPr>
        <w:pStyle w:val="Teksttreci0"/>
        <w:numPr>
          <w:ilvl w:val="0"/>
          <w:numId w:val="21"/>
        </w:numPr>
        <w:shd w:val="clear" w:color="auto" w:fill="auto"/>
        <w:tabs>
          <w:tab w:val="left" w:pos="420"/>
        </w:tabs>
        <w:ind w:left="440" w:hanging="440"/>
        <w:jc w:val="both"/>
        <w:rPr>
          <w:sz w:val="22"/>
          <w:szCs w:val="22"/>
        </w:rPr>
      </w:pPr>
      <w:r w:rsidRPr="009C2E83">
        <w:rPr>
          <w:sz w:val="22"/>
          <w:szCs w:val="22"/>
        </w:rPr>
        <w:t>Jeżeli Wykonawca dokonuje zmiany podwykonawcy na zasoby, którego powoływał się w toku postępowania poprzedzającego zawarcie Umowy, zobowiązany jest do wykazania Zamawiającemu, że nowy podwykonawca spełnia warunki udziału w postępowaniu w stopniu nie mniejszym, niż podwykonawca dotychczasowy. Zmiana podwykonawcy wymaga uprzedniej pisemnej zgody Zamawiającego. Zamawiający jest uprawniony do odmowy współdziałania z podwykonawcą, co do którego Wykonawca nie wykazał spełnienia warunków udziału w postępowaniu, do czasu wykazania przez Wykonawcę ich spełnienia, a zwłoka w wykonaniu Umowy, powstałe wskutek braku współdziałania z takim podwykonawcą, stanowi zwłokę  Wykonawcy.</w:t>
      </w:r>
    </w:p>
    <w:p w14:paraId="5B126C8E" w14:textId="77777777" w:rsidR="009C2E83" w:rsidRPr="009C2E83" w:rsidRDefault="009C2E83" w:rsidP="009C2E83">
      <w:pPr>
        <w:pStyle w:val="Teksttreci0"/>
        <w:numPr>
          <w:ilvl w:val="0"/>
          <w:numId w:val="21"/>
        </w:numPr>
        <w:shd w:val="clear" w:color="auto" w:fill="auto"/>
        <w:tabs>
          <w:tab w:val="left" w:pos="420"/>
        </w:tabs>
        <w:ind w:left="440" w:hanging="440"/>
        <w:jc w:val="both"/>
        <w:rPr>
          <w:sz w:val="22"/>
          <w:szCs w:val="22"/>
        </w:rPr>
      </w:pPr>
      <w:r w:rsidRPr="009C2E83">
        <w:rPr>
          <w:sz w:val="22"/>
          <w:szCs w:val="22"/>
        </w:rPr>
        <w:t>Jeżeli Wykonawca rezygnuje z posługiwania się podwykonawcą, na zasoby którego powoływał się w toku postępowania poprzedzającego zawarcie Umowy, zobowiązany jest do wykazania Zamawiającemu, że Wykonawca samodzielnie (lub z pomocą innego podwykonawcy) spełnia warunki udziału w postępowaniu w stopniu nie mniejszym, niż odpowiednio: wymagania SWZ w odniesieniu do warunków udziału w postępowaniu które spełniał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a zwłoka w wykonaniu Umowy, powstałe wskutek braku współdziałania z Wykonawcą, stanowi zwłokę Wykonawcy.</w:t>
      </w:r>
    </w:p>
    <w:p w14:paraId="6CDB6032" w14:textId="77777777" w:rsidR="009C2E83" w:rsidRPr="009C2E83" w:rsidRDefault="009C2E83" w:rsidP="009C2E83">
      <w:pPr>
        <w:pStyle w:val="Teksttreci0"/>
        <w:numPr>
          <w:ilvl w:val="0"/>
          <w:numId w:val="21"/>
        </w:numPr>
        <w:shd w:val="clear" w:color="auto" w:fill="auto"/>
        <w:tabs>
          <w:tab w:val="left" w:pos="420"/>
        </w:tabs>
        <w:ind w:left="440" w:hanging="440"/>
        <w:jc w:val="both"/>
        <w:rPr>
          <w:sz w:val="22"/>
          <w:szCs w:val="22"/>
        </w:rPr>
      </w:pPr>
      <w:r w:rsidRPr="009C2E83">
        <w:rPr>
          <w:sz w:val="22"/>
          <w:szCs w:val="22"/>
        </w:rPr>
        <w:t>Korzystanie z prac podwykonawców niezgodnie z postanowieniami niniejszego paragrafu traktowane będzie, jako istotne naruszenie warunków Umowy oraz powód do wypowiedzenia Umowy w trybie natychmiastowym. Za działania lub zaniechania jakichkolwiek podmiotów, które uczestniczyły w realizacji Umowy, w szczególności personelu Wykonawcy oraz podwykonawców, Wykonawca odpowiada jak za własne działania i zaniechania.</w:t>
      </w:r>
    </w:p>
    <w:p w14:paraId="37064B7C" w14:textId="77777777" w:rsidR="009C2E83" w:rsidRPr="009C2E83" w:rsidRDefault="009C2E83" w:rsidP="009C2E83">
      <w:pPr>
        <w:pStyle w:val="Teksttreci0"/>
        <w:numPr>
          <w:ilvl w:val="0"/>
          <w:numId w:val="21"/>
        </w:numPr>
        <w:shd w:val="clear" w:color="auto" w:fill="auto"/>
        <w:tabs>
          <w:tab w:val="left" w:pos="420"/>
        </w:tabs>
        <w:ind w:left="440" w:hanging="440"/>
        <w:jc w:val="both"/>
        <w:rPr>
          <w:sz w:val="22"/>
          <w:szCs w:val="22"/>
        </w:rPr>
      </w:pPr>
      <w:r w:rsidRPr="009C2E83">
        <w:rPr>
          <w:sz w:val="22"/>
          <w:szCs w:val="22"/>
        </w:rPr>
        <w:t>Zamawiający nie odpowiada wobec podwykonawców za zapłatę ich wynagrodzenia przez Wykonawcę.</w:t>
      </w:r>
    </w:p>
    <w:p w14:paraId="078AAE7D" w14:textId="77777777" w:rsidR="009C2E83" w:rsidRPr="009C2E83" w:rsidRDefault="009C2E83" w:rsidP="009C2E83">
      <w:pPr>
        <w:pStyle w:val="Teksttreci0"/>
        <w:numPr>
          <w:ilvl w:val="0"/>
          <w:numId w:val="21"/>
        </w:numPr>
        <w:shd w:val="clear" w:color="auto" w:fill="auto"/>
        <w:tabs>
          <w:tab w:val="left" w:pos="420"/>
        </w:tabs>
        <w:spacing w:after="120"/>
        <w:ind w:left="442" w:hanging="442"/>
        <w:jc w:val="both"/>
        <w:rPr>
          <w:sz w:val="22"/>
          <w:szCs w:val="22"/>
        </w:rPr>
      </w:pPr>
      <w:r w:rsidRPr="009C2E83">
        <w:rPr>
          <w:sz w:val="22"/>
          <w:szCs w:val="22"/>
        </w:rPr>
        <w:t>Zamawiający może żądać zmiany podwykonawcy, który nie wykona lub nienależycie wykonuje powierzoną mu część przedmiotu Umowy.</w:t>
      </w:r>
    </w:p>
    <w:p w14:paraId="09F3E1E4" w14:textId="2E247710" w:rsidR="00371683" w:rsidRPr="00371683" w:rsidRDefault="009B6DCC" w:rsidP="00371683">
      <w:pPr>
        <w:pStyle w:val="Nagwek4"/>
        <w:ind w:left="292" w:right="287"/>
        <w:jc w:val="center"/>
      </w:pPr>
      <w:r>
        <w:t xml:space="preserve">§ 8 </w:t>
      </w:r>
      <w:r w:rsidRPr="00371683">
        <w:rPr>
          <w:i w:val="0"/>
          <w:iCs w:val="0"/>
        </w:rPr>
        <w:t>Rozwiązanie Umowy i prawo odstąpienia</w:t>
      </w:r>
    </w:p>
    <w:p w14:paraId="5A0317C6" w14:textId="02EAEF88" w:rsidR="009B6DCC" w:rsidRDefault="009B6DCC" w:rsidP="00371683">
      <w:pPr>
        <w:spacing w:after="75" w:line="315" w:lineRule="auto"/>
        <w:ind w:left="-15" w:right="-10" w:firstLine="0"/>
        <w:jc w:val="left"/>
      </w:pPr>
      <w:r>
        <w:t xml:space="preserve">1. Zamawiającemu przysługuje prawo do rozwiązania niniejszej Umowy w całości bez zachowania okresu wypowiedzenia, ze skutkiem natychmiastowym, gdy: </w:t>
      </w:r>
    </w:p>
    <w:p w14:paraId="43B3E903" w14:textId="77777777" w:rsidR="009B6DCC" w:rsidRDefault="009B6DCC" w:rsidP="009B6DCC">
      <w:pPr>
        <w:numPr>
          <w:ilvl w:val="0"/>
          <w:numId w:val="12"/>
        </w:numPr>
        <w:ind w:hanging="355"/>
      </w:pPr>
      <w:r>
        <w:t xml:space="preserve">Wystąpi istotna zmiana okoliczności powodująca, że wykonanie Umowy nie leży w interesie Zamawiającego, czego nie można było przewidzieć w chwili zawarcia Umowy. </w:t>
      </w:r>
    </w:p>
    <w:p w14:paraId="67FEE903" w14:textId="77777777" w:rsidR="009B6DCC" w:rsidRDefault="009B6DCC" w:rsidP="009B6DCC">
      <w:pPr>
        <w:numPr>
          <w:ilvl w:val="0"/>
          <w:numId w:val="12"/>
        </w:numPr>
        <w:ind w:hanging="355"/>
      </w:pPr>
      <w:r>
        <w:lastRenderedPageBreak/>
        <w:t xml:space="preserve">Wykonawca realizuje Umowę niezgodnie z jej postanowieniami, pomimo skierowania do niego przez Zamawiającego wezwania do prawidłowej realizacji Umowy i wyznaczenia terminu, po bezskutecznym upływie którego Zamawiający będzie uprawniony do rozwiązania Umowy ze skutkiem natychmiastowym,  </w:t>
      </w:r>
    </w:p>
    <w:p w14:paraId="393DF886" w14:textId="77777777" w:rsidR="009B6DCC" w:rsidRDefault="009B6DCC" w:rsidP="009B6DCC">
      <w:pPr>
        <w:numPr>
          <w:ilvl w:val="0"/>
          <w:numId w:val="12"/>
        </w:numPr>
        <w:ind w:hanging="355"/>
      </w:pPr>
      <w:r>
        <w:t xml:space="preserve">Wykonawca nie wywiązuje się z obowiązków umownych w zakresie udzielonej gwarancji jakości lub rękojmi, z zastrzeżeniem, że Zamawiający przed skorzystaniem z prawa do rozwiązania Umowy zobowiązany jest udzielić Wykonawcy dodatkowego 7 dniowego terminu na wykonanie powyższych zobowiązań, </w:t>
      </w:r>
    </w:p>
    <w:p w14:paraId="1973FDC1" w14:textId="7EA2B42E" w:rsidR="009B6DCC" w:rsidRDefault="009B6DCC" w:rsidP="009B6DCC">
      <w:pPr>
        <w:numPr>
          <w:ilvl w:val="0"/>
          <w:numId w:val="12"/>
        </w:numPr>
        <w:ind w:hanging="355"/>
      </w:pPr>
      <w:r>
        <w:t xml:space="preserve">Wykonawca nie wniósł zabezpieczenia należytego wykonania Umowy w terminie określonym w § </w:t>
      </w:r>
      <w:r w:rsidR="009C2E83">
        <w:t>4</w:t>
      </w:r>
      <w:r>
        <w:t xml:space="preserve"> ust. 1. </w:t>
      </w:r>
    </w:p>
    <w:p w14:paraId="11DA9D1F" w14:textId="3B52C872" w:rsidR="009B6DCC" w:rsidRDefault="009B6DCC" w:rsidP="009B6DCC">
      <w:pPr>
        <w:numPr>
          <w:ilvl w:val="0"/>
          <w:numId w:val="13"/>
        </w:numPr>
        <w:ind w:hanging="358"/>
      </w:pPr>
      <w:r>
        <w:t xml:space="preserve">Niezależnie od kary umownej określonej w § 5 ust. 1 pkt 1, Zamawiający ma prawo do odstąpienia od Umowy w całości, gdy Wykonawca opóźnił się z dostawą Urządzeń i uruchomieniem Systemu, o co najmniej 30 dni kalendarzowych w stosunku do terminu wskazanego w § </w:t>
      </w:r>
      <w:r w:rsidR="009C2E83">
        <w:t>3</w:t>
      </w:r>
      <w:r>
        <w:t xml:space="preserve"> ust. 2 Umowy.  </w:t>
      </w:r>
    </w:p>
    <w:p w14:paraId="0ACA7718" w14:textId="77777777" w:rsidR="009B6DCC" w:rsidRDefault="009B6DCC" w:rsidP="009B6DCC">
      <w:pPr>
        <w:numPr>
          <w:ilvl w:val="0"/>
          <w:numId w:val="13"/>
        </w:numPr>
        <w:ind w:hanging="358"/>
      </w:pPr>
      <w:r>
        <w:t xml:space="preserve">Oświadczenie o odstąpieniu od Umowy winno zostać złożone w formie pisemnej pod rygorem nieważności. </w:t>
      </w:r>
    </w:p>
    <w:p w14:paraId="14479C7A" w14:textId="77777777" w:rsidR="009B6DCC" w:rsidRDefault="009B6DCC" w:rsidP="009B6DCC">
      <w:pPr>
        <w:numPr>
          <w:ilvl w:val="0"/>
          <w:numId w:val="13"/>
        </w:numPr>
        <w:ind w:hanging="358"/>
      </w:pPr>
      <w:r>
        <w:t xml:space="preserve">Każda ze Stron jest uprawniona do rozwiązania Umowy z zachowaniem 90 dniowego okresu wypowiedzenia ze skutkiem na koniec miesiąca kalendarzowego. </w:t>
      </w:r>
    </w:p>
    <w:p w14:paraId="1A4AB61C" w14:textId="77777777" w:rsidR="009B6DCC" w:rsidRDefault="009B6DCC" w:rsidP="009B6DCC">
      <w:pPr>
        <w:numPr>
          <w:ilvl w:val="0"/>
          <w:numId w:val="13"/>
        </w:numPr>
        <w:ind w:hanging="358"/>
      </w:pPr>
      <w:r>
        <w:t xml:space="preserve">W przypadku rozwiązania Umowy z przyczyn nie leżących po stronie Wykonawcy, Zamawiający jest zobowiązany do uiszczenia na rzecz Wykonawcy Opłat Miesięcznych na warunkach określonych w umowie,  jakie byłyby należne do końca okresu, o którym mowa ust. 4 niniejszego paragrafu.  </w:t>
      </w:r>
    </w:p>
    <w:p w14:paraId="3F391615" w14:textId="77777777" w:rsidR="009B6DCC" w:rsidRDefault="009B6DCC" w:rsidP="009B6DCC">
      <w:pPr>
        <w:numPr>
          <w:ilvl w:val="0"/>
          <w:numId w:val="13"/>
        </w:numPr>
        <w:ind w:hanging="358"/>
      </w:pPr>
      <w:r>
        <w:t xml:space="preserve">Niezależnie od przyczyny i trybu rozwiązania Umowy, w mocy utrzymane zostaną postanowienia dotyczące gwarancji jakości, kar umownych, zabezpieczenia należytego wykonania umowy i inne postanowienia kreujące uprawnienia Zamawiającego związane z wykonaniem lub niewykonaniem/nienależytym wykonaniem Umowy. </w:t>
      </w:r>
    </w:p>
    <w:p w14:paraId="7238BA79" w14:textId="186BFA35" w:rsidR="009B6DCC" w:rsidRDefault="009B6DCC" w:rsidP="009B6DCC">
      <w:pPr>
        <w:pStyle w:val="Nagwek4"/>
        <w:spacing w:after="123"/>
        <w:ind w:left="292" w:right="284"/>
        <w:jc w:val="center"/>
      </w:pPr>
      <w:r>
        <w:t xml:space="preserve">§ </w:t>
      </w:r>
      <w:r w:rsidR="00405439">
        <w:t>9</w:t>
      </w:r>
      <w:r>
        <w:t xml:space="preserve"> Ochrona danych osobowych</w:t>
      </w:r>
    </w:p>
    <w:p w14:paraId="0556979E" w14:textId="77777777" w:rsidR="009B6DCC" w:rsidRDefault="009B6DCC" w:rsidP="009B6DCC">
      <w:pPr>
        <w:numPr>
          <w:ilvl w:val="0"/>
          <w:numId w:val="15"/>
        </w:numPr>
        <w:ind w:hanging="358"/>
      </w:pPr>
      <w:r>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pracowników oraz osób działających w imieniu Zamawiającego oraz Wykonawcy, wskazanych w § 12 oraz takich osób, które będą wykonywać czynności niezbędne do realizacji Umowy. Przekazywane na potrzeby realizacji Umowy dane osobowe są danymi zwykłymi i obejmują w szczególności imię, nazwisko, zajmowane stanowisko i miejsce pracy, numer telefonu, adres email. </w:t>
      </w:r>
    </w:p>
    <w:p w14:paraId="66032BFD" w14:textId="77777777" w:rsidR="009B6DCC" w:rsidRDefault="009B6DCC" w:rsidP="009B6DCC">
      <w:pPr>
        <w:numPr>
          <w:ilvl w:val="0"/>
          <w:numId w:val="15"/>
        </w:numPr>
        <w:ind w:hanging="358"/>
      </w:pPr>
      <w:r>
        <w:t xml:space="preserve">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Umowy. </w:t>
      </w:r>
    </w:p>
    <w:p w14:paraId="22BB6D77" w14:textId="77777777" w:rsidR="009B6DCC" w:rsidRDefault="009B6DCC" w:rsidP="009B6DCC">
      <w:pPr>
        <w:numPr>
          <w:ilvl w:val="0"/>
          <w:numId w:val="15"/>
        </w:numPr>
        <w:ind w:hanging="358"/>
      </w:pPr>
      <w: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w:t>
      </w:r>
      <w:r>
        <w:lastRenderedPageBreak/>
        <w:t xml:space="preserve">10.05.2018 r. o ochronie danych osobowych </w:t>
      </w:r>
      <w:hyperlink r:id="rId7">
        <w:r>
          <w:t>(Dz.U. z 2019 r. poz. 1781)</w:t>
        </w:r>
      </w:hyperlink>
      <w:hyperlink r:id="rId8">
        <w:r>
          <w:t xml:space="preserve"> </w:t>
        </w:r>
      </w:hyperlink>
      <w:hyperlink r:id="rId9">
        <w:r>
          <w:t>o</w:t>
        </w:r>
      </w:hyperlink>
      <w:r>
        <w:t xml:space="preserve">raz przepisami RODO. </w:t>
      </w:r>
    </w:p>
    <w:p w14:paraId="0B633EEF" w14:textId="021B9FAF" w:rsidR="009B6DCC" w:rsidRDefault="009B6DCC" w:rsidP="009B6DCC">
      <w:pPr>
        <w:numPr>
          <w:ilvl w:val="0"/>
          <w:numId w:val="15"/>
        </w:numPr>
        <w:ind w:hanging="358"/>
      </w:pPr>
      <w:r>
        <w:t xml:space="preserve">Zamawiający oświadcza, że powołał Inspektora Ochrony Danych: </w:t>
      </w:r>
      <w:r w:rsidR="00405439">
        <w:t>…….</w:t>
      </w:r>
    </w:p>
    <w:p w14:paraId="7971FBFC" w14:textId="77777777" w:rsidR="009B6DCC" w:rsidRDefault="009B6DCC" w:rsidP="009B6DCC">
      <w:pPr>
        <w:numPr>
          <w:ilvl w:val="0"/>
          <w:numId w:val="15"/>
        </w:numPr>
        <w:ind w:hanging="358"/>
      </w:pPr>
      <w:r>
        <w:t xml:space="preserve">Wykonawca oświadcza, że powołał Inspektora Ochrony Danych: e-mail: …@...; tel. … </w:t>
      </w:r>
    </w:p>
    <w:p w14:paraId="24DCF659" w14:textId="77777777" w:rsidR="009B6DCC" w:rsidRDefault="009B6DCC" w:rsidP="009B6DCC">
      <w:pPr>
        <w:numPr>
          <w:ilvl w:val="0"/>
          <w:numId w:val="15"/>
        </w:numPr>
        <w:ind w:hanging="358"/>
      </w:pPr>
      <w:r>
        <w:t xml:space="preserve">Dane osobowe nie będą przekazywane podmiotom trzecim o ile nie będzie się to wiązało z koniecznością wynikającą z realizacji niniejszej umowy lub nie będzie to wymagane przepisami prawa i nie będą przekazywane do państwa trzeciego, ani organizacji międzynarodowej w rozumieniu RODO. </w:t>
      </w:r>
    </w:p>
    <w:p w14:paraId="4BE37B4A" w14:textId="77777777" w:rsidR="009B6DCC" w:rsidRDefault="009B6DCC" w:rsidP="009B6DCC">
      <w:pPr>
        <w:numPr>
          <w:ilvl w:val="0"/>
          <w:numId w:val="15"/>
        </w:numPr>
        <w:ind w:hanging="358"/>
      </w:pPr>
      <w:r>
        <w:t xml:space="preserve">Ww. dane osobowe będą przetwarzane przez okres 6 lat od końca roku kalendarzowego, w którym niniejsza umowa zostanie wykonana, chyba, że niezbędny będzie dłuższy okres przetwarzania z uwagi na obowiązki archiwizacyjne, dochodzenie roszczeń lub realizację obowiązków wynikających z przepisów prawa. </w:t>
      </w:r>
    </w:p>
    <w:p w14:paraId="70FDA03E" w14:textId="77777777" w:rsidR="009B6DCC" w:rsidRDefault="009B6DCC" w:rsidP="009B6DCC">
      <w:pPr>
        <w:numPr>
          <w:ilvl w:val="0"/>
          <w:numId w:val="15"/>
        </w:numPr>
        <w:spacing w:after="94"/>
        <w:ind w:hanging="358"/>
      </w:pPr>
      <w:r>
        <w:t xml:space="preserve">Osobom przekazującym dane przysługuje prawo do żądania od administratora danych dostępu do ich danych osobowych, ich sprostowania, usunięcia lub ograniczenia przetwarzania lub wniesienia sprzeciwu wobec ich przetwarzania, a także prawo do wniesienia skargi do organu nadzorczego, którym jest Prezes Urzędu Ochrony Danych Osobowych.  </w:t>
      </w:r>
    </w:p>
    <w:p w14:paraId="4CF96CF9" w14:textId="77777777" w:rsidR="009B6DCC" w:rsidRDefault="009B6DCC" w:rsidP="009B6DCC">
      <w:pPr>
        <w:numPr>
          <w:ilvl w:val="0"/>
          <w:numId w:val="15"/>
        </w:numPr>
        <w:ind w:hanging="358"/>
      </w:pPr>
      <w:r>
        <w:t xml:space="preserve">Podanie danych osobowych jest wymagane do zawarcia i realizacji niniejszej umowy, odmowa podania danych osobowych skutkuje niemożnością zawarcia i realizacji tej Umowy. Wniesienie żądania usunięcia lub ograniczenia przetwarzania przez osoby wskazane w ust. 1 skutkuje obowiązkiem Strony niezwłocznego wskazania innej osoby w jej miejsce. </w:t>
      </w:r>
    </w:p>
    <w:p w14:paraId="17D66F71" w14:textId="77777777" w:rsidR="009B6DCC" w:rsidRDefault="009B6DCC" w:rsidP="009B6DCC">
      <w:pPr>
        <w:numPr>
          <w:ilvl w:val="0"/>
          <w:numId w:val="15"/>
        </w:numPr>
        <w:ind w:hanging="358"/>
      </w:pPr>
      <w:r>
        <w:t xml:space="preserve">W oparciu o podane dane osobowe osób, Strony nie będą podejmowały zautomatyzowanych decyzji, w tym decyzji będących wynikiem profilowania w rozumieniu RODO. </w:t>
      </w:r>
    </w:p>
    <w:p w14:paraId="187DF382" w14:textId="77777777" w:rsidR="009B6DCC" w:rsidRDefault="009B6DCC" w:rsidP="009B6DCC">
      <w:pPr>
        <w:numPr>
          <w:ilvl w:val="0"/>
          <w:numId w:val="15"/>
        </w:numPr>
        <w:ind w:hanging="358"/>
      </w:pPr>
      <w:r>
        <w:t xml:space="preserve">Strony zobowiązują się poinformować osoby fizyczne niepodpisujące Umowy, o których mowa w ust. 1, o treści niniejszego paragrafu. </w:t>
      </w:r>
    </w:p>
    <w:p w14:paraId="32F37135" w14:textId="0FFD4BAD" w:rsidR="009B6DCC" w:rsidRDefault="009B6DCC" w:rsidP="00371683">
      <w:pPr>
        <w:pStyle w:val="Nagwek4"/>
        <w:spacing w:after="129"/>
        <w:ind w:left="292" w:right="284"/>
        <w:jc w:val="center"/>
      </w:pPr>
      <w:r>
        <w:t>§ 1</w:t>
      </w:r>
      <w:r w:rsidR="0094415E">
        <w:t>0</w:t>
      </w:r>
      <w:r>
        <w:t xml:space="preserve"> Ochrona informacji</w:t>
      </w:r>
    </w:p>
    <w:p w14:paraId="404AD3D3" w14:textId="77777777" w:rsidR="009B6DCC" w:rsidRDefault="009B6DCC" w:rsidP="009B6DCC">
      <w:pPr>
        <w:numPr>
          <w:ilvl w:val="0"/>
          <w:numId w:val="16"/>
        </w:numPr>
        <w:ind w:hanging="358"/>
      </w:pPr>
      <w:r>
        <w:t xml:space="preserve">Wykonawca zobowiązuje się zachować w tajemnicy wszelkie informacje handlowe dotyczące w szczególności stosowanych przez Zamawiającego rozwiązań organizacyjnych, technologicznych, operacyjnych oraz prawnych, jak również dane zawarte w fakturach elektronicznych i załącznikach, informacje dotyczące warunków niniejszej Umowy oraz wszelkie informacje ujawnione mu bezpośrednio lub pośrednio przez Zamawiającego w związku z zawarciem niniejszej Umowy lub jej wykonywaniem. </w:t>
      </w:r>
    </w:p>
    <w:p w14:paraId="11AD09C4" w14:textId="77777777" w:rsidR="009B6DCC" w:rsidRDefault="009B6DCC" w:rsidP="009B6DCC">
      <w:pPr>
        <w:numPr>
          <w:ilvl w:val="0"/>
          <w:numId w:val="16"/>
        </w:numPr>
        <w:ind w:hanging="358"/>
      </w:pPr>
      <w:r>
        <w:t xml:space="preserve">Obowiązek zachowania w tajemnicy obowiązuje przez cały okres trwania Umowy, jak również przez okres 10 lat, liczonych od dnia jej rozwiązania lub wygaśnięcia. </w:t>
      </w:r>
    </w:p>
    <w:p w14:paraId="365C5BF3" w14:textId="77777777" w:rsidR="009B6DCC" w:rsidRDefault="009B6DCC" w:rsidP="009B6DCC">
      <w:pPr>
        <w:numPr>
          <w:ilvl w:val="0"/>
          <w:numId w:val="16"/>
        </w:numPr>
        <w:ind w:hanging="358"/>
      </w:pPr>
      <w:r>
        <w:t xml:space="preserve">Obowiązek zachowania w tajemnicy nie dotyczy informacji, których obowiązek ujawnienia wynika z bezwzględnie obowiązujących przepisów prawa, na których ujawnienie druga Strona wyraziła uprzednio zgodę w formie pisemnej. </w:t>
      </w:r>
    </w:p>
    <w:p w14:paraId="10405884" w14:textId="77777777" w:rsidR="009B6DCC" w:rsidRDefault="009B6DCC" w:rsidP="009B6DCC">
      <w:pPr>
        <w:numPr>
          <w:ilvl w:val="0"/>
          <w:numId w:val="16"/>
        </w:numPr>
        <w:ind w:hanging="358"/>
      </w:pPr>
      <w:r>
        <w:t xml:space="preserve">Strona ujawniająca informacje na podstawie ust. 3 jest zobowiązana niezwłocznie poinformować o tym fakcie drugą Stronę w formie pisemnej, chyba że informowanie o tym fakcie jest zabronione na podstawie bezwzględnie obowiązujących przepisów prawa lub decyzji organu żądającego udostępnienia informacji. Powyższe powiadomienie powinno być dokonane w miarę możliwości przed udzieleniem informacji osobie lub organowi </w:t>
      </w:r>
      <w:r>
        <w:lastRenderedPageBreak/>
        <w:t xml:space="preserve">uprawnionemu do żądania ich udostępnienia. 5. Strony Umowy oświadczają, że Umowa stanowi ich tajemnicę i zobowiązują się nie udostępniać Umowy innym podmiotom. Obie Strony zobowiązują się nie udostępniać warunków i treści Umowy osobom trzecim bez pisemnej zgody drugiej Strony, przy czym Zamawiający będzie uprawniony do ujawnienia treści niniejszej Umowy, jak również poinformowania o jej zawartości, zmianie, rozwiązaniu, wypowiedzeniu lub wykonaniu w związku z wykonywaniem przez Zamawiającego obowiązków informacyjnych Spółki publicznej, notowanej na Giełdzie Papierów Wartościowych w Warszawie w zakresie, w jakim jest to wymagane przez obowiązujące przepisy prawa i regulacje. </w:t>
      </w:r>
    </w:p>
    <w:p w14:paraId="0F906E43" w14:textId="3673CC96" w:rsidR="009B6DCC" w:rsidRDefault="009B6DCC" w:rsidP="00405439">
      <w:pPr>
        <w:pStyle w:val="Nagwek4"/>
        <w:spacing w:after="131"/>
        <w:ind w:left="292" w:right="284"/>
        <w:jc w:val="center"/>
      </w:pPr>
      <w:r>
        <w:t>§ 1</w:t>
      </w:r>
      <w:r w:rsidR="0094415E">
        <w:t>1</w:t>
      </w:r>
      <w:r>
        <w:t xml:space="preserve"> Postanowienia końcowe</w:t>
      </w:r>
    </w:p>
    <w:p w14:paraId="32E2BD8F" w14:textId="77777777" w:rsidR="009B6DCC" w:rsidRDefault="009B6DCC" w:rsidP="009B6DCC">
      <w:pPr>
        <w:numPr>
          <w:ilvl w:val="0"/>
          <w:numId w:val="17"/>
        </w:numPr>
        <w:ind w:hanging="358"/>
      </w:pPr>
      <w:r>
        <w:t xml:space="preserve">W sprawach nieuregulowanych niniejszą Umową mają zastosowanie przepisy Kodeksu Cywilnego. </w:t>
      </w:r>
    </w:p>
    <w:p w14:paraId="3F8ED9C9" w14:textId="071F5BEB" w:rsidR="009B6DCC" w:rsidRDefault="009B6DCC" w:rsidP="009B6DCC">
      <w:pPr>
        <w:numPr>
          <w:ilvl w:val="0"/>
          <w:numId w:val="17"/>
        </w:numPr>
        <w:ind w:hanging="358"/>
      </w:pPr>
      <w:r>
        <w:t>Osobami odpowiedzialnymi za realizację Umowy, w tym upoważnionymi do podpisania Protokołu odbioru</w:t>
      </w:r>
      <w:r w:rsidR="00405439">
        <w:t xml:space="preserve"> jednoosobowo</w:t>
      </w:r>
      <w:r>
        <w:t xml:space="preserve"> są: </w:t>
      </w:r>
    </w:p>
    <w:p w14:paraId="6645CEC1" w14:textId="77777777" w:rsidR="009B6DCC" w:rsidRDefault="009B6DCC" w:rsidP="009B6DCC">
      <w:pPr>
        <w:ind w:left="358" w:firstLine="0"/>
      </w:pPr>
      <w:r>
        <w:t xml:space="preserve">1) ze  strony Zamawiającego </w:t>
      </w:r>
    </w:p>
    <w:p w14:paraId="3A0F914C" w14:textId="2140CCA3" w:rsidR="009B6DCC" w:rsidRDefault="009B6DCC" w:rsidP="009B6DCC">
      <w:pPr>
        <w:numPr>
          <w:ilvl w:val="1"/>
          <w:numId w:val="17"/>
        </w:numPr>
        <w:ind w:firstLine="720"/>
      </w:pPr>
      <w:r>
        <w:t xml:space="preserve">…, tel.: +48 …, e-mail: …@...  </w:t>
      </w:r>
      <w:r w:rsidR="00405439">
        <w:t>lub</w:t>
      </w:r>
    </w:p>
    <w:p w14:paraId="21EB77F3" w14:textId="77777777" w:rsidR="00405439" w:rsidRDefault="009B6DCC" w:rsidP="009B6DCC">
      <w:pPr>
        <w:numPr>
          <w:ilvl w:val="1"/>
          <w:numId w:val="17"/>
        </w:numPr>
        <w:spacing w:after="36" w:line="352" w:lineRule="auto"/>
        <w:ind w:firstLine="720"/>
      </w:pPr>
      <w:r>
        <w:t xml:space="preserve">…, tel.: +48 …, e-mail: …@...   </w:t>
      </w:r>
    </w:p>
    <w:p w14:paraId="0245E356" w14:textId="1A456F2B" w:rsidR="009B6DCC" w:rsidRDefault="00405439" w:rsidP="00405439">
      <w:pPr>
        <w:spacing w:after="36" w:line="352" w:lineRule="auto"/>
      </w:pPr>
      <w:r>
        <w:t xml:space="preserve">    </w:t>
      </w:r>
      <w:r w:rsidR="009B6DCC">
        <w:t xml:space="preserve">2) ze strony Wykonawcy: </w:t>
      </w:r>
    </w:p>
    <w:p w14:paraId="4E2EFBBC" w14:textId="41ACFD6F" w:rsidR="009B6DCC" w:rsidRDefault="009B6DCC" w:rsidP="009B6DCC">
      <w:pPr>
        <w:numPr>
          <w:ilvl w:val="1"/>
          <w:numId w:val="18"/>
        </w:numPr>
        <w:ind w:hanging="624"/>
      </w:pPr>
      <w:r>
        <w:t xml:space="preserve">…, tel.: +48 …, e-mail: …@...   </w:t>
      </w:r>
      <w:r w:rsidR="00405439">
        <w:t>, lub</w:t>
      </w:r>
    </w:p>
    <w:p w14:paraId="7B7C3C8E" w14:textId="77777777" w:rsidR="009B6DCC" w:rsidRDefault="009B6DCC" w:rsidP="009B6DCC">
      <w:pPr>
        <w:numPr>
          <w:ilvl w:val="1"/>
          <w:numId w:val="18"/>
        </w:numPr>
        <w:spacing w:after="94"/>
        <w:ind w:hanging="624"/>
      </w:pPr>
      <w:r>
        <w:t xml:space="preserve">…, tel.: +48 …, e-mail: …@...   </w:t>
      </w:r>
    </w:p>
    <w:p w14:paraId="682BFB96" w14:textId="77777777" w:rsidR="009B6DCC" w:rsidRDefault="009B6DCC" w:rsidP="009B6DCC">
      <w:pPr>
        <w:ind w:left="358" w:firstLine="0"/>
      </w:pPr>
      <w:r>
        <w:t xml:space="preserve">Osoby określone w ust. 2 niniejszego paragrafu nie są uprawnione do dokonywania zmian w Umowie, ani do jej rozwiązania lub innego zakończenia okresu obowiązywania Umowy, chyba, że ich umocowanie w tym zakresie wynika z odrębnego pełnomocnictwa. </w:t>
      </w:r>
    </w:p>
    <w:p w14:paraId="3DEA9DCB" w14:textId="77777777" w:rsidR="009B6DCC" w:rsidRDefault="009B6DCC" w:rsidP="009B6DCC">
      <w:pPr>
        <w:numPr>
          <w:ilvl w:val="0"/>
          <w:numId w:val="17"/>
        </w:numPr>
        <w:ind w:hanging="358"/>
      </w:pPr>
      <w:r>
        <w:t xml:space="preserve">Zmiana osób określonych w ust. 2 niniejszego paragrafu nie wymaga zmiany Umowy. Do dokonania takiej zmiany wystarczające jest zawiadomienie drugiej Strony w formie pisemnej lub elektronicznej. </w:t>
      </w:r>
    </w:p>
    <w:p w14:paraId="6CB43D33" w14:textId="77777777" w:rsidR="009B6DCC" w:rsidRDefault="009B6DCC" w:rsidP="009B6DCC">
      <w:pPr>
        <w:numPr>
          <w:ilvl w:val="0"/>
          <w:numId w:val="17"/>
        </w:numPr>
        <w:ind w:hanging="358"/>
      </w:pPr>
      <w:r>
        <w:t xml:space="preserve">Strony zobowiązują się do doręczania wszelkich oświadczeń i informacji związanych z wykonaniem Umowy w formie pisemnej – osobiście, listem poleconym lub kurierem na adres osoby odpowiedzialnej za wykonanie Umowy lub w formie elektronicznej – pocztą elektroniczną na adres poczty elektronicznej osoby odpowiedzialnej za wykonanie Umowy. Oświadczenia lub informacje wysyłane innym sposobem niż listem poleconym lub kurierem muszą być potwierdzone przez drugą Stronę, aby mogły być uznane za doręczone. </w:t>
      </w:r>
    </w:p>
    <w:p w14:paraId="6D850829" w14:textId="0C7E4241" w:rsidR="009B6DCC" w:rsidRDefault="009B6DCC" w:rsidP="00502A0D">
      <w:pPr>
        <w:numPr>
          <w:ilvl w:val="0"/>
          <w:numId w:val="17"/>
        </w:numPr>
        <w:spacing w:after="8"/>
        <w:ind w:hanging="358"/>
      </w:pPr>
      <w:r>
        <w:t xml:space="preserve">Strona zobowiązuje się do poinformowania drugiej Strony o zmianie jej adresu do doręczeń. </w:t>
      </w:r>
    </w:p>
    <w:p w14:paraId="2397053B" w14:textId="77777777" w:rsidR="009B6DCC" w:rsidRDefault="009B6DCC" w:rsidP="009B6DCC">
      <w:pPr>
        <w:numPr>
          <w:ilvl w:val="0"/>
          <w:numId w:val="17"/>
        </w:numPr>
        <w:ind w:hanging="358"/>
      </w:pPr>
      <w:r>
        <w:t xml:space="preserve">W zakresie odbioru przedmiotu Umowy tj. podpisania Protokołu odbioru, Zamawiający zastrzega sobie w uzgodnieniu z Wykonawcą prawo do wyznaczenia innych osób niż wymienionych w ust. 2 bez konieczności sporządzania aneksu. </w:t>
      </w:r>
    </w:p>
    <w:p w14:paraId="73B0777B" w14:textId="77777777" w:rsidR="009B6DCC" w:rsidRDefault="009B6DCC" w:rsidP="009B6DCC">
      <w:pPr>
        <w:numPr>
          <w:ilvl w:val="0"/>
          <w:numId w:val="17"/>
        </w:numPr>
        <w:ind w:hanging="358"/>
      </w:pPr>
      <w:r>
        <w:t xml:space="preserve">Wszelką korespondencję związaną z niniejszą Umową należy przesłać na adres: </w:t>
      </w:r>
    </w:p>
    <w:p w14:paraId="76BCAA01" w14:textId="77777777" w:rsidR="0094415E" w:rsidRDefault="0094415E" w:rsidP="0094415E">
      <w:pPr>
        <w:ind w:left="358" w:firstLine="0"/>
      </w:pPr>
      <w:r>
        <w:t>Ministerstwo Rozwoju i Technologii, Departament Gospodarki</w:t>
      </w:r>
    </w:p>
    <w:p w14:paraId="3ED2D037" w14:textId="77777777" w:rsidR="0094415E" w:rsidRDefault="0094415E" w:rsidP="0094415E">
      <w:pPr>
        <w:ind w:left="358" w:firstLine="0"/>
      </w:pPr>
      <w:r>
        <w:t>Cyfrowej, Plac Trzech Krzyży 3/5, 00-507 Warszawa; adres poczty elektronicznej:</w:t>
      </w:r>
    </w:p>
    <w:p w14:paraId="22AAE100" w14:textId="388A9E87" w:rsidR="00405439" w:rsidRDefault="0094415E" w:rsidP="0094415E">
      <w:pPr>
        <w:ind w:left="358" w:firstLine="0"/>
      </w:pPr>
      <w:r>
        <w:t>sekretariatDGC@mrit.gov.pl.</w:t>
      </w:r>
    </w:p>
    <w:p w14:paraId="4B311983" w14:textId="77777777" w:rsidR="009B6DCC" w:rsidRDefault="009B6DCC" w:rsidP="009B6DCC">
      <w:pPr>
        <w:numPr>
          <w:ilvl w:val="0"/>
          <w:numId w:val="17"/>
        </w:numPr>
        <w:ind w:hanging="358"/>
      </w:pPr>
      <w:r>
        <w:lastRenderedPageBreak/>
        <w:t xml:space="preserve">Wszelkie zmiany niniejszej Umowy wymagają formy pisemnej pod rygorem nieważności. </w:t>
      </w:r>
    </w:p>
    <w:p w14:paraId="35AC827E" w14:textId="77777777" w:rsidR="009B6DCC" w:rsidRDefault="009B6DCC" w:rsidP="009B6DCC">
      <w:pPr>
        <w:numPr>
          <w:ilvl w:val="0"/>
          <w:numId w:val="17"/>
        </w:numPr>
        <w:ind w:hanging="358"/>
      </w:pPr>
      <w:r>
        <w:t xml:space="preserve">Spory, jakie mogą wyniknąć z tytułu realizacji niniejszej Umowy w pierwszej kolejności będą rozpatrywane polubownie, a w razie braku porozumienia będą rozstrzygane przez sądy właściwe dla siedziby Zamawiającego. </w:t>
      </w:r>
    </w:p>
    <w:p w14:paraId="3616F5B0" w14:textId="77777777" w:rsidR="009B6DCC" w:rsidRDefault="009B6DCC" w:rsidP="009B6DCC">
      <w:pPr>
        <w:numPr>
          <w:ilvl w:val="0"/>
          <w:numId w:val="17"/>
        </w:numPr>
        <w:ind w:hanging="358"/>
      </w:pPr>
      <w:r>
        <w:t xml:space="preserve">Umowa zostaje zawarta poprzez złożenie oświadczeń woli w postaci elektronicznej i opatrzonych kwalifikowanymi podpisami elektronicznymi w pliku w formacie PDF zawierającym tekst Umowy lub zostanie sporządzona w trzech jednobrzmiących pisemnych egzemplarzach, jeden dla Wykonawcy i dwa dla Zamawiającego. </w:t>
      </w:r>
    </w:p>
    <w:p w14:paraId="29DC3994" w14:textId="77777777" w:rsidR="009B6DCC" w:rsidRDefault="009B6DCC" w:rsidP="009B6DCC">
      <w:pPr>
        <w:numPr>
          <w:ilvl w:val="0"/>
          <w:numId w:val="17"/>
        </w:numPr>
        <w:spacing w:after="104"/>
        <w:ind w:hanging="358"/>
      </w:pPr>
      <w:r>
        <w:t xml:space="preserve">Integralną część niniejszej Umowy stanowią załączniki. W przypadku jakichkolwiek rozbieżności pomiędzy Umową a załącznikami, decydują postanowienia Umowy. </w:t>
      </w:r>
    </w:p>
    <w:p w14:paraId="4C785985" w14:textId="434F756A" w:rsidR="0094415E" w:rsidRDefault="0094415E" w:rsidP="0094415E">
      <w:pPr>
        <w:ind w:left="358" w:firstLine="0"/>
      </w:pPr>
      <w:r>
        <w:t xml:space="preserve">Załącznik nr 1 – Upoważnienie/pełnomocnictwo do reprezentacji </w:t>
      </w:r>
      <w:proofErr w:type="spellStart"/>
      <w:r>
        <w:t>MRiT</w:t>
      </w:r>
      <w:proofErr w:type="spellEnd"/>
    </w:p>
    <w:p w14:paraId="10178615" w14:textId="717F7F9C" w:rsidR="0094415E" w:rsidRDefault="0094415E" w:rsidP="0094415E">
      <w:pPr>
        <w:ind w:left="358" w:firstLine="0"/>
      </w:pPr>
      <w:r>
        <w:t>Załącznik nr 2 – Wydruk z CEIDG</w:t>
      </w:r>
    </w:p>
    <w:p w14:paraId="46A5D63E" w14:textId="42814BA4" w:rsidR="009B6DCC" w:rsidRDefault="009B6DCC" w:rsidP="0094415E">
      <w:pPr>
        <w:ind w:left="358" w:firstLine="0"/>
      </w:pPr>
      <w:r>
        <w:t xml:space="preserve">Załącznik nr 3 – </w:t>
      </w:r>
      <w:r w:rsidR="0094415E">
        <w:t>Opis Przedmiotu zamówienia.</w:t>
      </w:r>
      <w:r>
        <w:t xml:space="preserve"> </w:t>
      </w:r>
    </w:p>
    <w:p w14:paraId="4EFF90EB" w14:textId="0ECFBD4D" w:rsidR="009B6DCC" w:rsidRDefault="009B6DCC" w:rsidP="009B6DCC">
      <w:pPr>
        <w:spacing w:after="117" w:line="259" w:lineRule="auto"/>
        <w:ind w:left="0" w:firstLine="0"/>
        <w:jc w:val="left"/>
      </w:pPr>
    </w:p>
    <w:p w14:paraId="3D67615C" w14:textId="77777777" w:rsidR="009B6DCC" w:rsidRDefault="009B6DCC" w:rsidP="009B6DCC">
      <w:pPr>
        <w:tabs>
          <w:tab w:val="center" w:pos="1677"/>
          <w:tab w:val="center" w:pos="7568"/>
        </w:tabs>
        <w:spacing w:after="5" w:line="267" w:lineRule="auto"/>
        <w:ind w:left="0" w:firstLine="0"/>
        <w:jc w:val="left"/>
      </w:pPr>
      <w:r>
        <w:rPr>
          <w:b/>
        </w:rPr>
        <w:t xml:space="preserve"> </w:t>
      </w:r>
      <w:r>
        <w:rPr>
          <w:b/>
        </w:rPr>
        <w:tab/>
        <w:t xml:space="preserve">ZAMAWIAJĄCY </w:t>
      </w:r>
      <w:r>
        <w:rPr>
          <w:b/>
        </w:rPr>
        <w:tab/>
        <w:t xml:space="preserve">WYKONAWCA </w:t>
      </w:r>
    </w:p>
    <w:sectPr w:rsidR="009B6DCC">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CF2E" w14:textId="77777777" w:rsidR="009B6DCC" w:rsidRDefault="009B6DCC" w:rsidP="009B6DCC">
      <w:pPr>
        <w:spacing w:after="0" w:line="240" w:lineRule="auto"/>
      </w:pPr>
      <w:r>
        <w:separator/>
      </w:r>
    </w:p>
  </w:endnote>
  <w:endnote w:type="continuationSeparator" w:id="0">
    <w:p w14:paraId="19DD603E" w14:textId="77777777" w:rsidR="009B6DCC" w:rsidRDefault="009B6DCC" w:rsidP="009B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6864" w14:textId="77777777" w:rsidR="009B6DCC" w:rsidRDefault="009B6DCC">
    <w:pPr>
      <w:tabs>
        <w:tab w:val="center" w:pos="4538"/>
      </w:tabs>
      <w:spacing w:after="0" w:line="259" w:lineRule="auto"/>
      <w:ind w:left="0" w:firstLine="0"/>
      <w:jc w:val="left"/>
    </w:pPr>
    <w:r>
      <w:rPr>
        <w:rFonts w:ascii="Tahoma" w:eastAsia="Tahoma" w:hAnsi="Tahoma" w:cs="Tahoma"/>
        <w:sz w:val="20"/>
      </w:rPr>
      <w:t xml:space="preserve">Nr sprawy: WNZ-017422  </w:t>
    </w:r>
    <w:r>
      <w:rPr>
        <w:rFonts w:ascii="Tahoma" w:eastAsia="Tahoma" w:hAnsi="Tahoma" w:cs="Tahoma"/>
        <w:sz w:val="20"/>
      </w:rPr>
      <w:tab/>
      <w:t xml:space="preserve">Strona </w:t>
    </w:r>
    <w:r>
      <w:fldChar w:fldCharType="begin"/>
    </w:r>
    <w:r>
      <w:instrText xml:space="preserve"> PAGE   \* MERGEFORMAT </w:instrText>
    </w:r>
    <w:r>
      <w:fldChar w:fldCharType="separate"/>
    </w:r>
    <w:r>
      <w:rPr>
        <w:rFonts w:ascii="Tahoma" w:eastAsia="Tahoma" w:hAnsi="Tahoma" w:cs="Tahoma"/>
        <w:sz w:val="20"/>
      </w:rPr>
      <w:t>11</w:t>
    </w:r>
    <w:r>
      <w:rPr>
        <w:rFonts w:ascii="Tahoma" w:eastAsia="Tahoma" w:hAnsi="Tahoma" w:cs="Tahoma"/>
        <w:sz w:val="20"/>
      </w:rPr>
      <w:fldChar w:fldCharType="end"/>
    </w:r>
    <w:r>
      <w:rPr>
        <w:rFonts w:ascii="Tahoma" w:eastAsia="Tahoma" w:hAnsi="Tahoma" w:cs="Tahoma"/>
        <w:sz w:val="20"/>
      </w:rPr>
      <w:t xml:space="preserve"> z </w:t>
    </w:r>
    <w:fldSimple w:instr=" NUMPAGES   \* MERGEFORMAT ">
      <w:r>
        <w:rPr>
          <w:rFonts w:ascii="Tahoma" w:eastAsia="Tahoma" w:hAnsi="Tahoma" w:cs="Tahoma"/>
          <w:sz w:val="20"/>
        </w:rPr>
        <w:t>27</w:t>
      </w:r>
    </w:fldSimple>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A613" w14:textId="04D97DDD" w:rsidR="009B6DCC" w:rsidRDefault="009B6DCC">
    <w:pPr>
      <w:tabs>
        <w:tab w:val="center" w:pos="4538"/>
      </w:tabs>
      <w:spacing w:after="0" w:line="259" w:lineRule="auto"/>
      <w:ind w:left="0" w:firstLine="0"/>
      <w:jc w:val="left"/>
    </w:pPr>
    <w:r>
      <w:rPr>
        <w:rFonts w:ascii="Tahoma" w:eastAsia="Tahoma" w:hAnsi="Tahoma" w:cs="Tahoma"/>
        <w:sz w:val="20"/>
      </w:rPr>
      <w:tab/>
      <w:t xml:space="preserve">Strona </w:t>
    </w:r>
    <w:r>
      <w:fldChar w:fldCharType="begin"/>
    </w:r>
    <w:r>
      <w:instrText xml:space="preserve"> PAGE   \* MERGEFORMAT </w:instrText>
    </w:r>
    <w:r>
      <w:fldChar w:fldCharType="separate"/>
    </w:r>
    <w:r>
      <w:rPr>
        <w:rFonts w:ascii="Tahoma" w:eastAsia="Tahoma" w:hAnsi="Tahoma" w:cs="Tahoma"/>
        <w:sz w:val="20"/>
      </w:rPr>
      <w:t>11</w:t>
    </w:r>
    <w:r>
      <w:rPr>
        <w:rFonts w:ascii="Tahoma" w:eastAsia="Tahoma" w:hAnsi="Tahoma" w:cs="Tahoma"/>
        <w:sz w:val="20"/>
      </w:rPr>
      <w:fldChar w:fldCharType="end"/>
    </w:r>
    <w:r>
      <w:rPr>
        <w:rFonts w:ascii="Tahoma" w:eastAsia="Tahoma" w:hAnsi="Tahoma" w:cs="Tahoma"/>
        <w:sz w:val="20"/>
      </w:rPr>
      <w:t xml:space="preserve"> z </w:t>
    </w:r>
    <w:fldSimple w:instr=" NUMPAGES   \* MERGEFORMAT ">
      <w:r>
        <w:rPr>
          <w:rFonts w:ascii="Tahoma" w:eastAsia="Tahoma" w:hAnsi="Tahoma" w:cs="Tahoma"/>
          <w:sz w:val="20"/>
        </w:rPr>
        <w:t>27</w:t>
      </w:r>
    </w:fldSimple>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AB24" w14:textId="77777777" w:rsidR="009B6DCC" w:rsidRDefault="009B6DCC">
    <w:pPr>
      <w:tabs>
        <w:tab w:val="center" w:pos="4538"/>
      </w:tabs>
      <w:spacing w:after="0" w:line="259" w:lineRule="auto"/>
      <w:ind w:left="0" w:firstLine="0"/>
      <w:jc w:val="left"/>
    </w:pPr>
    <w:r>
      <w:rPr>
        <w:rFonts w:ascii="Tahoma" w:eastAsia="Tahoma" w:hAnsi="Tahoma" w:cs="Tahoma"/>
        <w:sz w:val="20"/>
      </w:rPr>
      <w:t xml:space="preserve">Nr sprawy: WNZ-017422  </w:t>
    </w:r>
    <w:r>
      <w:rPr>
        <w:rFonts w:ascii="Tahoma" w:eastAsia="Tahoma" w:hAnsi="Tahoma" w:cs="Tahoma"/>
        <w:sz w:val="20"/>
      </w:rPr>
      <w:tab/>
      <w:t xml:space="preserve">Strona </w:t>
    </w:r>
    <w:r>
      <w:fldChar w:fldCharType="begin"/>
    </w:r>
    <w:r>
      <w:instrText xml:space="preserve"> PAGE   \* MERGEFORMAT </w:instrText>
    </w:r>
    <w:r>
      <w:fldChar w:fldCharType="separate"/>
    </w:r>
    <w:r>
      <w:rPr>
        <w:rFonts w:ascii="Tahoma" w:eastAsia="Tahoma" w:hAnsi="Tahoma" w:cs="Tahoma"/>
        <w:sz w:val="20"/>
      </w:rPr>
      <w:t>11</w:t>
    </w:r>
    <w:r>
      <w:rPr>
        <w:rFonts w:ascii="Tahoma" w:eastAsia="Tahoma" w:hAnsi="Tahoma" w:cs="Tahoma"/>
        <w:sz w:val="20"/>
      </w:rPr>
      <w:fldChar w:fldCharType="end"/>
    </w:r>
    <w:r>
      <w:rPr>
        <w:rFonts w:ascii="Tahoma" w:eastAsia="Tahoma" w:hAnsi="Tahoma" w:cs="Tahoma"/>
        <w:sz w:val="20"/>
      </w:rPr>
      <w:t xml:space="preserve"> z </w:t>
    </w:r>
    <w:fldSimple w:instr=" NUMPAGES   \* MERGEFORMAT ">
      <w:r>
        <w:rPr>
          <w:rFonts w:ascii="Tahoma" w:eastAsia="Tahoma" w:hAnsi="Tahoma" w:cs="Tahoma"/>
          <w:sz w:val="20"/>
        </w:rPr>
        <w:t>27</w:t>
      </w:r>
    </w:fldSimple>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E644" w14:textId="77777777" w:rsidR="009B6DCC" w:rsidRDefault="009B6DCC" w:rsidP="009B6DCC">
      <w:pPr>
        <w:spacing w:after="0" w:line="240" w:lineRule="auto"/>
      </w:pPr>
      <w:r>
        <w:separator/>
      </w:r>
    </w:p>
  </w:footnote>
  <w:footnote w:type="continuationSeparator" w:id="0">
    <w:p w14:paraId="70241E71" w14:textId="77777777" w:rsidR="009B6DCC" w:rsidRDefault="009B6DCC" w:rsidP="009B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E07"/>
    <w:multiLevelType w:val="hybridMultilevel"/>
    <w:tmpl w:val="3D7C44C8"/>
    <w:lvl w:ilvl="0" w:tplc="3B4E9F84">
      <w:start w:val="1"/>
      <w:numFmt w:val="lowerLetter"/>
      <w:lvlText w:val="%1)"/>
      <w:lvlJc w:val="left"/>
      <w:pPr>
        <w:ind w:left="1037" w:hanging="360"/>
      </w:pPr>
      <w:rPr>
        <w:rFonts w:hint="default"/>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 w15:restartNumberingAfterBreak="0">
    <w:nsid w:val="06A75218"/>
    <w:multiLevelType w:val="hybridMultilevel"/>
    <w:tmpl w:val="6A3636C0"/>
    <w:lvl w:ilvl="0" w:tplc="C7860B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CE6F8">
      <w:start w:val="3"/>
      <w:numFmt w:val="lowerLetter"/>
      <w:lvlText w:val="%2)"/>
      <w:lvlJc w:val="left"/>
      <w:pPr>
        <w:ind w:left="1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7E8B42">
      <w:start w:val="1"/>
      <w:numFmt w:val="lowerRoman"/>
      <w:lvlText w:val="%3"/>
      <w:lvlJc w:val="left"/>
      <w:pPr>
        <w:ind w:left="1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76D4DA">
      <w:start w:val="1"/>
      <w:numFmt w:val="decimal"/>
      <w:lvlText w:val="%4"/>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06032">
      <w:start w:val="1"/>
      <w:numFmt w:val="lowerLetter"/>
      <w:lvlText w:val="%5"/>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6A538">
      <w:start w:val="1"/>
      <w:numFmt w:val="lowerRoman"/>
      <w:lvlText w:val="%6"/>
      <w:lvlJc w:val="left"/>
      <w:pPr>
        <w:ind w:left="3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A66E8">
      <w:start w:val="1"/>
      <w:numFmt w:val="decimal"/>
      <w:lvlText w:val="%7"/>
      <w:lvlJc w:val="left"/>
      <w:pPr>
        <w:ind w:left="4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88A0E">
      <w:start w:val="1"/>
      <w:numFmt w:val="lowerLetter"/>
      <w:lvlText w:val="%8"/>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A2F8A">
      <w:start w:val="1"/>
      <w:numFmt w:val="lowerRoman"/>
      <w:lvlText w:val="%9"/>
      <w:lvlJc w:val="left"/>
      <w:pPr>
        <w:ind w:left="6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93D7E"/>
    <w:multiLevelType w:val="hybridMultilevel"/>
    <w:tmpl w:val="79FC1AD2"/>
    <w:lvl w:ilvl="0" w:tplc="29483C5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29BB2">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503430">
      <w:start w:val="1"/>
      <w:numFmt w:val="lowerLetter"/>
      <w:lvlText w:val="%3)"/>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7452C0">
      <w:start w:val="1"/>
      <w:numFmt w:val="decimal"/>
      <w:lvlText w:val="%4"/>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E004E">
      <w:start w:val="1"/>
      <w:numFmt w:val="lowerLetter"/>
      <w:lvlText w:val="%5"/>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9431DA">
      <w:start w:val="1"/>
      <w:numFmt w:val="lowerRoman"/>
      <w:lvlText w:val="%6"/>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CE06AC">
      <w:start w:val="1"/>
      <w:numFmt w:val="decimal"/>
      <w:lvlText w:val="%7"/>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C82A0">
      <w:start w:val="1"/>
      <w:numFmt w:val="lowerLetter"/>
      <w:lvlText w:val="%8"/>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8D6E4">
      <w:start w:val="1"/>
      <w:numFmt w:val="lowerRoman"/>
      <w:lvlText w:val="%9"/>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9330E"/>
    <w:multiLevelType w:val="hybridMultilevel"/>
    <w:tmpl w:val="D2B2B3A6"/>
    <w:lvl w:ilvl="0" w:tplc="5B14A7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C9A84">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56A9D0">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22DD06">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AF59E">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CC4E2">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CCD04">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048A4">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4CA3A">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F879B4"/>
    <w:multiLevelType w:val="hybridMultilevel"/>
    <w:tmpl w:val="5ECC2F28"/>
    <w:lvl w:ilvl="0" w:tplc="5D30517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6E7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4D1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4AB5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6E8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10E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084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408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3045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2B0910"/>
    <w:multiLevelType w:val="hybridMultilevel"/>
    <w:tmpl w:val="AED6E87A"/>
    <w:lvl w:ilvl="0" w:tplc="1A20ACDC">
      <w:start w:val="26"/>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E3362">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9E7262">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4684E">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EE056">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2A1E7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16360A">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621CA">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0732A">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A813A9"/>
    <w:multiLevelType w:val="hybridMultilevel"/>
    <w:tmpl w:val="CE540CA4"/>
    <w:lvl w:ilvl="0" w:tplc="67E2CD26">
      <w:start w:val="3"/>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8A54E">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A2FF94">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66091E">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6B56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AA27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686F2">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C4C44">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06543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D12F02"/>
    <w:multiLevelType w:val="hybridMultilevel"/>
    <w:tmpl w:val="554CCFB6"/>
    <w:lvl w:ilvl="0" w:tplc="05C26360">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C88F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87D1A">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EC200">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A2823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D8AEA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42FF26">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A4F40">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AE661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990E7E"/>
    <w:multiLevelType w:val="hybridMultilevel"/>
    <w:tmpl w:val="3FC0263C"/>
    <w:lvl w:ilvl="0" w:tplc="381C016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A9B04">
      <w:start w:val="1"/>
      <w:numFmt w:val="lowerLetter"/>
      <w:lvlText w:val="%2."/>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AAA9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348D3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6E4A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FE278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2EA8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24640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9C44F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404CF3"/>
    <w:multiLevelType w:val="hybridMultilevel"/>
    <w:tmpl w:val="977AAA96"/>
    <w:lvl w:ilvl="0" w:tplc="DE700094">
      <w:start w:val="2"/>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649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EE3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C7A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CB2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601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A4F3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20B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B6ED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4C3999"/>
    <w:multiLevelType w:val="hybridMultilevel"/>
    <w:tmpl w:val="DA4AD818"/>
    <w:lvl w:ilvl="0" w:tplc="D2FED414">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885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849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A260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8CC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CE2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E11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4A8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0AA9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8679BD"/>
    <w:multiLevelType w:val="hybridMultilevel"/>
    <w:tmpl w:val="3564C6C4"/>
    <w:lvl w:ilvl="0" w:tplc="01C08510">
      <w:start w:val="23"/>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52EF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EA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18E0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05E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3421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84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4E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C81C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31674C"/>
    <w:multiLevelType w:val="hybridMultilevel"/>
    <w:tmpl w:val="2B48B818"/>
    <w:lvl w:ilvl="0" w:tplc="02B67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55E2">
      <w:start w:val="1"/>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EF41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C324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2F7A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C8CDD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6B26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0AB60">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DED47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841C8A"/>
    <w:multiLevelType w:val="hybridMultilevel"/>
    <w:tmpl w:val="3B2693E4"/>
    <w:lvl w:ilvl="0" w:tplc="2D880074">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65E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477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A0F7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6D7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A1D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F0F3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AB1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483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F905FA"/>
    <w:multiLevelType w:val="hybridMultilevel"/>
    <w:tmpl w:val="FBF822DC"/>
    <w:lvl w:ilvl="0" w:tplc="BA76EF1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8C2E54">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2A61B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5A3880">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C77E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0685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D6353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8AEAE">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FEA4E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E803F2"/>
    <w:multiLevelType w:val="hybridMultilevel"/>
    <w:tmpl w:val="7D22FFA2"/>
    <w:lvl w:ilvl="0" w:tplc="A0DC83D2">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2CF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EA4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32E0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E8A7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27A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C2D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29D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0D5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A24CB1"/>
    <w:multiLevelType w:val="hybridMultilevel"/>
    <w:tmpl w:val="C41E63E2"/>
    <w:lvl w:ilvl="0" w:tplc="483C73A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6768A">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B8A6C4">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67058">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4BEE0">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2EA93A">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A86FEE">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2C566">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C0AC6">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E36102"/>
    <w:multiLevelType w:val="hybridMultilevel"/>
    <w:tmpl w:val="CBD8D6A8"/>
    <w:lvl w:ilvl="0" w:tplc="89DAF570">
      <w:start w:val="14"/>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69D0E">
      <w:start w:val="2"/>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CC688C">
      <w:start w:val="1"/>
      <w:numFmt w:val="lowerLetter"/>
      <w:lvlText w:val="%3)"/>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C5A">
      <w:start w:val="1"/>
      <w:numFmt w:val="decimal"/>
      <w:lvlText w:val="%4"/>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A9E7A">
      <w:start w:val="1"/>
      <w:numFmt w:val="lowerLetter"/>
      <w:lvlText w:val="%5"/>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40F7AA">
      <w:start w:val="1"/>
      <w:numFmt w:val="lowerRoman"/>
      <w:lvlText w:val="%6"/>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641FC4">
      <w:start w:val="1"/>
      <w:numFmt w:val="decimal"/>
      <w:lvlText w:val="%7"/>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E8ECE">
      <w:start w:val="1"/>
      <w:numFmt w:val="lowerLetter"/>
      <w:lvlText w:val="%8"/>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AE86B4">
      <w:start w:val="1"/>
      <w:numFmt w:val="lowerRoman"/>
      <w:lvlText w:val="%9"/>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DC5642"/>
    <w:multiLevelType w:val="hybridMultilevel"/>
    <w:tmpl w:val="B04AB798"/>
    <w:lvl w:ilvl="0" w:tplc="BB123E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04D8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635FA">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82DE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CE9B6">
      <w:start w:val="1"/>
      <w:numFmt w:val="bullet"/>
      <w:lvlText w:val="o"/>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E7572">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2E9694">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C673C">
      <w:start w:val="1"/>
      <w:numFmt w:val="bullet"/>
      <w:lvlText w:val="o"/>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6CD1E">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036BC1"/>
    <w:multiLevelType w:val="multilevel"/>
    <w:tmpl w:val="54B29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536141"/>
    <w:multiLevelType w:val="hybridMultilevel"/>
    <w:tmpl w:val="708E7CC0"/>
    <w:lvl w:ilvl="0" w:tplc="579EAE2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CC5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DA3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D6E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69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24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5E73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80B9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212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70257053">
    <w:abstractNumId w:val="13"/>
  </w:num>
  <w:num w:numId="2" w16cid:durableId="2059551040">
    <w:abstractNumId w:val="1"/>
  </w:num>
  <w:num w:numId="3" w16cid:durableId="928465677">
    <w:abstractNumId w:val="20"/>
  </w:num>
  <w:num w:numId="4" w16cid:durableId="2108580113">
    <w:abstractNumId w:val="15"/>
  </w:num>
  <w:num w:numId="5" w16cid:durableId="407074848">
    <w:abstractNumId w:val="17"/>
  </w:num>
  <w:num w:numId="6" w16cid:durableId="1362517494">
    <w:abstractNumId w:val="3"/>
  </w:num>
  <w:num w:numId="7" w16cid:durableId="610819712">
    <w:abstractNumId w:val="11"/>
  </w:num>
  <w:num w:numId="8" w16cid:durableId="1076174494">
    <w:abstractNumId w:val="5"/>
  </w:num>
  <w:num w:numId="9" w16cid:durableId="1876962149">
    <w:abstractNumId w:val="6"/>
  </w:num>
  <w:num w:numId="10" w16cid:durableId="708605482">
    <w:abstractNumId w:val="16"/>
  </w:num>
  <w:num w:numId="11" w16cid:durableId="669599716">
    <w:abstractNumId w:val="14"/>
  </w:num>
  <w:num w:numId="12" w16cid:durableId="615021976">
    <w:abstractNumId w:val="7"/>
  </w:num>
  <w:num w:numId="13" w16cid:durableId="207110450">
    <w:abstractNumId w:val="9"/>
  </w:num>
  <w:num w:numId="14" w16cid:durableId="176774726">
    <w:abstractNumId w:val="2"/>
  </w:num>
  <w:num w:numId="15" w16cid:durableId="256670549">
    <w:abstractNumId w:val="4"/>
  </w:num>
  <w:num w:numId="16" w16cid:durableId="226304950">
    <w:abstractNumId w:val="10"/>
  </w:num>
  <w:num w:numId="17" w16cid:durableId="1318878886">
    <w:abstractNumId w:val="8"/>
  </w:num>
  <w:num w:numId="18" w16cid:durableId="1412308282">
    <w:abstractNumId w:val="12"/>
  </w:num>
  <w:num w:numId="19" w16cid:durableId="129372575">
    <w:abstractNumId w:val="18"/>
  </w:num>
  <w:num w:numId="20" w16cid:durableId="1730227496">
    <w:abstractNumId w:val="0"/>
  </w:num>
  <w:num w:numId="21" w16cid:durableId="49303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CC"/>
    <w:rsid w:val="00076549"/>
    <w:rsid w:val="00134193"/>
    <w:rsid w:val="001B62E1"/>
    <w:rsid w:val="00317B9E"/>
    <w:rsid w:val="00371683"/>
    <w:rsid w:val="00405439"/>
    <w:rsid w:val="004D4FF7"/>
    <w:rsid w:val="00502A0D"/>
    <w:rsid w:val="00597C16"/>
    <w:rsid w:val="00665F0D"/>
    <w:rsid w:val="008A087B"/>
    <w:rsid w:val="00910894"/>
    <w:rsid w:val="0094415E"/>
    <w:rsid w:val="0095635A"/>
    <w:rsid w:val="009B6DCC"/>
    <w:rsid w:val="009C2E83"/>
    <w:rsid w:val="009D21A1"/>
    <w:rsid w:val="00A4475D"/>
    <w:rsid w:val="00C03191"/>
    <w:rsid w:val="00CA22B9"/>
    <w:rsid w:val="00D03A63"/>
    <w:rsid w:val="00E14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F767"/>
  <w15:chartTrackingRefBased/>
  <w15:docId w15:val="{A0826EE4-9379-4CDE-934E-94746301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DCC"/>
    <w:pPr>
      <w:spacing w:after="128" w:line="266" w:lineRule="auto"/>
      <w:ind w:left="546" w:hanging="365"/>
      <w:jc w:val="both"/>
    </w:pPr>
    <w:rPr>
      <w:rFonts w:ascii="Arial" w:eastAsia="Arial" w:hAnsi="Arial" w:cs="Arial"/>
      <w:color w:val="000000"/>
      <w:szCs w:val="24"/>
      <w:lang w:eastAsia="pl-PL"/>
    </w:rPr>
  </w:style>
  <w:style w:type="paragraph" w:styleId="Nagwek1">
    <w:name w:val="heading 1"/>
    <w:basedOn w:val="Normalny"/>
    <w:next w:val="Normalny"/>
    <w:link w:val="Nagwek1Znak"/>
    <w:uiPriority w:val="9"/>
    <w:qFormat/>
    <w:rsid w:val="009B6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6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6DC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9B6DC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6DC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6DC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6DC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6DC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6DC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6DC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6DC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6DC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9B6DC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6DC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6DC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6DC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6DC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6DCC"/>
    <w:rPr>
      <w:rFonts w:eastAsiaTheme="majorEastAsia" w:cstheme="majorBidi"/>
      <w:color w:val="272727" w:themeColor="text1" w:themeTint="D8"/>
    </w:rPr>
  </w:style>
  <w:style w:type="paragraph" w:styleId="Tytu">
    <w:name w:val="Title"/>
    <w:basedOn w:val="Normalny"/>
    <w:next w:val="Normalny"/>
    <w:link w:val="TytuZnak"/>
    <w:uiPriority w:val="10"/>
    <w:qFormat/>
    <w:rsid w:val="009B6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6DC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6DCC"/>
    <w:pPr>
      <w:numPr>
        <w:ilvl w:val="1"/>
      </w:numPr>
      <w:ind w:left="546" w:hanging="365"/>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6DC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6DCC"/>
    <w:pPr>
      <w:spacing w:before="160"/>
      <w:jc w:val="center"/>
    </w:pPr>
    <w:rPr>
      <w:i/>
      <w:iCs/>
      <w:color w:val="404040" w:themeColor="text1" w:themeTint="BF"/>
    </w:rPr>
  </w:style>
  <w:style w:type="character" w:customStyle="1" w:styleId="CytatZnak">
    <w:name w:val="Cytat Znak"/>
    <w:basedOn w:val="Domylnaczcionkaakapitu"/>
    <w:link w:val="Cytat"/>
    <w:uiPriority w:val="29"/>
    <w:rsid w:val="009B6DCC"/>
    <w:rPr>
      <w:i/>
      <w:iCs/>
      <w:color w:val="404040" w:themeColor="text1" w:themeTint="BF"/>
    </w:rPr>
  </w:style>
  <w:style w:type="paragraph" w:styleId="Akapitzlist">
    <w:name w:val="List Paragraph"/>
    <w:basedOn w:val="Normalny"/>
    <w:uiPriority w:val="34"/>
    <w:qFormat/>
    <w:rsid w:val="009B6DCC"/>
    <w:pPr>
      <w:ind w:left="720"/>
      <w:contextualSpacing/>
    </w:pPr>
  </w:style>
  <w:style w:type="character" w:styleId="Wyrnienieintensywne">
    <w:name w:val="Intense Emphasis"/>
    <w:basedOn w:val="Domylnaczcionkaakapitu"/>
    <w:uiPriority w:val="21"/>
    <w:qFormat/>
    <w:rsid w:val="009B6DCC"/>
    <w:rPr>
      <w:i/>
      <w:iCs/>
      <w:color w:val="0F4761" w:themeColor="accent1" w:themeShade="BF"/>
    </w:rPr>
  </w:style>
  <w:style w:type="paragraph" w:styleId="Cytatintensywny">
    <w:name w:val="Intense Quote"/>
    <w:basedOn w:val="Normalny"/>
    <w:next w:val="Normalny"/>
    <w:link w:val="CytatintensywnyZnak"/>
    <w:uiPriority w:val="30"/>
    <w:qFormat/>
    <w:rsid w:val="009B6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6DCC"/>
    <w:rPr>
      <w:i/>
      <w:iCs/>
      <w:color w:val="0F4761" w:themeColor="accent1" w:themeShade="BF"/>
    </w:rPr>
  </w:style>
  <w:style w:type="character" w:styleId="Odwoanieintensywne">
    <w:name w:val="Intense Reference"/>
    <w:basedOn w:val="Domylnaczcionkaakapitu"/>
    <w:uiPriority w:val="32"/>
    <w:qFormat/>
    <w:rsid w:val="009B6DCC"/>
    <w:rPr>
      <w:b/>
      <w:bCs/>
      <w:smallCaps/>
      <w:color w:val="0F4761" w:themeColor="accent1" w:themeShade="BF"/>
      <w:spacing w:val="5"/>
    </w:rPr>
  </w:style>
  <w:style w:type="paragraph" w:customStyle="1" w:styleId="footnotedescription">
    <w:name w:val="footnote description"/>
    <w:next w:val="Normalny"/>
    <w:link w:val="footnotedescriptionChar"/>
    <w:hidden/>
    <w:rsid w:val="009B6DCC"/>
    <w:pPr>
      <w:spacing w:after="16"/>
    </w:pPr>
    <w:rPr>
      <w:rFonts w:ascii="Arial" w:eastAsia="Arial" w:hAnsi="Arial" w:cs="Arial"/>
      <w:i/>
      <w:color w:val="000000"/>
      <w:sz w:val="16"/>
      <w:szCs w:val="24"/>
      <w:lang w:eastAsia="pl-PL"/>
    </w:rPr>
  </w:style>
  <w:style w:type="character" w:customStyle="1" w:styleId="footnotedescriptionChar">
    <w:name w:val="footnote description Char"/>
    <w:link w:val="footnotedescription"/>
    <w:rsid w:val="009B6DCC"/>
    <w:rPr>
      <w:rFonts w:ascii="Arial" w:eastAsia="Arial" w:hAnsi="Arial" w:cs="Arial"/>
      <w:i/>
      <w:color w:val="000000"/>
      <w:sz w:val="16"/>
      <w:szCs w:val="24"/>
      <w:lang w:eastAsia="pl-PL"/>
    </w:rPr>
  </w:style>
  <w:style w:type="character" w:customStyle="1" w:styleId="footnotemark">
    <w:name w:val="footnote mark"/>
    <w:hidden/>
    <w:rsid w:val="009B6DCC"/>
    <w:rPr>
      <w:rFonts w:ascii="Arial" w:eastAsia="Arial" w:hAnsi="Arial" w:cs="Arial"/>
      <w:i/>
      <w:color w:val="000000"/>
      <w:sz w:val="16"/>
      <w:vertAlign w:val="superscript"/>
    </w:rPr>
  </w:style>
  <w:style w:type="paragraph" w:styleId="Nagwek">
    <w:name w:val="header"/>
    <w:basedOn w:val="Normalny"/>
    <w:link w:val="NagwekZnak"/>
    <w:uiPriority w:val="99"/>
    <w:unhideWhenUsed/>
    <w:rsid w:val="004D4F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FF7"/>
    <w:rPr>
      <w:rFonts w:ascii="Arial" w:eastAsia="Arial" w:hAnsi="Arial" w:cs="Arial"/>
      <w:color w:val="000000"/>
      <w:szCs w:val="24"/>
      <w:lang w:eastAsia="pl-PL"/>
    </w:rPr>
  </w:style>
  <w:style w:type="character" w:customStyle="1" w:styleId="Teksttreci">
    <w:name w:val="Tekst treści_"/>
    <w:basedOn w:val="Domylnaczcionkaakapitu"/>
    <w:link w:val="Teksttreci0"/>
    <w:rsid w:val="009C2E83"/>
    <w:rPr>
      <w:rFonts w:ascii="Arial" w:eastAsia="Arial" w:hAnsi="Arial" w:cs="Arial"/>
      <w:sz w:val="20"/>
      <w:szCs w:val="20"/>
      <w:shd w:val="clear" w:color="auto" w:fill="FFFFFF"/>
    </w:rPr>
  </w:style>
  <w:style w:type="paragraph" w:customStyle="1" w:styleId="Teksttreci0">
    <w:name w:val="Tekst treści"/>
    <w:basedOn w:val="Normalny"/>
    <w:link w:val="Teksttreci"/>
    <w:rsid w:val="009C2E83"/>
    <w:pPr>
      <w:widowControl w:val="0"/>
      <w:shd w:val="clear" w:color="auto" w:fill="FFFFFF"/>
      <w:spacing w:after="100" w:line="360" w:lineRule="auto"/>
      <w:ind w:left="0" w:firstLine="0"/>
      <w:jc w:val="left"/>
    </w:pPr>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bygm3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bygm3d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imbygm3d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11</Pages>
  <Words>4136</Words>
  <Characters>24818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Leszek</dc:creator>
  <cp:keywords/>
  <dc:description/>
  <cp:lastModifiedBy>Szymański Leszek</cp:lastModifiedBy>
  <cp:revision>7</cp:revision>
  <dcterms:created xsi:type="dcterms:W3CDTF">2024-06-19T13:18:00Z</dcterms:created>
  <dcterms:modified xsi:type="dcterms:W3CDTF">2024-07-09T08:50:00Z</dcterms:modified>
</cp:coreProperties>
</file>