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EC7B5F5" w14:textId="095B8C27" w:rsidR="00B31FC9" w:rsidRDefault="008579AA" w:rsidP="00B31FC9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</w:t>
      </w:r>
      <w:r w:rsidRPr="00F73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ublicznego pn. </w:t>
      </w:r>
      <w:r w:rsidR="00B31FC9">
        <w:rPr>
          <w:rFonts w:ascii="Times New Roman" w:hAnsi="Times New Roman" w:cs="Times New Roman"/>
          <w:b/>
          <w:sz w:val="26"/>
          <w:szCs w:val="26"/>
        </w:rPr>
        <w:t xml:space="preserve">„Dostawa i montaż </w:t>
      </w:r>
      <w:r w:rsidR="00306D5C">
        <w:rPr>
          <w:rFonts w:ascii="Times New Roman" w:hAnsi="Times New Roman" w:cs="Times New Roman"/>
          <w:b/>
          <w:sz w:val="26"/>
          <w:szCs w:val="26"/>
        </w:rPr>
        <w:t xml:space="preserve">wewnętrznych </w:t>
      </w:r>
      <w:r w:rsidR="00B31FC9">
        <w:rPr>
          <w:rFonts w:ascii="Times New Roman" w:hAnsi="Times New Roman" w:cs="Times New Roman"/>
          <w:b/>
          <w:sz w:val="26"/>
          <w:szCs w:val="26"/>
        </w:rPr>
        <w:t>rolet materiałowych w kasecie w budynku Prokuratury Okręgowej w Koninie przy ul. Wyszyńskiego 1”.</w:t>
      </w:r>
    </w:p>
    <w:p w14:paraId="6E9C2914" w14:textId="77777777" w:rsidR="00B31FC9" w:rsidRDefault="00B31FC9" w:rsidP="00B31FC9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pl-PL"/>
        </w:rPr>
      </w:pPr>
    </w:p>
    <w:p w14:paraId="7890927E" w14:textId="77E0E37E" w:rsidR="00F73ECF" w:rsidRPr="0097368A" w:rsidRDefault="00F73ECF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570DC73" w14:textId="77777777" w:rsidR="00F73ECF" w:rsidRDefault="00F73ECF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2E23518F" w14:textId="5D50F26B" w:rsidR="008579AA" w:rsidRPr="009837CA" w:rsidRDefault="008579AA" w:rsidP="00F73ECF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45F491E8" w14:textId="036D1484" w:rsidR="008579AA" w:rsidRPr="00126A91" w:rsidRDefault="008579AA" w:rsidP="00126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0AB8C640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</w:t>
      </w:r>
      <w:r w:rsidR="00126A91">
        <w:rPr>
          <w:rFonts w:ascii="Times New Roman" w:hAnsi="Times New Roman" w:cs="Times New Roman"/>
          <w:b/>
          <w:sz w:val="24"/>
          <w:szCs w:val="24"/>
        </w:rPr>
        <w:t>C</w:t>
      </w:r>
      <w:r w:rsidRPr="003A6AA0">
        <w:rPr>
          <w:rFonts w:ascii="Times New Roman" w:hAnsi="Times New Roman" w:cs="Times New Roman"/>
          <w:b/>
          <w:sz w:val="24"/>
          <w:szCs w:val="24"/>
        </w:rPr>
        <w:t>Y:</w:t>
      </w:r>
    </w:p>
    <w:p w14:paraId="7E6D0E23" w14:textId="03EE3585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126A91">
        <w:rPr>
          <w:rFonts w:ascii="Times New Roman" w:hAnsi="Times New Roman" w:cs="Times New Roman"/>
          <w:sz w:val="24"/>
          <w:szCs w:val="24"/>
        </w:rPr>
        <w:t xml:space="preserve">t.j.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6A91">
        <w:rPr>
          <w:rFonts w:ascii="Times New Roman" w:hAnsi="Times New Roman" w:cs="Times New Roman"/>
          <w:sz w:val="24"/>
          <w:szCs w:val="24"/>
        </w:rPr>
        <w:t>4.507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6487ED35" w:rsidR="003A6AA0" w:rsidRPr="00532C90" w:rsidRDefault="003A6AA0" w:rsidP="00126A9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E33C051" w14:textId="21908B1D" w:rsidR="001B0D27" w:rsidRDefault="00126A91" w:rsidP="00126A91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AA0" w:rsidRPr="00532C90">
        <w:rPr>
          <w:rFonts w:ascii="Times New Roman" w:hAnsi="Times New Roman" w:cs="Times New Roman"/>
          <w:sz w:val="24"/>
          <w:szCs w:val="24"/>
        </w:rPr>
        <w:t>(podpis</w:t>
      </w:r>
      <w:r w:rsidR="003A6AA0" w:rsidRPr="00532C90">
        <w:rPr>
          <w:rFonts w:ascii="Times New Roman" w:hAnsi="Times New Roman" w:cs="Times New Roman"/>
        </w:rPr>
        <w:t>)</w:t>
      </w:r>
    </w:p>
    <w:p w14:paraId="41359A86" w14:textId="4075D47E" w:rsidR="00126A91" w:rsidRDefault="00126A91" w:rsidP="00126A91">
      <w:pPr>
        <w:ind w:left="6372"/>
        <w:jc w:val="both"/>
        <w:rPr>
          <w:rFonts w:ascii="Times New Roman" w:hAnsi="Times New Roman" w:cs="Times New Roman"/>
        </w:rPr>
      </w:pP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EC4A" w14:textId="77777777" w:rsidR="0069281F" w:rsidRDefault="0069281F" w:rsidP="001F064E">
      <w:pPr>
        <w:spacing w:after="0" w:line="240" w:lineRule="auto"/>
      </w:pPr>
      <w:r>
        <w:separator/>
      </w:r>
    </w:p>
  </w:endnote>
  <w:endnote w:type="continuationSeparator" w:id="0">
    <w:p w14:paraId="6D113FD6" w14:textId="77777777" w:rsidR="0069281F" w:rsidRDefault="0069281F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B0EE" w14:textId="77777777" w:rsidR="0069281F" w:rsidRDefault="0069281F" w:rsidP="001F064E">
      <w:pPr>
        <w:spacing w:after="0" w:line="240" w:lineRule="auto"/>
      </w:pPr>
      <w:r>
        <w:separator/>
      </w:r>
    </w:p>
  </w:footnote>
  <w:footnote w:type="continuationSeparator" w:id="0">
    <w:p w14:paraId="76A3EFAE" w14:textId="77777777" w:rsidR="0069281F" w:rsidRDefault="0069281F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0B78EAD4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F73ECF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F73ECF" w:rsidRPr="00F73ECF">
      <w:rPr>
        <w:rFonts w:ascii="Times New Roman" w:eastAsia="Times New Roman" w:hAnsi="Times New Roman" w:cs="Times New Roman"/>
        <w:b/>
        <w:szCs w:val="24"/>
        <w:lang w:eastAsia="pl-PL"/>
      </w:rPr>
      <w:t>262.</w:t>
    </w:r>
    <w:r w:rsidR="007B2032">
      <w:rPr>
        <w:rFonts w:ascii="Times New Roman" w:eastAsia="Times New Roman" w:hAnsi="Times New Roman" w:cs="Times New Roman"/>
        <w:b/>
        <w:szCs w:val="24"/>
        <w:lang w:eastAsia="pl-PL"/>
      </w:rPr>
      <w:t>131</w:t>
    </w:r>
    <w:r w:rsidR="00234E25" w:rsidRPr="00F73ECF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F73ECF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126A91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F73ECF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77777777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570F11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A22A8"/>
    <w:rsid w:val="00126A91"/>
    <w:rsid w:val="00133124"/>
    <w:rsid w:val="0015156F"/>
    <w:rsid w:val="00180833"/>
    <w:rsid w:val="00185748"/>
    <w:rsid w:val="001B0D27"/>
    <w:rsid w:val="001F064E"/>
    <w:rsid w:val="00207B99"/>
    <w:rsid w:val="00234E25"/>
    <w:rsid w:val="00262931"/>
    <w:rsid w:val="002D7A68"/>
    <w:rsid w:val="002F18C2"/>
    <w:rsid w:val="002F4FBD"/>
    <w:rsid w:val="002F561A"/>
    <w:rsid w:val="00306D5C"/>
    <w:rsid w:val="003479C7"/>
    <w:rsid w:val="003512D1"/>
    <w:rsid w:val="003A6AA0"/>
    <w:rsid w:val="003E650F"/>
    <w:rsid w:val="0040363C"/>
    <w:rsid w:val="0042738C"/>
    <w:rsid w:val="00452A3E"/>
    <w:rsid w:val="00532C90"/>
    <w:rsid w:val="00570F11"/>
    <w:rsid w:val="005A5E0A"/>
    <w:rsid w:val="005C3B8A"/>
    <w:rsid w:val="00687A48"/>
    <w:rsid w:val="0069281F"/>
    <w:rsid w:val="006B51D0"/>
    <w:rsid w:val="006F6FB7"/>
    <w:rsid w:val="007249D0"/>
    <w:rsid w:val="007B2032"/>
    <w:rsid w:val="00830FA8"/>
    <w:rsid w:val="008579AA"/>
    <w:rsid w:val="0086650C"/>
    <w:rsid w:val="008C687D"/>
    <w:rsid w:val="00920AB0"/>
    <w:rsid w:val="0097368A"/>
    <w:rsid w:val="009772C3"/>
    <w:rsid w:val="009837CA"/>
    <w:rsid w:val="00984C9D"/>
    <w:rsid w:val="009A49FC"/>
    <w:rsid w:val="009D28A7"/>
    <w:rsid w:val="00AB4E35"/>
    <w:rsid w:val="00B1413A"/>
    <w:rsid w:val="00B31FC9"/>
    <w:rsid w:val="00B70A02"/>
    <w:rsid w:val="00B960AC"/>
    <w:rsid w:val="00BB4B87"/>
    <w:rsid w:val="00BE3B49"/>
    <w:rsid w:val="00C27ABB"/>
    <w:rsid w:val="00CD175E"/>
    <w:rsid w:val="00D24A78"/>
    <w:rsid w:val="00D85FB8"/>
    <w:rsid w:val="00DB56E9"/>
    <w:rsid w:val="00DD1607"/>
    <w:rsid w:val="00DE41BD"/>
    <w:rsid w:val="00E12FBB"/>
    <w:rsid w:val="00E426CA"/>
    <w:rsid w:val="00F611E0"/>
    <w:rsid w:val="00F65630"/>
    <w:rsid w:val="00F73ECF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26</cp:revision>
  <cp:lastPrinted>2021-12-22T10:48:00Z</cp:lastPrinted>
  <dcterms:created xsi:type="dcterms:W3CDTF">2021-12-22T10:54:00Z</dcterms:created>
  <dcterms:modified xsi:type="dcterms:W3CDTF">2024-11-22T10:09:00Z</dcterms:modified>
</cp:coreProperties>
</file>