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DE" w:rsidRPr="00617547" w:rsidRDefault="00814BDE" w:rsidP="00197900">
      <w:pPr>
        <w:pStyle w:val="NormalWeb"/>
        <w:spacing w:after="0"/>
        <w:jc w:val="center"/>
        <w:rPr>
          <w:rFonts w:ascii="Times New Roman" w:hAnsi="Times New Roman" w:cs="Times New Roman"/>
          <w:b/>
          <w:bCs/>
        </w:rPr>
      </w:pPr>
      <w:r w:rsidRPr="00617547">
        <w:rPr>
          <w:rFonts w:ascii="Times New Roman" w:hAnsi="Times New Roman" w:cs="Times New Roman"/>
          <w:b/>
          <w:bCs/>
        </w:rPr>
        <w:t>Światowy Dzień Walki z Wirusowym Zapaleniem Wątroby</w:t>
      </w:r>
    </w:p>
    <w:p w:rsidR="00814BDE" w:rsidRPr="00617547" w:rsidRDefault="00814BDE" w:rsidP="00B00865">
      <w:pPr>
        <w:pStyle w:val="NormalWeb"/>
        <w:spacing w:after="0"/>
        <w:jc w:val="both"/>
        <w:rPr>
          <w:rFonts w:ascii="Times New Roman" w:hAnsi="Times New Roman" w:cs="Times New Roman"/>
        </w:rPr>
      </w:pPr>
    </w:p>
    <w:p w:rsidR="00814BDE" w:rsidRPr="00617547" w:rsidRDefault="00814BDE" w:rsidP="00197900">
      <w:pPr>
        <w:pStyle w:val="NormalWeb"/>
        <w:spacing w:after="0"/>
        <w:ind w:firstLine="708"/>
        <w:jc w:val="both"/>
        <w:rPr>
          <w:rFonts w:ascii="Times New Roman" w:hAnsi="Times New Roman" w:cs="Times New Roman"/>
        </w:rPr>
      </w:pPr>
      <w:r w:rsidRPr="00617547">
        <w:rPr>
          <w:rFonts w:ascii="Times New Roman" w:hAnsi="Times New Roman" w:cs="Times New Roman"/>
        </w:rPr>
        <w:t xml:space="preserve">Światowa Organizacja Zdrowia ustanowiła 28 lipca jako Światowy Dzień Walki </w:t>
      </w:r>
      <w:r w:rsidRPr="00617547">
        <w:rPr>
          <w:rFonts w:ascii="Times New Roman" w:hAnsi="Times New Roman" w:cs="Times New Roman"/>
        </w:rPr>
        <w:br/>
        <w:t xml:space="preserve">z Wirusowym Zapaleniem Wątroby (WZW). Jest to okazja do przekazania,  jak największej liczbie odbiorców informacji na temat tej choroby oraz uświadomienie, że każdy z nas ma wpływ na ograniczenie rozprzestrzeniania się zakażeń wirusami wywołującymi WZW. </w:t>
      </w:r>
    </w:p>
    <w:p w:rsidR="00814BDE" w:rsidRPr="00617547" w:rsidRDefault="00814BDE" w:rsidP="0027223B">
      <w:pPr>
        <w:pStyle w:val="NormalWeb"/>
        <w:spacing w:after="0"/>
        <w:ind w:firstLine="708"/>
        <w:jc w:val="both"/>
        <w:rPr>
          <w:rFonts w:ascii="Times New Roman" w:hAnsi="Times New Roman" w:cs="Times New Roman"/>
        </w:rPr>
      </w:pPr>
      <w:r w:rsidRPr="00617547">
        <w:rPr>
          <w:rFonts w:ascii="Times New Roman" w:hAnsi="Times New Roman" w:cs="Times New Roman"/>
          <w:lang w:eastAsia="pl-PL"/>
        </w:rPr>
        <w:t xml:space="preserve">Obecnie znanych jest sześć czynników wirusowych pierwotnie uszkadzających wątrobę: wirus zapalenia wątroby typu A (HAV), E (HEV), B (HBV), C (HCV), D (HDV) i G (HGV). </w:t>
      </w:r>
      <w:r w:rsidRPr="00617547">
        <w:rPr>
          <w:rFonts w:ascii="Times New Roman" w:hAnsi="Times New Roman" w:cs="Times New Roman"/>
        </w:rPr>
        <w:t xml:space="preserve">W Polsce najczęściej występują zakażenia HAV, HBV i HCV. Zakażenie wirusami między ludźmi szerzy się przede wszystkim wówczas gdy zostanie naruszona ciągłość tkanek i dojdzie do kontaktu z krwią osoby zakażonej np. podczas wizyty u stomatologa, fryzjera, w gabinecie kosmetycznym i tatuażu, zabiegu medycznego czy iniekcji niewysterylizowanymi igłami i bez użycia jednorazowych rękawiczek ochronnych. Do infekcji może dojść  również podczas stosunku seksualnego. Dodatkowo wirus HAV szerzy się drogą pokarmową i z tego powodu </w:t>
      </w:r>
      <w:bookmarkStart w:id="0" w:name="_Hlk488063717"/>
      <w:r w:rsidRPr="00617547">
        <w:rPr>
          <w:rFonts w:ascii="Times New Roman" w:hAnsi="Times New Roman" w:cs="Times New Roman"/>
        </w:rPr>
        <w:t xml:space="preserve">wirusowe zapalenie wątroby typu A </w:t>
      </w:r>
      <w:bookmarkEnd w:id="0"/>
      <w:r w:rsidRPr="00617547">
        <w:rPr>
          <w:rFonts w:ascii="Times New Roman" w:hAnsi="Times New Roman" w:cs="Times New Roman"/>
        </w:rPr>
        <w:t>nazywane jest chorobą brudnych rąk.</w:t>
      </w:r>
    </w:p>
    <w:p w:rsidR="00814BDE" w:rsidRPr="00617547" w:rsidRDefault="00814BDE" w:rsidP="00427A15">
      <w:pPr>
        <w:pStyle w:val="NormalWeb"/>
        <w:shd w:val="clear" w:color="auto" w:fill="FFFFFF"/>
        <w:spacing w:after="0"/>
        <w:jc w:val="both"/>
        <w:rPr>
          <w:rFonts w:ascii="Times New Roman" w:hAnsi="Times New Roman" w:cs="Times New Roman"/>
          <w:lang w:eastAsia="pl-PL"/>
        </w:rPr>
      </w:pPr>
      <w:r w:rsidRPr="00617547">
        <w:rPr>
          <w:rFonts w:ascii="Times New Roman" w:hAnsi="Times New Roman" w:cs="Times New Roman"/>
        </w:rPr>
        <w:tab/>
        <w:t xml:space="preserve">W ostrych stanach zakażenia wirusami występują objawy, takie jak:  podwyższona temperatura ciała, bóle mięśni, brak łaknienia, mdłości, wymioty, ciemne zabarwienie moczu, odbarwiony stolec </w:t>
      </w:r>
      <w:r w:rsidRPr="00617547">
        <w:rPr>
          <w:rFonts w:ascii="Times New Roman" w:hAnsi="Times New Roman" w:cs="Times New Roman"/>
        </w:rPr>
        <w:br/>
        <w:t xml:space="preserve">i bóle brzucha. </w:t>
      </w:r>
      <w:r w:rsidRPr="00617547">
        <w:rPr>
          <w:rFonts w:ascii="Times New Roman" w:hAnsi="Times New Roman" w:cs="Times New Roman"/>
          <w:lang w:eastAsia="pl-PL"/>
        </w:rPr>
        <w:t>Niekiedy symptomem wirusowego zapalenia wątroby jest zażółcenie skóry, stąd potoczna nazywa żółtaczki. Zakażenie wirusem HAV w większości przypadków przybiera postać ostrego zapalenia, natomiast przy wirusach HBV i</w:t>
      </w:r>
      <w:r w:rsidRPr="00617547">
        <w:rPr>
          <w:rFonts w:ascii="Times New Roman" w:hAnsi="Times New Roman" w:cs="Times New Roman"/>
        </w:rPr>
        <w:t xml:space="preserve"> HCV najczęściej nie towarzyszą żadne objawy lub są one słabo zaznaczone i zwykle nie sugerują choroby wątroby.</w:t>
      </w:r>
      <w:r w:rsidRPr="00617547">
        <w:rPr>
          <w:rFonts w:ascii="Times New Roman" w:hAnsi="Times New Roman" w:cs="Times New Roman"/>
          <w:lang w:eastAsia="pl-PL"/>
        </w:rPr>
        <w:t xml:space="preserve"> Mogą polegać na ogólnym złym samopoczuciu, niedającym się obiektywnie wytłumaczyć zmęczeniu, trudnościach w koncentracji </w:t>
      </w:r>
      <w:r w:rsidRPr="00617547">
        <w:rPr>
          <w:rFonts w:ascii="Times New Roman" w:hAnsi="Times New Roman" w:cs="Times New Roman"/>
          <w:lang w:eastAsia="pl-PL"/>
        </w:rPr>
        <w:br/>
        <w:t xml:space="preserve">i w wypełnianiu codziennych obowiązków, mniej lub bardziej nasilonych bólach stawów i mięśni lub przypominać grypę. Bezobjawowy przebieg choroby jest bardzo niebezpieczny, ponieważ w tym czasie wirus niszczy komórki wątroby prowadząc do włóknienia tkanek, co w rezultacie powoduje marskość wątroby, </w:t>
      </w:r>
      <w:r w:rsidRPr="00617547">
        <w:rPr>
          <w:rFonts w:ascii="Times New Roman" w:hAnsi="Times New Roman" w:cs="Times New Roman"/>
        </w:rPr>
        <w:t xml:space="preserve">która jest głównym czynnikiem ryzyka rozwoju raka wątrobowokomórkowego. </w:t>
      </w:r>
    </w:p>
    <w:p w:rsidR="00814BDE" w:rsidRPr="00617547" w:rsidRDefault="00814BDE" w:rsidP="008F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547">
        <w:rPr>
          <w:rFonts w:ascii="Times New Roman" w:hAnsi="Times New Roman" w:cs="Times New Roman"/>
          <w:sz w:val="24"/>
          <w:szCs w:val="24"/>
        </w:rPr>
        <w:t xml:space="preserve">Najważniejsza w zwalczaniu tej choroby jest profilaktyka. W przypadku wirusów HAV i HBV </w:t>
      </w:r>
      <w:r w:rsidRPr="00617547">
        <w:rPr>
          <w:rFonts w:ascii="Times New Roman" w:hAnsi="Times New Roman" w:cs="Times New Roman"/>
          <w:sz w:val="24"/>
          <w:szCs w:val="24"/>
          <w:lang w:eastAsia="pl-PL"/>
        </w:rPr>
        <w:t xml:space="preserve">najpewniejszą metodą ochrony są szczepienia. Szczepionki przeciwko WZW typu A (wirus HAV) mają bardzo dużą skuteczność - ponad 90% i są zalecane osobom wyjeżdżającym do krajów o wysokim ryzyku zachorowań na WZW typu A, zatrudnionym przy produkcji i dystrybucji żywności, usuwaniu odpadów komunalnych i płynnych nieczystości oraz konserwacji urządzeń służących temu celowi </w:t>
      </w:r>
      <w:r w:rsidRPr="0061754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a także dzieciom w wieku </w:t>
      </w:r>
      <w:r w:rsidRPr="00617547">
        <w:rPr>
          <w:rFonts w:ascii="Times New Roman" w:hAnsi="Times New Roman" w:cs="Times New Roman"/>
          <w:sz w:val="24"/>
          <w:szCs w:val="24"/>
        </w:rPr>
        <w:t xml:space="preserve">przedszkolnym i szkolnym. Zachorowanie na WZW typu A upośledza odporność co może doprowadzić do powikłań groźnych dla zdrowia i życia. Leczenie choroby jest uciążliwe </w:t>
      </w:r>
      <w:bookmarkStart w:id="1" w:name="_GoBack"/>
      <w:bookmarkEnd w:id="1"/>
      <w:r w:rsidRPr="00617547">
        <w:rPr>
          <w:rFonts w:ascii="Times New Roman" w:hAnsi="Times New Roman" w:cs="Times New Roman"/>
          <w:sz w:val="24"/>
          <w:szCs w:val="24"/>
        </w:rPr>
        <w:t>i długotrwałe.</w:t>
      </w:r>
    </w:p>
    <w:p w:rsidR="00814BDE" w:rsidRPr="00617547" w:rsidRDefault="00814BDE" w:rsidP="00D51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547">
        <w:rPr>
          <w:rFonts w:ascii="Times New Roman" w:hAnsi="Times New Roman" w:cs="Times New Roman"/>
          <w:sz w:val="24"/>
          <w:szCs w:val="24"/>
        </w:rPr>
        <w:t xml:space="preserve">Szczepienia przeciw WZW typu B (wirus HBV) stosowane są u osób z grup wysokiego ryzyka do których należą pracownicy służby zdrowia, studenci i uczniowie szkół medycznych, osoby </w:t>
      </w:r>
      <w:r w:rsidRPr="00617547">
        <w:rPr>
          <w:rFonts w:ascii="Times New Roman" w:hAnsi="Times New Roman" w:cs="Times New Roman"/>
          <w:sz w:val="24"/>
          <w:szCs w:val="24"/>
        </w:rPr>
        <w:br/>
        <w:t>z otoczenia chorych i nosicieli HBV, przewlekle chorzy o wysokim ryzyku zakażenia, osoby przed zabiegiem chirurgicznym lub operacją oraz noworodki.</w:t>
      </w:r>
      <w:r w:rsidRPr="00617547">
        <w:rPr>
          <w:rFonts w:ascii="Times New Roman" w:hAnsi="Times New Roman" w:cs="Times New Roman"/>
          <w:sz w:val="24"/>
          <w:szCs w:val="24"/>
          <w:lang w:eastAsia="pl-PL"/>
        </w:rPr>
        <w:t xml:space="preserve"> Od </w:t>
      </w:r>
      <w:r w:rsidRPr="00617547">
        <w:rPr>
          <w:rFonts w:ascii="Times New Roman" w:hAnsi="Times New Roman" w:cs="Times New Roman"/>
          <w:sz w:val="24"/>
          <w:szCs w:val="24"/>
        </w:rPr>
        <w:t xml:space="preserve">1996 r. objęte obowiązkowymi szczepieniami przeciwko WZW typu B zostały wszystkie noworodki i niemowlęta a od 2000 r. młodzież w wieku 14 lat. Dzięki tym szczepieniom zanotowano spadek zachorowań wśród dzieci z 800 przypadków rocznie (rok 1993 ) do zaledwie 3-4 przypadków rocznie w latach obecnych. Szczepienie zalecane jest dla wszystkich, ponieważ jego skuteczność ochrony przed rozwojem przewlekłego WZW typu B wynosi 95 %. </w:t>
      </w:r>
    </w:p>
    <w:p w:rsidR="00814BDE" w:rsidRPr="00617547" w:rsidRDefault="00814BDE" w:rsidP="00DC4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547">
        <w:rPr>
          <w:rFonts w:ascii="Times New Roman" w:hAnsi="Times New Roman" w:cs="Times New Roman"/>
          <w:sz w:val="24"/>
          <w:szCs w:val="24"/>
        </w:rPr>
        <w:t xml:space="preserve"> Zachowanie zasad higieny osobistej oraz  przestrzeganie dokładnych procedur zabiegów medycznych i niemedycznych jest jedyną metodą ochrony przed zakażeniem wirusem HCV, na którego dotąd nie opracowano szczepionki. Z tego powodu WZW typu C zostało uznane przez Światową Organizację Zdrowia (WHO) za jedno z największych światowych zagrożeń epidemiologicznych.</w:t>
      </w:r>
    </w:p>
    <w:p w:rsidR="00814BDE" w:rsidRPr="00617547" w:rsidRDefault="00814BDE" w:rsidP="007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47">
        <w:rPr>
          <w:rFonts w:ascii="Times New Roman" w:hAnsi="Times New Roman" w:cs="Times New Roman"/>
          <w:sz w:val="24"/>
          <w:szCs w:val="24"/>
        </w:rPr>
        <w:tab/>
      </w:r>
      <w:r w:rsidRPr="006175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14BDE" w:rsidRPr="00617547" w:rsidRDefault="00814BDE" w:rsidP="00A15DE4">
      <w:pPr>
        <w:pStyle w:val="NormalWeb"/>
        <w:spacing w:after="0"/>
        <w:jc w:val="both"/>
        <w:rPr>
          <w:rFonts w:ascii="Times New Roman" w:hAnsi="Times New Roman" w:cs="Times New Roman"/>
        </w:rPr>
      </w:pPr>
      <w:r w:rsidRPr="00617547">
        <w:rPr>
          <w:rFonts w:ascii="Times New Roman" w:hAnsi="Times New Roman" w:cs="Times New Roman"/>
        </w:rPr>
        <w:tab/>
      </w:r>
      <w:r w:rsidRPr="00617547">
        <w:rPr>
          <w:rFonts w:ascii="Times New Roman" w:hAnsi="Times New Roman" w:cs="Times New Roman"/>
        </w:rPr>
        <w:tab/>
      </w:r>
    </w:p>
    <w:p w:rsidR="00814BDE" w:rsidRPr="00617547" w:rsidRDefault="00814BDE" w:rsidP="00A15DE4">
      <w:pPr>
        <w:pStyle w:val="NormalWeb"/>
        <w:spacing w:after="0"/>
        <w:jc w:val="both"/>
        <w:rPr>
          <w:rFonts w:ascii="Times New Roman" w:hAnsi="Times New Roman" w:cs="Times New Roman"/>
          <w:color w:val="333333"/>
          <w:lang w:eastAsia="pl-PL"/>
        </w:rPr>
      </w:pPr>
      <w:r w:rsidRPr="00617547">
        <w:rPr>
          <w:rFonts w:ascii="Times New Roman" w:hAnsi="Times New Roman" w:cs="Times New Roman"/>
          <w:color w:val="333333"/>
          <w:lang w:eastAsia="pl-PL"/>
        </w:rPr>
        <w:t>Justyna Kowalkowska</w:t>
      </w:r>
    </w:p>
    <w:p w:rsidR="00814BDE" w:rsidRPr="00617547" w:rsidRDefault="00814BDE" w:rsidP="00A15DE4">
      <w:pPr>
        <w:pStyle w:val="NormalWeb"/>
        <w:spacing w:after="0"/>
        <w:jc w:val="both"/>
        <w:rPr>
          <w:rFonts w:ascii="Times New Roman" w:hAnsi="Times New Roman" w:cs="Times New Roman"/>
          <w:color w:val="333333"/>
          <w:lang w:eastAsia="pl-PL"/>
        </w:rPr>
      </w:pPr>
      <w:r w:rsidRPr="00617547">
        <w:rPr>
          <w:rFonts w:ascii="Times New Roman" w:hAnsi="Times New Roman" w:cs="Times New Roman"/>
          <w:color w:val="333333"/>
          <w:lang w:eastAsia="pl-PL"/>
        </w:rPr>
        <w:t>PSSE Bartoszyce</w:t>
      </w:r>
    </w:p>
    <w:sectPr w:rsidR="00814BDE" w:rsidRPr="00617547" w:rsidSect="00197900">
      <w:pgSz w:w="11906" w:h="16838"/>
      <w:pgMar w:top="719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DE" w:rsidRDefault="00814BDE" w:rsidP="009951D4">
      <w:pPr>
        <w:spacing w:after="0" w:line="240" w:lineRule="auto"/>
      </w:pPr>
      <w:r>
        <w:separator/>
      </w:r>
    </w:p>
  </w:endnote>
  <w:endnote w:type="continuationSeparator" w:id="0">
    <w:p w:rsidR="00814BDE" w:rsidRDefault="00814BDE" w:rsidP="0099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DE" w:rsidRDefault="00814BDE" w:rsidP="009951D4">
      <w:pPr>
        <w:spacing w:after="0" w:line="240" w:lineRule="auto"/>
      </w:pPr>
      <w:r>
        <w:separator/>
      </w:r>
    </w:p>
  </w:footnote>
  <w:footnote w:type="continuationSeparator" w:id="0">
    <w:p w:rsidR="00814BDE" w:rsidRDefault="00814BDE" w:rsidP="0099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7782"/>
    <w:multiLevelType w:val="multilevel"/>
    <w:tmpl w:val="1D1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A6122CB"/>
    <w:multiLevelType w:val="multilevel"/>
    <w:tmpl w:val="0BE6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4C510F"/>
    <w:multiLevelType w:val="multilevel"/>
    <w:tmpl w:val="D37C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62"/>
    <w:rsid w:val="00012E1F"/>
    <w:rsid w:val="0002285A"/>
    <w:rsid w:val="000441AD"/>
    <w:rsid w:val="00065559"/>
    <w:rsid w:val="000B7477"/>
    <w:rsid w:val="000B7C72"/>
    <w:rsid w:val="00154759"/>
    <w:rsid w:val="00165D0C"/>
    <w:rsid w:val="00195384"/>
    <w:rsid w:val="00197900"/>
    <w:rsid w:val="001B08A8"/>
    <w:rsid w:val="001D42CD"/>
    <w:rsid w:val="001F0A60"/>
    <w:rsid w:val="00215251"/>
    <w:rsid w:val="00215F6E"/>
    <w:rsid w:val="002242CC"/>
    <w:rsid w:val="002441C8"/>
    <w:rsid w:val="00251DFD"/>
    <w:rsid w:val="00256789"/>
    <w:rsid w:val="0026140F"/>
    <w:rsid w:val="002669D3"/>
    <w:rsid w:val="0027223B"/>
    <w:rsid w:val="00277C1A"/>
    <w:rsid w:val="002E459C"/>
    <w:rsid w:val="0031298D"/>
    <w:rsid w:val="00313B61"/>
    <w:rsid w:val="00355DFB"/>
    <w:rsid w:val="00363183"/>
    <w:rsid w:val="003961B5"/>
    <w:rsid w:val="003E10FC"/>
    <w:rsid w:val="004077E2"/>
    <w:rsid w:val="004178F1"/>
    <w:rsid w:val="004270E7"/>
    <w:rsid w:val="00427A15"/>
    <w:rsid w:val="00432B62"/>
    <w:rsid w:val="00444C31"/>
    <w:rsid w:val="004560D4"/>
    <w:rsid w:val="00465F80"/>
    <w:rsid w:val="00471E9C"/>
    <w:rsid w:val="00476696"/>
    <w:rsid w:val="004805CE"/>
    <w:rsid w:val="00486DF1"/>
    <w:rsid w:val="004B7288"/>
    <w:rsid w:val="004C6A90"/>
    <w:rsid w:val="004E57EA"/>
    <w:rsid w:val="00506F40"/>
    <w:rsid w:val="0057297F"/>
    <w:rsid w:val="005836BC"/>
    <w:rsid w:val="005A196A"/>
    <w:rsid w:val="005B39DB"/>
    <w:rsid w:val="005C4D2C"/>
    <w:rsid w:val="005F537D"/>
    <w:rsid w:val="00617547"/>
    <w:rsid w:val="00636C51"/>
    <w:rsid w:val="00647EF2"/>
    <w:rsid w:val="00660D55"/>
    <w:rsid w:val="00691655"/>
    <w:rsid w:val="006B55F9"/>
    <w:rsid w:val="006C573C"/>
    <w:rsid w:val="006D58D4"/>
    <w:rsid w:val="006E34AC"/>
    <w:rsid w:val="00722E62"/>
    <w:rsid w:val="00723D77"/>
    <w:rsid w:val="0073438B"/>
    <w:rsid w:val="00737129"/>
    <w:rsid w:val="007422E6"/>
    <w:rsid w:val="0074358C"/>
    <w:rsid w:val="007521C9"/>
    <w:rsid w:val="007A5E12"/>
    <w:rsid w:val="007B5E2A"/>
    <w:rsid w:val="007B7DBC"/>
    <w:rsid w:val="007E2C42"/>
    <w:rsid w:val="007F1110"/>
    <w:rsid w:val="00801810"/>
    <w:rsid w:val="00814BDE"/>
    <w:rsid w:val="008233BB"/>
    <w:rsid w:val="00833E59"/>
    <w:rsid w:val="0083795D"/>
    <w:rsid w:val="00864991"/>
    <w:rsid w:val="008770D7"/>
    <w:rsid w:val="008850EF"/>
    <w:rsid w:val="008C79D6"/>
    <w:rsid w:val="008E68FD"/>
    <w:rsid w:val="008F2CC1"/>
    <w:rsid w:val="008F61E2"/>
    <w:rsid w:val="00927F7D"/>
    <w:rsid w:val="009551CF"/>
    <w:rsid w:val="00974459"/>
    <w:rsid w:val="00984263"/>
    <w:rsid w:val="009951D4"/>
    <w:rsid w:val="009F2F15"/>
    <w:rsid w:val="00A05E8F"/>
    <w:rsid w:val="00A15DE4"/>
    <w:rsid w:val="00A31B3F"/>
    <w:rsid w:val="00A95B76"/>
    <w:rsid w:val="00AC43E6"/>
    <w:rsid w:val="00B00865"/>
    <w:rsid w:val="00B14D10"/>
    <w:rsid w:val="00B30237"/>
    <w:rsid w:val="00B44C2A"/>
    <w:rsid w:val="00B81747"/>
    <w:rsid w:val="00B83288"/>
    <w:rsid w:val="00B84526"/>
    <w:rsid w:val="00BE7995"/>
    <w:rsid w:val="00BF5D34"/>
    <w:rsid w:val="00C021F1"/>
    <w:rsid w:val="00C02725"/>
    <w:rsid w:val="00C21C14"/>
    <w:rsid w:val="00C61206"/>
    <w:rsid w:val="00C72090"/>
    <w:rsid w:val="00C804FD"/>
    <w:rsid w:val="00C961F1"/>
    <w:rsid w:val="00CB7769"/>
    <w:rsid w:val="00CF2638"/>
    <w:rsid w:val="00D0249E"/>
    <w:rsid w:val="00D02703"/>
    <w:rsid w:val="00D106B6"/>
    <w:rsid w:val="00D211BA"/>
    <w:rsid w:val="00D31E7D"/>
    <w:rsid w:val="00D51F95"/>
    <w:rsid w:val="00D6006C"/>
    <w:rsid w:val="00D61141"/>
    <w:rsid w:val="00D80409"/>
    <w:rsid w:val="00D900BA"/>
    <w:rsid w:val="00D93DFC"/>
    <w:rsid w:val="00DA7EA2"/>
    <w:rsid w:val="00DB4EBC"/>
    <w:rsid w:val="00DC4DBF"/>
    <w:rsid w:val="00DE4772"/>
    <w:rsid w:val="00E210DC"/>
    <w:rsid w:val="00E23389"/>
    <w:rsid w:val="00E85CED"/>
    <w:rsid w:val="00EC263B"/>
    <w:rsid w:val="00EC281F"/>
    <w:rsid w:val="00EF2139"/>
    <w:rsid w:val="00F344CB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1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51D4"/>
  </w:style>
  <w:style w:type="paragraph" w:styleId="Footer">
    <w:name w:val="footer"/>
    <w:basedOn w:val="Normal"/>
    <w:link w:val="FooterChar"/>
    <w:uiPriority w:val="99"/>
    <w:rsid w:val="0099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51D4"/>
  </w:style>
  <w:style w:type="paragraph" w:styleId="NormalWeb">
    <w:name w:val="Normal (Web)"/>
    <w:basedOn w:val="Normal"/>
    <w:uiPriority w:val="99"/>
    <w:rsid w:val="008770D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5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5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5902">
      <w:marLeft w:val="0"/>
      <w:marRight w:val="0"/>
      <w:marTop w:val="0"/>
      <w:marBottom w:val="0"/>
      <w:divBdr>
        <w:top w:val="single" w:sz="36" w:space="0" w:color="104382"/>
        <w:left w:val="none" w:sz="0" w:space="0" w:color="auto"/>
        <w:bottom w:val="none" w:sz="0" w:space="0" w:color="auto"/>
        <w:right w:val="none" w:sz="0" w:space="0" w:color="auto"/>
      </w:divBdr>
      <w:divsChild>
        <w:div w:id="1508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59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59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01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89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900</TotalTime>
  <Pages>1</Pages>
  <Words>571</Words>
  <Characters>3431</Characters>
  <Application>Microsoft Office Outlook</Application>
  <DocSecurity>0</DocSecurity>
  <Lines>0</Lines>
  <Paragraphs>0</Paragraphs>
  <ScaleCrop>false</ScaleCrop>
  <Company>PSSE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psse1</cp:lastModifiedBy>
  <cp:revision>71</cp:revision>
  <cp:lastPrinted>2017-07-26T10:57:00Z</cp:lastPrinted>
  <dcterms:created xsi:type="dcterms:W3CDTF">2017-07-13T06:17:00Z</dcterms:created>
  <dcterms:modified xsi:type="dcterms:W3CDTF">2017-07-31T06:08:00Z</dcterms:modified>
</cp:coreProperties>
</file>