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E0" w:rsidRPr="003F2DE0" w:rsidRDefault="003F2DE0" w:rsidP="003F2DE0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446413955"/>
      <w:r w:rsidRPr="003F2DE0">
        <w:rPr>
          <w:rFonts w:ascii="Calibri" w:eastAsia="Calibri" w:hAnsi="Calibri" w:cs="Arial"/>
          <w:b/>
        </w:rPr>
        <w:t xml:space="preserve">Załącznik </w:t>
      </w:r>
      <w:r>
        <w:rPr>
          <w:rFonts w:ascii="Calibri" w:eastAsia="Calibri" w:hAnsi="Calibri" w:cs="Arial"/>
          <w:b/>
        </w:rPr>
        <w:t>4</w:t>
      </w:r>
      <w:r w:rsidRPr="003F2DE0">
        <w:rPr>
          <w:rFonts w:ascii="Calibri" w:eastAsia="Calibri" w:hAnsi="Calibri" w:cs="Arial"/>
          <w:b/>
        </w:rPr>
        <w:t xml:space="preserve"> – Wzór karty oceny merytorycznej wniosku o dofinansowanie projektu konkursowego w ramach PO WER</w:t>
      </w:r>
      <w:bookmarkEnd w:id="0"/>
      <w:r w:rsidRPr="003F2DE0">
        <w:rPr>
          <w:rFonts w:ascii="Calibri" w:eastAsia="Calibri" w:hAnsi="Calibri" w:cs="Arial"/>
          <w:b/>
        </w:rPr>
        <w:t xml:space="preserve"> </w:t>
      </w:r>
    </w:p>
    <w:p w:rsidR="003F2DE0" w:rsidRPr="003F2DE0" w:rsidRDefault="003F2DE0" w:rsidP="003F2DE0">
      <w:pPr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30D51A8" wp14:editId="01026172">
            <wp:extent cx="5753735" cy="1000760"/>
            <wp:effectExtent l="0" t="0" r="0" b="8890"/>
            <wp:docPr id="1" name="Obraz 1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DE0">
        <w:rPr>
          <w:rFonts w:ascii="Calibri" w:eastAsia="Calibri" w:hAnsi="Calibri" w:cs="Times New Roman"/>
        </w:rPr>
        <w:tab/>
      </w:r>
    </w:p>
    <w:p w:rsidR="003F2DE0" w:rsidRPr="003F2DE0" w:rsidRDefault="003F2DE0" w:rsidP="003F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2DE0">
        <w:rPr>
          <w:rFonts w:ascii="Calibri" w:eastAsia="Times New Roman" w:hAnsi="Calibri" w:cs="Calibri"/>
          <w:b/>
          <w:lang w:eastAsia="pl-PL"/>
        </w:rPr>
        <w:t>KARTA OCENY MERYTORYCZNEJ WNIOSKU O DOFINANSOWANIE PROJEKTU KONKURSOWEGO</w:t>
      </w:r>
      <w:r w:rsidRPr="003F2DE0">
        <w:rPr>
          <w:rFonts w:ascii="Calibri" w:eastAsia="Times New Roman" w:hAnsi="Calibri" w:cs="Times New Roman"/>
          <w:b/>
          <w:szCs w:val="20"/>
          <w:lang w:eastAsia="pl-PL"/>
        </w:rPr>
        <w:t xml:space="preserve"> </w:t>
      </w:r>
      <w:r w:rsidRPr="003F2DE0">
        <w:rPr>
          <w:rFonts w:ascii="Calibri" w:eastAsia="Times New Roman" w:hAnsi="Calibri" w:cs="Calibri"/>
          <w:b/>
          <w:lang w:eastAsia="pl-PL"/>
        </w:rPr>
        <w:br/>
        <w:t>W RAMACH PO WER</w:t>
      </w:r>
      <w:r w:rsidRPr="003F2DE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  <w:szCs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b/>
          <w:kern w:val="24"/>
          <w:sz w:val="20"/>
          <w:szCs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b/>
          <w:kern w:val="24"/>
          <w:sz w:val="20"/>
        </w:rPr>
      </w:pPr>
      <w:r w:rsidRPr="003F2DE0">
        <w:rPr>
          <w:rFonts w:ascii="Calibri" w:eastAsia="Calibri" w:hAnsi="Calibri" w:cs="Times New Roman"/>
          <w:b/>
          <w:kern w:val="24"/>
          <w:sz w:val="20"/>
          <w:szCs w:val="20"/>
        </w:rPr>
        <w:br/>
        <w:t xml:space="preserve"> 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INSTYTUCJA PRZYJMUJĄCA WNIOSEK: 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NR KONKURSU: 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3F2DE0" w:rsidRPr="003F2DE0" w:rsidRDefault="003F2DE0" w:rsidP="003F2DE0">
      <w:pPr>
        <w:spacing w:before="120" w:after="1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>:.................................................................................................................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TYTUŁ PROJEKTU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:rsidR="003F2DE0" w:rsidRPr="003F2DE0" w:rsidRDefault="003F2DE0" w:rsidP="003F2DE0">
      <w:pPr>
        <w:spacing w:before="120" w:after="120"/>
        <w:rPr>
          <w:rFonts w:ascii="Calibri" w:eastAsia="Calibri" w:hAnsi="Calibri" w:cs="Times New Roman"/>
          <w:kern w:val="24"/>
          <w:sz w:val="18"/>
          <w:szCs w:val="18"/>
        </w:rPr>
      </w:pPr>
      <w:r w:rsidRPr="003F2DE0">
        <w:rPr>
          <w:rFonts w:ascii="Calibri" w:eastAsia="Calibri" w:hAnsi="Calibri" w:cs="Times New Roman"/>
          <w:b/>
          <w:kern w:val="24"/>
          <w:sz w:val="18"/>
          <w:szCs w:val="18"/>
        </w:rPr>
        <w:t>OCENIAJĄCY:</w:t>
      </w:r>
      <w:r w:rsidRPr="003F2DE0">
        <w:rPr>
          <w:rFonts w:ascii="Calibri" w:eastAsia="Calibri" w:hAnsi="Calibri" w:cs="Times New Roman"/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p w:rsidR="003F2DE0" w:rsidRPr="003F2DE0" w:rsidRDefault="003F2DE0" w:rsidP="003F2DE0">
      <w:pPr>
        <w:spacing w:after="120"/>
        <w:rPr>
          <w:rFonts w:ascii="Calibri" w:eastAsia="Calibri" w:hAnsi="Calibri" w:cs="Times New Roman"/>
          <w:kern w:val="24"/>
          <w:sz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22"/>
        <w:gridCol w:w="59"/>
        <w:gridCol w:w="654"/>
        <w:gridCol w:w="288"/>
        <w:gridCol w:w="88"/>
        <w:gridCol w:w="44"/>
        <w:gridCol w:w="63"/>
        <w:gridCol w:w="295"/>
        <w:gridCol w:w="457"/>
        <w:gridCol w:w="542"/>
        <w:gridCol w:w="116"/>
        <w:gridCol w:w="15"/>
        <w:gridCol w:w="108"/>
        <w:gridCol w:w="766"/>
        <w:gridCol w:w="725"/>
        <w:gridCol w:w="94"/>
        <w:gridCol w:w="298"/>
        <w:gridCol w:w="29"/>
        <w:gridCol w:w="248"/>
        <w:gridCol w:w="148"/>
        <w:gridCol w:w="1128"/>
        <w:gridCol w:w="75"/>
        <w:gridCol w:w="71"/>
        <w:gridCol w:w="471"/>
        <w:gridCol w:w="234"/>
        <w:gridCol w:w="325"/>
        <w:gridCol w:w="32"/>
        <w:gridCol w:w="781"/>
        <w:gridCol w:w="1271"/>
        <w:gridCol w:w="288"/>
      </w:tblGrid>
      <w:tr w:rsidR="003F2DE0" w:rsidRPr="003F2DE0" w:rsidTr="005B381B">
        <w:trPr>
          <w:gridAfter w:val="1"/>
          <w:wAfter w:w="288" w:type="dxa"/>
          <w:trHeight w:val="445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kern w:val="24"/>
              </w:rPr>
              <w:lastRenderedPageBreak/>
              <w:br w:type="page"/>
            </w: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>CZĘŚĆ A. UCHYBIENIA FORMALNE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3F2DE0" w:rsidRPr="003F2DE0" w:rsidTr="005B381B">
        <w:trPr>
          <w:gridAfter w:val="1"/>
          <w:wAfter w:w="288" w:type="dxa"/>
          <w:trHeight w:val="367"/>
        </w:trPr>
        <w:tc>
          <w:tcPr>
            <w:tcW w:w="9919" w:type="dxa"/>
            <w:gridSpan w:val="30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Calibri"/>
                <w:kern w:val="24"/>
              </w:rPr>
            </w:pPr>
            <w:r w:rsidRPr="003F2DE0">
              <w:rPr>
                <w:rFonts w:ascii="Calibri" w:eastAsia="Calibri" w:hAnsi="Calibri" w:cs="Calibri"/>
              </w:rPr>
              <w:t>Czy wniosek posiada uchybienia formalne, które nie zostały dostrzeżone na etapie oceny formalnej?</w:t>
            </w:r>
          </w:p>
        </w:tc>
      </w:tr>
      <w:tr w:rsidR="003F2DE0" w:rsidRPr="003F2DE0" w:rsidTr="005B381B">
        <w:trPr>
          <w:gridAfter w:val="1"/>
          <w:wAfter w:w="288" w:type="dxa"/>
          <w:trHeight w:val="502"/>
        </w:trPr>
        <w:tc>
          <w:tcPr>
            <w:tcW w:w="538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/>
                <w:kern w:val="24"/>
                <w:lang w:eastAsia="pl-PL"/>
              </w:rPr>
              <w:t xml:space="preserve">□ </w:t>
            </w:r>
            <w:r w:rsidRPr="003F2DE0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>Tak</w:t>
            </w:r>
            <w:r w:rsidRPr="003F2DE0">
              <w:rPr>
                <w:rFonts w:ascii="Calibri" w:eastAsia="Times New Roman" w:hAnsi="Calibri" w:cs="Calibri"/>
                <w:kern w:val="24"/>
                <w:lang w:eastAsia="pl-PL"/>
              </w:rPr>
              <w:t xml:space="preserve"> – </w:t>
            </w:r>
            <w:r w:rsidRPr="003F2DE0">
              <w:rPr>
                <w:rFonts w:ascii="Calibri" w:eastAsia="Times New Roman" w:hAnsi="Calibri" w:cs="Calibri"/>
                <w:smallCaps/>
                <w:kern w:val="24"/>
                <w:lang w:eastAsia="pl-PL"/>
              </w:rPr>
              <w:t xml:space="preserve">wskazać uchybienia formalne i przekazać wniosek do ponownej oceny formalnej </w:t>
            </w:r>
          </w:p>
        </w:tc>
        <w:tc>
          <w:tcPr>
            <w:tcW w:w="453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Calibri"/>
                <w:smallCaps/>
                <w:kern w:val="24"/>
              </w:rPr>
            </w:pPr>
            <w:r w:rsidRPr="003F2DE0">
              <w:rPr>
                <w:rFonts w:ascii="Calibri" w:eastAsia="Calibri" w:hAnsi="Calibri" w:cs="Calibri"/>
                <w:b/>
                <w:kern w:val="24"/>
              </w:rPr>
              <w:t xml:space="preserve">□ 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 xml:space="preserve">Nie – Wypełnić część B </w:t>
            </w:r>
          </w:p>
        </w:tc>
      </w:tr>
      <w:tr w:rsidR="003F2DE0" w:rsidRPr="003F2DE0" w:rsidTr="005B381B">
        <w:trPr>
          <w:gridAfter w:val="1"/>
          <w:wAfter w:w="288" w:type="dxa"/>
          <w:trHeight w:val="502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after="12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UCHYBIENIA FORMALNE</w:t>
            </w:r>
          </w:p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Calibri"/>
                <w:b/>
                <w:kern w:val="24"/>
              </w:rPr>
            </w:pPr>
          </w:p>
        </w:tc>
      </w:tr>
      <w:tr w:rsidR="003F2DE0" w:rsidRPr="003F2DE0" w:rsidTr="005B381B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>CZĘŚĆ B.</w:t>
            </w:r>
            <w:r w:rsidRPr="003F2DE0">
              <w:rPr>
                <w:rFonts w:ascii="Calibri" w:eastAsia="Calibri" w:hAnsi="Calibri" w:cs="Calibri"/>
                <w:b/>
                <w:kern w:val="24"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KRYTERIA DOSTĘPU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t>(zaznaczyć właściwe znakiem „X”)</w:t>
            </w:r>
          </w:p>
        </w:tc>
      </w:tr>
      <w:tr w:rsidR="003F2DE0" w:rsidRPr="003F2DE0" w:rsidTr="005B381B">
        <w:trPr>
          <w:gridAfter w:val="1"/>
          <w:wAfter w:w="288" w:type="dxa"/>
          <w:trHeight w:val="629"/>
        </w:trPr>
        <w:tc>
          <w:tcPr>
            <w:tcW w:w="9919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KRYTERIA DOSTĘPU OCENIANE NA ETAPIE OCENY MERYTORYCZNEJ </w:t>
            </w:r>
            <w:r w:rsidRPr="003F2DE0">
              <w:rPr>
                <w:rFonts w:ascii="Calibri" w:eastAsia="Calibri" w:hAnsi="Calibri" w:cs="Times New Roman"/>
                <w:bCs/>
                <w:sz w:val="20"/>
                <w:szCs w:val="18"/>
              </w:rPr>
              <w:t>(wypełnia IOK zgodnie z zapisami właściwego Rocznego Planu Działania):</w:t>
            </w:r>
          </w:p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F2DE0" w:rsidRPr="003F2DE0" w:rsidTr="005B381B">
        <w:trPr>
          <w:gridAfter w:val="1"/>
          <w:wAfter w:w="288" w:type="dxa"/>
          <w:trHeight w:val="248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Arial Unicode MS" w:hAnsi="Calibri" w:cs="Calibri"/>
              </w:rPr>
              <w:t>Czy projekt spełnia wszystkie kryteria dostępu?</w:t>
            </w:r>
          </w:p>
        </w:tc>
      </w:tr>
      <w:tr w:rsidR="003F2DE0" w:rsidRPr="003F2DE0" w:rsidTr="005B381B">
        <w:trPr>
          <w:gridAfter w:val="1"/>
          <w:wAfter w:w="288" w:type="dxa"/>
          <w:trHeight w:val="370"/>
        </w:trPr>
        <w:tc>
          <w:tcPr>
            <w:tcW w:w="3115" w:type="dxa"/>
            <w:gridSpan w:val="13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>Tak – wypełnić część C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>Nie – uzasadnić i odrzucić projekt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  <w:b/>
                <w:smallCaps/>
                <w:kern w:val="24"/>
              </w:rPr>
              <w:t>□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 xml:space="preserve"> Nie dotyczy</w:t>
            </w:r>
          </w:p>
        </w:tc>
      </w:tr>
      <w:tr w:rsidR="003F2DE0" w:rsidRPr="003F2DE0" w:rsidTr="005B381B">
        <w:trPr>
          <w:gridAfter w:val="1"/>
          <w:wAfter w:w="288" w:type="dxa"/>
          <w:trHeight w:val="21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F2DE0" w:rsidRPr="003F2DE0" w:rsidTr="005B381B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DOSTĘPU (WYPEŁNIĆ W PRZYPADKU ZAZNACZENIA ODPOWIEDZI „NIE” POWYŻEJ)</w:t>
            </w:r>
          </w:p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F2DE0" w:rsidRPr="003F2DE0" w:rsidTr="005B381B">
        <w:trPr>
          <w:gridAfter w:val="1"/>
          <w:wAfter w:w="288" w:type="dxa"/>
          <w:trHeight w:val="170"/>
        </w:trPr>
        <w:tc>
          <w:tcPr>
            <w:tcW w:w="9919" w:type="dxa"/>
            <w:gridSpan w:val="30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>CZĘŚĆ C. KRYTERIA HORYZONTALNE</w:t>
            </w:r>
            <w:r w:rsidRPr="003F2DE0">
              <w:rPr>
                <w:rFonts w:ascii="Calibri" w:eastAsia="Calibri" w:hAnsi="Calibri" w:cs="Calibri"/>
                <w:b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t>(każdorazowo zaznaczyć właściwe znakiem „X”)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Calibri" w:eastAsia="Calibri" w:hAnsi="Calibri" w:cs="Times New Roman"/>
                <w:kern w:val="24"/>
              </w:rPr>
              <w:t>1.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</w:rPr>
            </w:pPr>
            <w:r w:rsidRPr="003F2DE0">
              <w:rPr>
                <w:rFonts w:ascii="Calibri" w:eastAsia="Calibri" w:hAnsi="Calibri" w:cs="Times New Roman"/>
              </w:rPr>
              <w:t>Czy projekt jest zgodny z prawodawstwem krajowym</w:t>
            </w:r>
            <w:r w:rsidRPr="003F2DE0">
              <w:rPr>
                <w:rFonts w:ascii="Calibri" w:eastAsia="Calibri" w:hAnsi="Calibri" w:cs="Calibri"/>
              </w:rPr>
              <w:t xml:space="preserve"> w zakresie odnoszącym się do sposobu realizacji i zakresu projektu</w:t>
            </w:r>
            <w:r w:rsidRPr="003F2DE0">
              <w:rPr>
                <w:rFonts w:ascii="Calibri" w:eastAsia="Calibri" w:hAnsi="Calibri" w:cs="Times New Roman"/>
              </w:rPr>
              <w:t>?</w:t>
            </w:r>
          </w:p>
        </w:tc>
      </w:tr>
      <w:tr w:rsidR="003F2DE0" w:rsidRPr="003F2DE0" w:rsidTr="005B381B">
        <w:trPr>
          <w:gridAfter w:val="1"/>
          <w:wAfter w:w="288" w:type="dxa"/>
          <w:trHeight w:val="256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Tak  </w:t>
            </w:r>
          </w:p>
        </w:tc>
        <w:tc>
          <w:tcPr>
            <w:tcW w:w="5525" w:type="dxa"/>
            <w:gridSpan w:val="1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3F2DE0" w:rsidRPr="003F2DE0" w:rsidTr="005B381B">
        <w:trPr>
          <w:gridAfter w:val="1"/>
          <w:wAfter w:w="288" w:type="dxa"/>
          <w:trHeight w:val="358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2DE0">
              <w:rPr>
                <w:rFonts w:ascii="Calibri" w:eastAsia="Calibri" w:hAnsi="Calibri" w:cs="Times New Roman"/>
                <w:kern w:val="24"/>
              </w:rPr>
              <w:t>2.</w:t>
            </w: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3F2DE0" w:rsidRPr="003F2DE0" w:rsidTr="005B381B">
        <w:trPr>
          <w:gridAfter w:val="1"/>
          <w:wAfter w:w="288" w:type="dxa"/>
          <w:trHeight w:val="368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shd w:val="clear" w:color="auto" w:fill="FFFFFF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</w:t>
            </w:r>
            <w:r w:rsidRPr="003F2DE0">
              <w:rPr>
                <w:rFonts w:ascii="Calibri" w:eastAsia="Times New Roman" w:hAnsi="Calibri" w:cs="Calibri"/>
                <w:lang w:eastAsia="ar-SA"/>
              </w:rPr>
              <w:tab/>
            </w:r>
          </w:p>
        </w:tc>
        <w:tc>
          <w:tcPr>
            <w:tcW w:w="4813" w:type="dxa"/>
            <w:gridSpan w:val="12"/>
            <w:shd w:val="clear" w:color="auto" w:fill="FFFFFF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Nie</w:t>
            </w:r>
          </w:p>
        </w:tc>
      </w:tr>
      <w:tr w:rsidR="003F2DE0" w:rsidRPr="003F2DE0" w:rsidTr="005B381B">
        <w:trPr>
          <w:gridAfter w:val="1"/>
          <w:wAfter w:w="288" w:type="dxa"/>
          <w:trHeight w:val="2473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Wyjątki, co do których nie stosuje się standardu minimum:</w:t>
            </w:r>
          </w:p>
          <w:p w:rsidR="003F2DE0" w:rsidRPr="003F2DE0" w:rsidRDefault="003F2DE0" w:rsidP="003F2DE0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profil działalności beneficjenta (ograniczenia statutowe),</w:t>
            </w:r>
          </w:p>
          <w:p w:rsidR="003F2DE0" w:rsidRPr="003F2DE0" w:rsidRDefault="003F2DE0" w:rsidP="003F2DE0">
            <w:pPr>
              <w:numPr>
                <w:ilvl w:val="0"/>
                <w:numId w:val="1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3F2DE0" w:rsidRPr="003F2DE0" w:rsidTr="005B381B">
        <w:trPr>
          <w:gridAfter w:val="1"/>
          <w:wAfter w:w="288" w:type="dxa"/>
          <w:trHeight w:val="682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D9D9D9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3F2DE0" w:rsidRPr="003F2DE0" w:rsidTr="005B381B">
        <w:trPr>
          <w:gridAfter w:val="1"/>
          <w:wAfter w:w="288" w:type="dxa"/>
          <w:trHeight w:val="26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1.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</w:t>
            </w:r>
            <w:r w:rsidRPr="003F2DE0">
              <w:rPr>
                <w:rFonts w:ascii="Calibri" w:eastAsia="Times New Roman" w:hAnsi="Calibri" w:cs="Calibri"/>
                <w:lang w:eastAsia="ar-SA"/>
              </w:rPr>
              <w:lastRenderedPageBreak/>
              <w:t xml:space="preserve">interwencji i/lub zasięgu oddziaływania projektu.  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□ 0       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3F2DE0" w:rsidRPr="003F2DE0" w:rsidTr="005B381B">
        <w:trPr>
          <w:gridAfter w:val="1"/>
          <w:wAfter w:w="288" w:type="dxa"/>
          <w:trHeight w:val="708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2.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□ 0      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3F2DE0" w:rsidRPr="003F2DE0" w:rsidTr="005B381B">
        <w:trPr>
          <w:gridAfter w:val="1"/>
          <w:wAfter w:w="288" w:type="dxa"/>
          <w:trHeight w:val="75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3.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4. 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1" w:type="dxa"/>
            <w:gridSpan w:val="8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 □ 0  </w:t>
            </w:r>
          </w:p>
        </w:tc>
        <w:tc>
          <w:tcPr>
            <w:tcW w:w="2122" w:type="dxa"/>
            <w:gridSpan w:val="7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  <w:tc>
          <w:tcPr>
            <w:tcW w:w="4813" w:type="dxa"/>
            <w:gridSpan w:val="12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2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5.</w:t>
            </w:r>
          </w:p>
        </w:tc>
        <w:tc>
          <w:tcPr>
            <w:tcW w:w="8336" w:type="dxa"/>
            <w:gridSpan w:val="2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0</w:t>
            </w:r>
          </w:p>
        </w:tc>
        <w:tc>
          <w:tcPr>
            <w:tcW w:w="4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>□ 1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66" w:type="dxa"/>
            <w:gridSpan w:val="27"/>
            <w:shd w:val="clear" w:color="auto" w:fill="BFBFBF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color w:val="000000"/>
                <w:lang w:eastAsia="ar-SA"/>
              </w:rPr>
              <w:t>Czy proj</w:t>
            </w:r>
            <w:r w:rsidRPr="003F2DE0">
              <w:rPr>
                <w:rFonts w:ascii="Calibri" w:eastAsia="Times New Roman" w:hAnsi="Calibri"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gridSpan w:val="5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20" w:type="dxa"/>
            <w:gridSpan w:val="18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3F2DE0">
              <w:rPr>
                <w:rFonts w:ascii="Calibri" w:eastAsia="Times New Roman" w:hAnsi="Calibri" w:cs="Calibri"/>
                <w:lang w:eastAsia="ar-SA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3F2DE0" w:rsidRPr="003F2DE0" w:rsidTr="005B381B">
        <w:trPr>
          <w:gridAfter w:val="1"/>
          <w:wAfter w:w="288" w:type="dxa"/>
          <w:trHeight w:val="95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Calibri" w:eastAsia="Calibri" w:hAnsi="Calibri" w:cs="Times New Roman"/>
                <w:kern w:val="24"/>
              </w:rPr>
              <w:t>3.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Calibri" w:eastAsia="Calibri" w:hAnsi="Calibri" w:cs="Times New Roman"/>
              </w:rPr>
              <w:t xml:space="preserve">Czy projekt jest zgodny z pozostałymi właściwymi zasadami unijnymi (w tym zasadą równości szans </w:t>
            </w:r>
            <w:r w:rsidRPr="003F2DE0">
              <w:rPr>
                <w:rFonts w:ascii="Calibri" w:eastAsia="Calibri" w:hAnsi="Calibri" w:cs="Times New Roman"/>
              </w:rPr>
              <w:br/>
              <w:t>i niedyskryminacji, w tym dostępności dla osób z niepełnosprawnościami i zasadą zrównoważonego rozwoju) oraz z prawodawstwem unijnym?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Calibri" w:eastAsia="Calibri" w:hAnsi="Calibri" w:cs="Times New Roman"/>
                <w:kern w:val="24"/>
              </w:rPr>
              <w:t>4.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Calibri" w:eastAsia="Calibri" w:hAnsi="Calibri" w:cs="Times New Roman"/>
              </w:rPr>
              <w:t xml:space="preserve">Czy projekt jest zgodny ze Szczegółowym Opisem Osi Priorytetowych PO WER? </w:t>
            </w: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3F2DE0" w:rsidRPr="003F2DE0" w:rsidTr="005B381B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3F2DE0" w:rsidRPr="003F2DE0" w:rsidTr="005B381B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 w:val="restart"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  <w:r w:rsidRPr="003F2DE0">
              <w:rPr>
                <w:rFonts w:ascii="Calibri" w:eastAsia="Calibri" w:hAnsi="Calibri" w:cs="Times New Roman"/>
                <w:kern w:val="24"/>
              </w:rPr>
              <w:t>5.</w:t>
            </w:r>
          </w:p>
        </w:tc>
        <w:tc>
          <w:tcPr>
            <w:tcW w:w="9366" w:type="dxa"/>
            <w:gridSpan w:val="2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Calibri" w:eastAsia="Calibri" w:hAnsi="Calibri" w:cs="Times New Roman"/>
              </w:rPr>
              <w:t xml:space="preserve">Czy projekt jest zgodny z właściwym celem szczegółowym PO WER? </w:t>
            </w: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 </w:t>
            </w:r>
          </w:p>
        </w:tc>
      </w:tr>
      <w:tr w:rsidR="003F2DE0" w:rsidRPr="003F2DE0" w:rsidTr="005B381B">
        <w:trPr>
          <w:gridAfter w:val="1"/>
          <w:wAfter w:w="288" w:type="dxa"/>
          <w:trHeight w:val="254"/>
        </w:trPr>
        <w:tc>
          <w:tcPr>
            <w:tcW w:w="553" w:type="dxa"/>
            <w:gridSpan w:val="3"/>
            <w:vMerge/>
            <w:shd w:val="clear" w:color="auto" w:fill="auto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Tak </w:t>
            </w:r>
          </w:p>
        </w:tc>
        <w:tc>
          <w:tcPr>
            <w:tcW w:w="5883" w:type="dxa"/>
            <w:gridSpan w:val="19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>Tak, ale warunkowo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Arial" w:eastAsia="Calibri" w:hAnsi="Arial" w:cs="Arial"/>
                <w:kern w:val="24"/>
                <w:sz w:val="32"/>
                <w:szCs w:val="32"/>
              </w:rPr>
              <w:t xml:space="preserve">□ </w:t>
            </w:r>
            <w:r w:rsidRPr="003F2DE0">
              <w:rPr>
                <w:rFonts w:ascii="Calibri" w:eastAsia="Calibri" w:hAnsi="Calibri" w:cs="Times New Roman"/>
                <w:smallCaps/>
                <w:kern w:val="24"/>
              </w:rPr>
              <w:t xml:space="preserve">Nie </w:t>
            </w:r>
          </w:p>
        </w:tc>
      </w:tr>
      <w:tr w:rsidR="003F2DE0" w:rsidRPr="003F2DE0" w:rsidTr="005B381B">
        <w:trPr>
          <w:gridAfter w:val="1"/>
          <w:wAfter w:w="288" w:type="dxa"/>
          <w:trHeight w:val="347"/>
        </w:trPr>
        <w:tc>
          <w:tcPr>
            <w:tcW w:w="9919" w:type="dxa"/>
            <w:gridSpan w:val="30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Calibri" w:eastAsia="Arial Unicode MS" w:hAnsi="Calibri" w:cs="Calibri"/>
              </w:rPr>
              <w:t>Czy projekt spełnia albo warunkowo spełnia wszystkie kryteria horyzontalne?</w:t>
            </w:r>
          </w:p>
        </w:tc>
      </w:tr>
      <w:tr w:rsidR="003F2DE0" w:rsidRPr="003F2DE0" w:rsidTr="005B381B">
        <w:trPr>
          <w:gridAfter w:val="1"/>
          <w:wAfter w:w="288" w:type="dxa"/>
          <w:trHeight w:val="579"/>
        </w:trPr>
        <w:tc>
          <w:tcPr>
            <w:tcW w:w="4808" w:type="dxa"/>
            <w:gridSpan w:val="17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>Tak – wypełnić część D</w:t>
            </w:r>
          </w:p>
        </w:tc>
        <w:tc>
          <w:tcPr>
            <w:tcW w:w="5111" w:type="dxa"/>
            <w:gridSpan w:val="13"/>
            <w:shd w:val="clear" w:color="auto" w:fill="auto"/>
            <w:vAlign w:val="center"/>
          </w:tcPr>
          <w:p w:rsidR="003F2DE0" w:rsidRPr="003F2DE0" w:rsidRDefault="003F2DE0" w:rsidP="003F2DE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32"/>
                <w:szCs w:val="32"/>
              </w:rPr>
            </w:pPr>
            <w:r w:rsidRPr="003F2DE0">
              <w:rPr>
                <w:rFonts w:ascii="Calibri" w:eastAsia="Calibri" w:hAnsi="Calibri" w:cs="Calibri"/>
                <w:kern w:val="24"/>
              </w:rPr>
              <w:t xml:space="preserve">□ </w:t>
            </w:r>
            <w:r w:rsidRPr="003F2DE0">
              <w:rPr>
                <w:rFonts w:ascii="Calibri" w:eastAsia="Calibri" w:hAnsi="Calibri" w:cs="Calibri"/>
                <w:smallCaps/>
                <w:kern w:val="24"/>
              </w:rPr>
              <w:t>Nie – uzasadnić i odrzucić projekt</w:t>
            </w:r>
          </w:p>
        </w:tc>
      </w:tr>
      <w:tr w:rsidR="003F2DE0" w:rsidRPr="003F2DE0" w:rsidTr="005B381B">
        <w:trPr>
          <w:gridAfter w:val="1"/>
          <w:wAfter w:w="288" w:type="dxa"/>
          <w:trHeight w:val="74"/>
        </w:trPr>
        <w:tc>
          <w:tcPr>
            <w:tcW w:w="9919" w:type="dxa"/>
            <w:gridSpan w:val="3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rPr>
                <w:rFonts w:ascii="Calibri" w:eastAsia="Arial Unicode MS" w:hAnsi="Calibri" w:cs="Times New Roman"/>
                <w:sz w:val="16"/>
                <w:szCs w:val="16"/>
              </w:rPr>
            </w:pPr>
          </w:p>
        </w:tc>
      </w:tr>
      <w:tr w:rsidR="003F2DE0" w:rsidRPr="003F2DE0" w:rsidTr="005B381B">
        <w:trPr>
          <w:gridAfter w:val="1"/>
          <w:wAfter w:w="288" w:type="dxa"/>
        </w:trPr>
        <w:tc>
          <w:tcPr>
            <w:tcW w:w="9919" w:type="dxa"/>
            <w:gridSpan w:val="30"/>
            <w:shd w:val="clear" w:color="auto" w:fill="auto"/>
            <w:vAlign w:val="center"/>
          </w:tcPr>
          <w:p w:rsidR="003F2DE0" w:rsidRPr="003F2DE0" w:rsidRDefault="003F2DE0" w:rsidP="003F2DE0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HORYZONTALNYCH (WYPEŁNIĆ W PRZYPADKU ZAZNACZENIA ODPOWIEDZI „NIE” POWYŻEJ)</w:t>
            </w:r>
          </w:p>
          <w:p w:rsidR="003F2DE0" w:rsidRPr="003F2DE0" w:rsidRDefault="003F2DE0" w:rsidP="003F2DE0">
            <w:pPr>
              <w:rPr>
                <w:rFonts w:ascii="Calibri" w:eastAsia="Calibri" w:hAnsi="Calibri" w:cs="Times New Roman"/>
                <w:bCs/>
                <w:sz w:val="20"/>
                <w:szCs w:val="18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76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/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Calibri"/>
                <w:b/>
                <w:sz w:val="18"/>
                <w:szCs w:val="18"/>
              </w:rPr>
              <w:t>CZĘŚĆ D. KRYTERIA MERYTORYCZNE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228"/>
          <w:jc w:val="center"/>
        </w:trPr>
        <w:tc>
          <w:tcPr>
            <w:tcW w:w="3717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bCs/>
                <w:sz w:val="18"/>
                <w:szCs w:val="18"/>
              </w:rPr>
            </w:pPr>
            <w:r w:rsidRPr="003F2DE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Nr części wniosku o dofinansowanie projektu </w:t>
            </w:r>
            <w:r w:rsidRPr="003F2DE0">
              <w:rPr>
                <w:rFonts w:ascii="Calibri" w:eastAsia="Calibri" w:hAnsi="Calibri" w:cs="Times New Roman"/>
                <w:bCs/>
                <w:sz w:val="18"/>
                <w:szCs w:val="18"/>
              </w:rPr>
              <w:br/>
              <w:t>oraz kryterium merytoryczne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t xml:space="preserve">Maksymalna / minimalna 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t xml:space="preserve">Liczba 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punktów przyznana wyłącznie </w:t>
            </w:r>
            <w:r w:rsidRPr="003F2DE0">
              <w:rPr>
                <w:rFonts w:ascii="Calibri" w:eastAsia="Calibri" w:hAnsi="Calibri" w:cs="Times New Roman"/>
                <w:b/>
                <w:sz w:val="18"/>
                <w:szCs w:val="18"/>
              </w:rPr>
              <w:t>bezwarunkowo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18"/>
                <w:szCs w:val="18"/>
              </w:rPr>
            </w:pPr>
            <w:r w:rsidRPr="003F2DE0">
              <w:rPr>
                <w:rFonts w:ascii="Calibri" w:eastAsia="Arial Unicode MS" w:hAnsi="Calibri" w:cs="Times New Roman"/>
                <w:sz w:val="18"/>
                <w:szCs w:val="18"/>
              </w:rPr>
              <w:t xml:space="preserve">Liczba punktów </w:t>
            </w:r>
            <w:r w:rsidRPr="003F2DE0">
              <w:rPr>
                <w:rFonts w:ascii="Calibri" w:eastAsia="Arial Unicode MS" w:hAnsi="Calibri" w:cs="Times New Roman"/>
                <w:sz w:val="18"/>
                <w:szCs w:val="18"/>
              </w:rPr>
              <w:br/>
              <w:t xml:space="preserve">przyznana </w:t>
            </w:r>
            <w:r w:rsidRPr="003F2DE0">
              <w:rPr>
                <w:rFonts w:ascii="Calibri" w:eastAsia="Arial Unicode MS" w:hAnsi="Calibri" w:cs="Times New Roman"/>
                <w:b/>
                <w:sz w:val="18"/>
                <w:szCs w:val="18"/>
              </w:rPr>
              <w:t>warunkowo</w:t>
            </w:r>
            <w:r w:rsidRPr="003F2DE0">
              <w:rPr>
                <w:rFonts w:ascii="Calibri" w:eastAsia="Arial Unicode MS" w:hAnsi="Calibri" w:cs="Times New Roman"/>
                <w:sz w:val="18"/>
                <w:szCs w:val="18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  <w:sz w:val="18"/>
                <w:szCs w:val="18"/>
              </w:rPr>
              <w:br/>
              <w:t>(jeżeli oceniający dostrzega możliwość warunkowego przyznania punktów)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t xml:space="preserve">Uzasadnienie oceny 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w przypadku </w:t>
            </w:r>
            <w:r w:rsidRPr="003F2DE0">
              <w:rPr>
                <w:rFonts w:ascii="Calibri" w:eastAsia="Calibri" w:hAnsi="Calibri" w:cs="Times New Roman"/>
                <w:b/>
                <w:sz w:val="18"/>
                <w:szCs w:val="18"/>
              </w:rPr>
              <w:t>bezwarunkowego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przyznania liczby punktów mniejszej niż maksymalna 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br/>
              <w:t>(w przypadku</w:t>
            </w:r>
            <w:r w:rsidRPr="003F2DE0">
              <w:rPr>
                <w:rFonts w:ascii="Calibri" w:eastAsia="Arial Unicode MS" w:hAnsi="Calibri" w:cs="Times New Roman"/>
                <w:sz w:val="18"/>
                <w:szCs w:val="18"/>
              </w:rPr>
              <w:t xml:space="preserve"> liczby punktów przyznanej warunkowo</w:t>
            </w:r>
            <w:r w:rsidRPr="003F2DE0">
              <w:rPr>
                <w:rFonts w:ascii="Calibri" w:eastAsia="Calibri" w:hAnsi="Calibri" w:cs="Times New Roman"/>
                <w:sz w:val="18"/>
                <w:szCs w:val="18"/>
              </w:rPr>
              <w:t xml:space="preserve"> uzasadnienie należy podać w części G karty) 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624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53" w:right="16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3.1  ADEKWATNOŚĆ DOBORU i OPISU WSKAŹNIKÓW REALIZACJI PROJEKTU 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(W TYM WSKAŹNIKÓW DOTYCZĄCYCH WŁAŚCIWEGO CELU SZCZEGÓŁOWEGO PO WER) ORAZ SPOSOBU ICH POMIARU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>10/6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>albo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 xml:space="preserve">  (5/3)*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70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ind w:left="153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Calibri" w:hAnsi="Calibri"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928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left="142" w:right="161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>3.2</w:t>
            </w: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ADEKWATNOŚĆ DOBORU 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>GRUPY DOCELOWEJ* DO WŁAŚCIWEGO CELU SZCZEGÓŁOWEGO PO WER ORAZ JAKOŚCI DIAGNOZY SPECYFIKI TEJ GRUPY</w:t>
            </w:r>
            <w:r w:rsidRPr="003F2DE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istotnych cech uczestników (osób lub podmiotów), którzy zostaną objęci wsparciem;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barier, na które napotykają uczestnicy projektu;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after="0" w:line="240" w:lineRule="exact"/>
              <w:ind w:left="424" w:right="141" w:hanging="284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sposobu rekrutacji uczestników projektu, w tym kryteriów rekrutacji i kwestii zapewnienia dostępności dla osób z niepełnosprawnościami.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left="284" w:right="141" w:hanging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b/>
              </w:rPr>
              <w:t>15/9</w:t>
            </w:r>
          </w:p>
          <w:p w:rsidR="003F2DE0" w:rsidRPr="003F2DE0" w:rsidRDefault="003F2DE0" w:rsidP="003F2DE0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F2DE0" w:rsidRPr="003F2DE0" w:rsidRDefault="003F2DE0" w:rsidP="003F2DE0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F2DE0" w:rsidRPr="003F2DE0" w:rsidRDefault="003F2DE0" w:rsidP="003F2DE0">
            <w:pPr>
              <w:spacing w:after="0" w:line="24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F2DE0" w:rsidRPr="003F2DE0" w:rsidRDefault="003F2DE0" w:rsidP="003F2DE0">
            <w:pPr>
              <w:spacing w:after="0" w:line="240" w:lineRule="exact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03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295" w:right="141" w:hanging="142"/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3F2DE0">
              <w:rPr>
                <w:rFonts w:ascii="Calibri" w:eastAsia="Calibri" w:hAnsi="Calibri" w:cs="Calibri"/>
                <w:sz w:val="18"/>
                <w:szCs w:val="18"/>
              </w:rPr>
              <w:t xml:space="preserve">* w przypadku projektów innowacyjnych (schemat mikro) określenie „grupa docelowa” we wniosku o dofinansowanie odnosi się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do potencjalnych </w:t>
            </w:r>
            <w:proofErr w:type="spellStart"/>
            <w:r w:rsidRPr="003F2DE0">
              <w:rPr>
                <w:rFonts w:ascii="Calibri" w:eastAsia="Calibri" w:hAnsi="Calibri" w:cs="Calibri"/>
                <w:sz w:val="18"/>
                <w:szCs w:val="18"/>
              </w:rPr>
              <w:t>grantobiorców</w:t>
            </w:r>
            <w:proofErr w:type="spellEnd"/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648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>3.3 TRAFNOŚĆ OPISANEJ ANALIZY RYZYKA NIEOSIĄGNIĘCIA ZAŁOŻEŃ PROJEKTU</w:t>
            </w:r>
            <w:r w:rsidRPr="003F2DE0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b/>
              </w:rPr>
              <w:t>(5/3)*</w:t>
            </w:r>
          </w:p>
        </w:tc>
        <w:tc>
          <w:tcPr>
            <w:tcW w:w="46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Times New Roman"/>
                <w:sz w:val="20"/>
              </w:rPr>
              <w:t> 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420"/>
          <w:jc w:val="center"/>
        </w:trPr>
        <w:tc>
          <w:tcPr>
            <w:tcW w:w="3717" w:type="dxa"/>
            <w:gridSpan w:val="14"/>
            <w:shd w:val="clear" w:color="auto" w:fill="D9D9D9"/>
          </w:tcPr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sytuacji, których wystąpienie utrudni lub uniemożliwi osiągnięcie wartości docelowej wskaźników rezultatu;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sposobu identyfikacji wystąpienia takich sytuacji (zajścia ryzyka);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426" w:right="142" w:hanging="28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działań, które zostaną podjęte, aby zapobiec wystąpieniu ryzyka i jakie będą mogły zostać podjęte, aby zminimalizować skutki wystąpienia ryzyka.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241"/>
          <w:jc w:val="center"/>
        </w:trPr>
        <w:tc>
          <w:tcPr>
            <w:tcW w:w="9935" w:type="dxa"/>
            <w:gridSpan w:val="3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 w:right="142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18"/>
                <w:szCs w:val="18"/>
              </w:rPr>
              <w:t>* dotyczy wyłącznie projektów, których wnioskowana kwota dofinansowania jest równa albo przekracza 2 mln zł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726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left="142" w:right="1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4.1 SPÓJNOŚĆ ZADAŃ PRZEWIDZIANYCH DO REALIZACJI W RAMACH PROJEKTU ORAZ TRAFNOŚĆ DOBORU I OPISU TYCH ZADAŃ </w:t>
            </w:r>
            <w:r w:rsidRPr="003F2DE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>w tym opis: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uzasadnienia potrzeby realizacji zadań;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planowanego sposobu realizacji zadań;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sposobu realizacji zasady równości szans i niedyskryminacji, w tym dostępności dla osób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z niepełnosprawnościami; 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wartości wskaźników realizacji właściwego celu szczegółowego PO WER lub innych wskaźników określonych we wniosku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>o dofinansowanie, które zostaną osiągnięte w ramach zadań;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sposobu, w jaki zostanie zachowana trwałość rezultatów projektu (o ile dotyczy);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7" w:right="142" w:hanging="42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uzasadnienia wyboru partnerów do realizacji poszczególnych zadań (o ile dotyczy)</w:t>
            </w:r>
          </w:p>
          <w:p w:rsidR="003F2DE0" w:rsidRPr="003F2DE0" w:rsidRDefault="003F2DE0" w:rsidP="003F2DE0">
            <w:pPr>
              <w:spacing w:before="60" w:after="60" w:line="240" w:lineRule="exact"/>
              <w:ind w:left="142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oraz trafność doboru wskaźników dla rozliczenia kwot ryczałtowych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>i dokumentów potwierdzających ich wykonanie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righ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Arial Unicode MS" w:hAnsi="Calibri" w:cs="Calibri"/>
                <w:b/>
              </w:rPr>
              <w:t>20/12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510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left="153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lastRenderedPageBreak/>
              <w:t xml:space="preserve">4.3 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ZAANGAŻOWANIE POTENCJAŁU WNIOSKODAWCY I PARTNERÓW </w:t>
            </w: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(O ILE DOTYCZY</w:t>
            </w: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>)</w:t>
            </w: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>,</w:t>
            </w: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>w tym w szczególności: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>w projekcie);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potencjału technicznego, w tym sprzętowego i warunków lokalowych wnioskodawcy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>i partnerów (o ile dotyczy) i sposobu jego wykorzystania w ramach projektu;</w:t>
            </w:r>
          </w:p>
          <w:p w:rsidR="003F2DE0" w:rsidRPr="003F2DE0" w:rsidRDefault="003F2DE0" w:rsidP="003F2DE0">
            <w:pPr>
              <w:numPr>
                <w:ilvl w:val="0"/>
                <w:numId w:val="2"/>
              </w:numPr>
              <w:spacing w:before="60" w:after="60" w:line="240" w:lineRule="exact"/>
              <w:ind w:left="568" w:right="141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zasobów finansowych, jakie wniesie do projektu wnioskodawca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br/>
              <w:t>i partnerzy (o ile dotyczy).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>15/9</w:t>
            </w:r>
          </w:p>
          <w:p w:rsidR="003F2DE0" w:rsidRPr="003F2DE0" w:rsidRDefault="003F2DE0" w:rsidP="003F2DE0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F2DE0" w:rsidRPr="003F2DE0" w:rsidRDefault="003F2DE0" w:rsidP="003F2DE0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F2DE0" w:rsidRPr="003F2DE0" w:rsidRDefault="003F2DE0" w:rsidP="003F2DE0">
            <w:pPr>
              <w:spacing w:before="60" w:after="60" w:line="240" w:lineRule="exact"/>
              <w:ind w:left="566" w:right="141" w:hanging="56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552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before="60" w:after="60" w:line="240" w:lineRule="exact"/>
              <w:ind w:left="142" w:right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 xml:space="preserve">4.4. ADEKWATNOŚĆ OPISU POTENCJAŁU SPOŁECZNEGO WNIOSKODAWCY </w:t>
            </w: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br/>
              <w:t xml:space="preserve">I PARTNERÓW (O ILE DOTYCZY) DO ZAKRESU REALIZACJI PROJEKTU, </w:t>
            </w:r>
            <w:r w:rsidRPr="003F2DE0">
              <w:rPr>
                <w:rFonts w:ascii="Calibri" w:eastAsia="Calibri" w:hAnsi="Calibri" w:cs="Calibri"/>
              </w:rPr>
              <w:t xml:space="preserve">w tym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>uzasadnienie dlaczego doświadczenie wnioskodawcy i partnerów (o ile dotyczy) jest adekwatne do zakresu realizacji projektu, z uwzględnieniem dotychczasowej działalności wnioskodawcy i partnerów (o ile dotyczy) prowadzonej:</w:t>
            </w:r>
          </w:p>
          <w:p w:rsidR="003F2DE0" w:rsidRPr="003F2DE0" w:rsidRDefault="003F2DE0" w:rsidP="003F2DE0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w obszarze wsparcia projektu, </w:t>
            </w:r>
          </w:p>
          <w:p w:rsidR="003F2DE0" w:rsidRPr="003F2DE0" w:rsidRDefault="003F2DE0" w:rsidP="003F2DE0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na rzecz grupy docelowej, do której skierowany będzie projekt oraz </w:t>
            </w:r>
          </w:p>
          <w:p w:rsidR="003F2DE0" w:rsidRPr="003F2DE0" w:rsidRDefault="003F2DE0" w:rsidP="003F2DE0">
            <w:pPr>
              <w:numPr>
                <w:ilvl w:val="2"/>
                <w:numId w:val="3"/>
              </w:numPr>
              <w:spacing w:before="60" w:after="60" w:line="240" w:lineRule="exact"/>
              <w:ind w:left="426" w:right="141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na określonym terytorium, którego będzie dotyczyć realizacja projektu</w:t>
            </w:r>
          </w:p>
          <w:p w:rsidR="003F2DE0" w:rsidRPr="003F2DE0" w:rsidRDefault="003F2DE0" w:rsidP="003F2DE0">
            <w:pPr>
              <w:spacing w:before="60" w:after="60" w:line="240" w:lineRule="exact"/>
              <w:ind w:left="142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2DE0">
              <w:rPr>
                <w:rFonts w:ascii="Calibri" w:eastAsia="Calibri" w:hAnsi="Calibri" w:cs="Calibri"/>
                <w:sz w:val="20"/>
                <w:szCs w:val="20"/>
              </w:rPr>
              <w:t>oraz wskazanie instytucji, które mogą potwierdzić potencjał społeczny wnioskodawcy i partnerów (o ile dotyczy).</w:t>
            </w:r>
            <w:r w:rsidRPr="003F2DE0">
              <w:rPr>
                <w:rFonts w:ascii="Calibri" w:eastAsia="Calibri" w:hAnsi="Calibri" w:cs="Calibri"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Arial Unicode MS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>15/9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70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>4.5 ADEKWATNOŚĆ SPOSOBU ZARZĄDZANIA PROJEKTEM</w:t>
            </w:r>
            <w:r w:rsidRPr="003F2DE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>DO ZAKRESU ZADAŃ W PROJEKCIE</w:t>
            </w:r>
          </w:p>
        </w:tc>
        <w:tc>
          <w:tcPr>
            <w:tcW w:w="1542" w:type="dxa"/>
            <w:gridSpan w:val="6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Calibri"/>
                <w:b/>
              </w:rPr>
              <w:t>5/3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Calibri" w:hAnsi="Calibri" w:cs="Times New Roman"/>
                <w:sz w:val="20"/>
              </w:rPr>
              <w:t> </w:t>
            </w:r>
          </w:p>
          <w:p w:rsidR="003F2DE0" w:rsidRPr="003F2DE0" w:rsidRDefault="003F2DE0" w:rsidP="003F2DE0">
            <w:pPr>
              <w:spacing w:after="0" w:line="240" w:lineRule="exact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Calibri" w:hAnsi="Calibri" w:cs="Times New Roman"/>
                <w:sz w:val="20"/>
              </w:rPr>
              <w:t> 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306"/>
          <w:jc w:val="center"/>
        </w:trPr>
        <w:tc>
          <w:tcPr>
            <w:tcW w:w="3717" w:type="dxa"/>
            <w:gridSpan w:val="14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exact"/>
              <w:ind w:left="142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b/>
                <w:sz w:val="20"/>
                <w:szCs w:val="20"/>
              </w:rPr>
              <w:t>V. PRAWIDŁOWOŚĆ SPORZĄDZENIA BUDŻETU PROJEKTU</w:t>
            </w: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, w tym: </w:t>
            </w:r>
          </w:p>
          <w:p w:rsidR="003F2DE0" w:rsidRPr="003F2DE0" w:rsidRDefault="003F2DE0" w:rsidP="003F2D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kwalifikowalność wydatków, </w:t>
            </w:r>
          </w:p>
          <w:p w:rsidR="003F2DE0" w:rsidRPr="003F2DE0" w:rsidRDefault="003F2DE0" w:rsidP="003F2D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niezbędność wydatków do realizacji projektu i osiągania jego celów, </w:t>
            </w:r>
          </w:p>
          <w:p w:rsidR="003F2DE0" w:rsidRPr="003F2DE0" w:rsidRDefault="003F2DE0" w:rsidP="003F2D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racjonalność i efektywność wydatków projektu, </w:t>
            </w:r>
          </w:p>
          <w:p w:rsidR="003F2DE0" w:rsidRPr="003F2DE0" w:rsidRDefault="003F2DE0" w:rsidP="003F2DE0">
            <w:pPr>
              <w:numPr>
                <w:ilvl w:val="0"/>
                <w:numId w:val="5"/>
              </w:numPr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poprawność uzasadnienia wydatków w ramach kwot ryczałtowych (o ile dotyczy), </w:t>
            </w:r>
          </w:p>
          <w:p w:rsidR="003F2DE0" w:rsidRPr="003F2DE0" w:rsidRDefault="003F2DE0" w:rsidP="003F2D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exact"/>
              <w:ind w:left="579" w:right="170" w:hanging="426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t xml:space="preserve">zgodność ze standardem i cenami rynkowymi określonymi  </w:t>
            </w: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br/>
            </w:r>
            <w:r w:rsidRPr="003F2DE0">
              <w:rPr>
                <w:rFonts w:ascii="Calibri" w:eastAsia="Arial Unicode MS" w:hAnsi="Calibri" w:cs="Times New Roman"/>
                <w:sz w:val="20"/>
                <w:szCs w:val="20"/>
              </w:rPr>
              <w:lastRenderedPageBreak/>
              <w:t>w regulaminie konkursu.</w:t>
            </w:r>
          </w:p>
        </w:tc>
        <w:tc>
          <w:tcPr>
            <w:tcW w:w="15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Calibri"/>
                <w:b/>
              </w:rPr>
              <w:lastRenderedPageBreak/>
              <w:t>20/12</w:t>
            </w:r>
          </w:p>
        </w:tc>
        <w:tc>
          <w:tcPr>
            <w:tcW w:w="1274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0" w:line="240" w:lineRule="exact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trHeight w:val="943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Calibri" w:hAnsi="Calibri" w:cs="Calibri"/>
                <w:b/>
                <w:bCs/>
              </w:rPr>
              <w:lastRenderedPageBreak/>
              <w:t xml:space="preserve">Suma punktów przyznanych bezwarunkowo </w:t>
            </w:r>
            <w:r w:rsidRPr="003F2DE0">
              <w:rPr>
                <w:rFonts w:ascii="Calibri" w:eastAsia="Calibri" w:hAnsi="Calibri" w:cs="Calibri"/>
                <w:b/>
                <w:bCs/>
              </w:rPr>
              <w:br/>
              <w:t xml:space="preserve">i warunkowo (jeśli dotyczy) za </w:t>
            </w:r>
            <w:r w:rsidRPr="003F2DE0">
              <w:rPr>
                <w:rFonts w:ascii="Calibri" w:eastAsia="Calibri" w:hAnsi="Calibri" w:cs="Calibri"/>
                <w:b/>
                <w:bCs/>
                <w:u w:val="single"/>
              </w:rPr>
              <w:t>kryteria merytoryczne</w:t>
            </w:r>
            <w:r w:rsidRPr="003F2DE0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274" w:type="dxa"/>
            <w:gridSpan w:val="3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/>
                <w:lang w:eastAsia="pl-PL"/>
              </w:rPr>
              <w:t>Czy wniosek bezwarunkowo</w:t>
            </w:r>
            <w:r w:rsidRPr="003F2DE0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F2DE0">
              <w:rPr>
                <w:rFonts w:ascii="Calibri" w:eastAsia="Times New Roman" w:hAnsi="Calibri" w:cs="Calibri"/>
                <w:b/>
                <w:lang w:eastAsia="pl-PL"/>
              </w:rPr>
              <w:t xml:space="preserve">otrzymał minimum 60% punktów w </w:t>
            </w:r>
            <w:r w:rsidRPr="003F2DE0">
              <w:rPr>
                <w:rFonts w:ascii="Calibri" w:eastAsia="Times New Roman" w:hAnsi="Calibri" w:cs="Calibri"/>
                <w:b/>
                <w:u w:val="single"/>
                <w:lang w:eastAsia="pl-PL"/>
              </w:rPr>
              <w:t>każdej</w:t>
            </w:r>
            <w:r w:rsidRPr="003F2DE0">
              <w:rPr>
                <w:rFonts w:ascii="Calibri" w:eastAsia="Times New Roman" w:hAnsi="Calibri" w:cs="Calibri"/>
                <w:b/>
                <w:lang w:eastAsia="pl-PL"/>
              </w:rPr>
              <w:t xml:space="preserve"> z części 3.1, 3.2, 3.3 (o ile dotyczy), 4.1, 4.3, 4.4 i 4.5 oraz V?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TAK – WYPEŁNIĆ CZĘŚĆ 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 xml:space="preserve">NIE – WYPEŁNIĆ </w:t>
            </w:r>
            <w:r w:rsidRPr="003F2DE0">
              <w:rPr>
                <w:rFonts w:ascii="Calibri" w:eastAsia="Arial Unicode MS" w:hAnsi="Calibri" w:cs="Times New Roman"/>
              </w:rPr>
              <w:br/>
              <w:t>CZĘŚĆ F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60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</w:rPr>
              <w:t>CZĘŚĆ E. KRYTERIA PREMIUJĄCE</w:t>
            </w:r>
            <w:r w:rsidRPr="003F2DE0">
              <w:rPr>
                <w:rFonts w:ascii="Calibri" w:eastAsia="Calibri" w:hAnsi="Calibri" w:cs="Calibri"/>
                <w:bCs/>
              </w:rPr>
              <w:t xml:space="preserve">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t>(w odniesieniu do każdego kryterium jednokrotnie zaznaczyć właściwe znakiem „X”)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37"/>
          <w:jc w:val="center"/>
        </w:trPr>
        <w:tc>
          <w:tcPr>
            <w:tcW w:w="5259" w:type="dxa"/>
            <w:gridSpan w:val="20"/>
            <w:vMerge w:val="restart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Pola poniżej uzupełnia IOK zgodnie z właściwym </w:t>
            </w: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br/>
              <w:t xml:space="preserve">Rocznym Planem Działania </w:t>
            </w:r>
          </w:p>
          <w:p w:rsidR="003F2DE0" w:rsidRPr="003F2DE0" w:rsidRDefault="003F2DE0" w:rsidP="003F2DE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76" w:type="dxa"/>
            <w:gridSpan w:val="1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jest</w:t>
            </w:r>
            <w:r w:rsidRPr="003F2DE0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336"/>
          <w:jc w:val="center"/>
        </w:trPr>
        <w:tc>
          <w:tcPr>
            <w:tcW w:w="5259" w:type="dxa"/>
            <w:gridSpan w:val="20"/>
            <w:vMerge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gridSpan w:val="3"/>
            <w:shd w:val="clear" w:color="auto" w:fill="D9D9D9"/>
            <w:vAlign w:val="center"/>
          </w:tcPr>
          <w:p w:rsidR="003F2DE0" w:rsidRPr="003F2DE0" w:rsidDel="00AE6370" w:rsidRDefault="003F2DE0" w:rsidP="003F2DE0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</w:rPr>
              <w:t>spełnione całkowicie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:rsidR="003F2DE0" w:rsidRPr="003F2DE0" w:rsidDel="00AE6370" w:rsidRDefault="003F2DE0" w:rsidP="003F2DE0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20"/>
              </w:rPr>
              <w:t>spełnione częściowo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F2DE0" w:rsidRPr="003F2DE0" w:rsidDel="00AE637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Arial Unicode MS" w:hAnsi="Calibri" w:cs="Times New Roman"/>
                <w:sz w:val="20"/>
              </w:rPr>
              <w:t>niespełnione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nr 1: ....................................................................</w:t>
            </w:r>
          </w:p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waga punktowa: ..................................................................</w:t>
            </w:r>
          </w:p>
        </w:tc>
        <w:tc>
          <w:tcPr>
            <w:tcW w:w="1274" w:type="dxa"/>
            <w:gridSpan w:val="3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0 pkt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kryterium nr …: ...................................................................</w:t>
            </w:r>
          </w:p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waga punktowa: .................................................................</w:t>
            </w:r>
          </w:p>
          <w:p w:rsidR="003F2DE0" w:rsidRPr="003F2DE0" w:rsidRDefault="003F2DE0" w:rsidP="003F2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0 pkt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274" w:type="dxa"/>
            <w:gridSpan w:val="3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</w:tc>
        <w:tc>
          <w:tcPr>
            <w:tcW w:w="1843" w:type="dxa"/>
            <w:gridSpan w:val="5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…… pkt</w:t>
            </w:r>
          </w:p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  <w:tc>
          <w:tcPr>
            <w:tcW w:w="1559" w:type="dxa"/>
            <w:gridSpan w:val="2"/>
            <w:vAlign w:val="center"/>
          </w:tcPr>
          <w:p w:rsidR="003F2DE0" w:rsidRPr="003F2DE0" w:rsidRDefault="003F2DE0" w:rsidP="003F2DE0">
            <w:pPr>
              <w:spacing w:after="0" w:line="240" w:lineRule="exact"/>
              <w:jc w:val="center"/>
              <w:rPr>
                <w:rFonts w:ascii="Calibri" w:eastAsia="Arial Unicode MS" w:hAnsi="Calibri" w:cs="Times New Roman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Arial Unicode MS" w:hAnsi="Calibri" w:cs="Times New Roman"/>
              </w:rPr>
              <w:t>– 0 pkt</w:t>
            </w:r>
          </w:p>
          <w:p w:rsidR="003F2DE0" w:rsidRPr="003F2DE0" w:rsidRDefault="003F2DE0" w:rsidP="003F2DE0">
            <w:pPr>
              <w:spacing w:after="0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3F2DE0">
              <w:rPr>
                <w:rFonts w:ascii="Calibri" w:eastAsia="Arial Unicode MS" w:hAnsi="Calibri" w:cs="Times New Roman"/>
              </w:rPr>
              <w:t>(UZASADNIĆ)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5259" w:type="dxa"/>
            <w:gridSpan w:val="20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Suma dodatkowych punktów za całkowite lub częściowe spełnianie </w:t>
            </w:r>
            <w:r w:rsidRPr="003F2DE0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kryteriów premiujących:</w:t>
            </w:r>
          </w:p>
        </w:tc>
        <w:tc>
          <w:tcPr>
            <w:tcW w:w="4676" w:type="dxa"/>
            <w:gridSpan w:val="10"/>
            <w:vAlign w:val="center"/>
          </w:tcPr>
          <w:p w:rsidR="003F2DE0" w:rsidRPr="003F2DE0" w:rsidRDefault="003F2DE0" w:rsidP="003F2DE0">
            <w:pPr>
              <w:spacing w:after="0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778"/>
          <w:jc w:val="center"/>
        </w:trPr>
        <w:tc>
          <w:tcPr>
            <w:tcW w:w="9935" w:type="dxa"/>
            <w:gridSpan w:val="30"/>
            <w:shd w:val="clear" w:color="auto" w:fill="FFFFFF"/>
            <w:vAlign w:val="center"/>
          </w:tcPr>
          <w:p w:rsidR="003F2DE0" w:rsidRPr="003F2DE0" w:rsidRDefault="003F2DE0" w:rsidP="003F2DE0">
            <w:pPr>
              <w:spacing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>UZASADNIENIE OCENY SPEŁNIANIA KRYTERIÓW PREMIUJĄCYCH (WYPEŁNIĆ W PRZYPADKU GDY CO NAJMNIEJ JEDNO KRYTERIUM UZNANO ZA CZĘŚCIOWO SPEŁNIONE ALBO NIESPEŁNIONE)</w:t>
            </w:r>
          </w:p>
          <w:p w:rsidR="003F2DE0" w:rsidRPr="003F2DE0" w:rsidRDefault="003F2DE0" w:rsidP="003F2DE0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3F2DE0" w:rsidRPr="003F2DE0" w:rsidRDefault="003F2DE0" w:rsidP="003F2DE0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3F2DE0" w:rsidRPr="003F2DE0" w:rsidRDefault="003F2DE0" w:rsidP="003F2DE0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  <w:p w:rsidR="003F2DE0" w:rsidRPr="003F2DE0" w:rsidRDefault="003F2DE0" w:rsidP="003F2DE0">
            <w:pPr>
              <w:spacing w:after="0"/>
              <w:rPr>
                <w:rFonts w:ascii="Calibri" w:eastAsia="Arial Unicode MS" w:hAnsi="Calibri" w:cs="Times New Roman"/>
                <w:sz w:val="40"/>
                <w:szCs w:val="40"/>
              </w:rPr>
            </w:pP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269"/>
          <w:jc w:val="center"/>
        </w:trPr>
        <w:tc>
          <w:tcPr>
            <w:tcW w:w="9935" w:type="dxa"/>
            <w:gridSpan w:val="30"/>
            <w:shd w:val="clear" w:color="auto" w:fill="A6A6A6"/>
            <w:vAlign w:val="center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Times New Roman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  <w:szCs w:val="20"/>
              </w:rPr>
              <w:t>CZĘŚĆ F. LICZBA PUNKTÓW I DECYZJA O MOŻLIWOŚCI REKOMENDOWANIA DO DOFINANSOWANIA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464"/>
          <w:jc w:val="center"/>
        </w:trPr>
        <w:tc>
          <w:tcPr>
            <w:tcW w:w="5259" w:type="dxa"/>
            <w:gridSpan w:val="20"/>
            <w:vMerge w:val="restart"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 LICZBA PUNKTÓW PRZYZNANYCH W CZĘŚCI D i E:</w:t>
            </w:r>
          </w:p>
        </w:tc>
        <w:tc>
          <w:tcPr>
            <w:tcW w:w="233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20"/>
              </w:rPr>
            </w:pPr>
            <w:r w:rsidRPr="003F2DE0">
              <w:rPr>
                <w:rFonts w:ascii="Calibri" w:eastAsia="Arial Unicode MS" w:hAnsi="Calibri" w:cs="Times New Roman"/>
                <w:b/>
                <w:sz w:val="20"/>
              </w:rPr>
              <w:t>BEZWARUNKOWO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</w:rPr>
              <w:t xml:space="preserve">WARUNKOWO </w:t>
            </w:r>
          </w:p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F2DE0">
              <w:rPr>
                <w:rFonts w:ascii="Calibri" w:eastAsia="Calibri" w:hAnsi="Calibri" w:cs="Times New Roman"/>
                <w:b/>
                <w:sz w:val="20"/>
              </w:rPr>
              <w:t>(O ILE DOTYCZY)</w:t>
            </w:r>
          </w:p>
        </w:tc>
      </w:tr>
      <w:tr w:rsidR="003F2DE0" w:rsidRPr="003F2DE0" w:rsidTr="005B381B">
        <w:tblPrEx>
          <w:jc w:val="center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72" w:type="dxa"/>
          <w:cantSplit/>
          <w:trHeight w:val="531"/>
          <w:jc w:val="center"/>
        </w:trPr>
        <w:tc>
          <w:tcPr>
            <w:tcW w:w="5259" w:type="dxa"/>
            <w:gridSpan w:val="20"/>
            <w:vMerge/>
            <w:shd w:val="clear" w:color="auto" w:fill="D9D9D9"/>
            <w:vAlign w:val="center"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gridSpan w:val="7"/>
            <w:shd w:val="clear" w:color="auto" w:fill="FFFFFF"/>
            <w:vAlign w:val="center"/>
          </w:tcPr>
          <w:p w:rsidR="003F2DE0" w:rsidRPr="003F2DE0" w:rsidRDefault="003F2DE0" w:rsidP="003F2DE0">
            <w:pPr>
              <w:jc w:val="center"/>
              <w:rPr>
                <w:rFonts w:ascii="Calibri" w:eastAsia="Arial Unicode MS" w:hAnsi="Calibri" w:cs="Times New Roman"/>
                <w:sz w:val="20"/>
              </w:rPr>
            </w:pPr>
          </w:p>
        </w:tc>
        <w:tc>
          <w:tcPr>
            <w:tcW w:w="2340" w:type="dxa"/>
            <w:gridSpan w:val="3"/>
            <w:shd w:val="clear" w:color="auto" w:fill="FFFFFF"/>
            <w:vAlign w:val="center"/>
          </w:tcPr>
          <w:p w:rsidR="003F2DE0" w:rsidRPr="003F2DE0" w:rsidRDefault="003F2DE0" w:rsidP="003F2DE0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773"/>
        </w:trPr>
        <w:tc>
          <w:tcPr>
            <w:tcW w:w="9919" w:type="dxa"/>
            <w:gridSpan w:val="30"/>
            <w:shd w:val="clear" w:color="auto" w:fill="D9D9D9"/>
          </w:tcPr>
          <w:p w:rsidR="003F2DE0" w:rsidRPr="003F2DE0" w:rsidRDefault="003F2DE0" w:rsidP="003F2DE0">
            <w:pPr>
              <w:spacing w:before="120" w:after="120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  <w:t xml:space="preserve">CZY PROJEKT SPEŁNIA WYMAGANIA MINIMALNE (W TYM KRYTERIA DOSTĘPU I HORYZONTALNE) ALBO SPEŁNIA WYMAGANIA MINIMALNE (W TYM KRYTERIA DOSTĘPU) ORAZ WARUNKOWO SPEŁNIA KRYTERIA HORYZONTALNE, ABY MIEĆ MOŻLIWOŚĆ UZYSKANIA DOFINANSOWANIA? 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392"/>
        </w:trPr>
        <w:tc>
          <w:tcPr>
            <w:tcW w:w="4714" w:type="dxa"/>
            <w:gridSpan w:val="16"/>
            <w:tcBorders>
              <w:right w:val="single" w:sz="4" w:space="0" w:color="auto"/>
            </w:tcBorders>
          </w:tcPr>
          <w:p w:rsidR="003F2DE0" w:rsidRPr="003F2DE0" w:rsidRDefault="003F2DE0" w:rsidP="003F2DE0">
            <w:pPr>
              <w:spacing w:before="120" w:after="120" w:line="240" w:lineRule="exact"/>
              <w:ind w:left="1440" w:hanging="1440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Calibri" w:hAnsi="Calibri" w:cs="Times New Roman"/>
                <w:sz w:val="20"/>
                <w:szCs w:val="18"/>
              </w:rPr>
              <w:t xml:space="preserve">TAK </w:t>
            </w:r>
          </w:p>
        </w:tc>
        <w:tc>
          <w:tcPr>
            <w:tcW w:w="5205" w:type="dxa"/>
            <w:gridSpan w:val="14"/>
            <w:tcBorders>
              <w:left w:val="single" w:sz="4" w:space="0" w:color="auto"/>
            </w:tcBorders>
          </w:tcPr>
          <w:p w:rsidR="003F2DE0" w:rsidRPr="003F2DE0" w:rsidRDefault="003F2DE0" w:rsidP="003F2DE0">
            <w:pPr>
              <w:spacing w:before="120" w:after="12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18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Calibri" w:hAnsi="Calibri" w:cs="Times New Roman"/>
                <w:sz w:val="20"/>
                <w:szCs w:val="18"/>
              </w:rPr>
              <w:t xml:space="preserve"> NIE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A6A6A6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CZĘŚĆ G. NEGOCJACJE </w:t>
            </w:r>
            <w:r w:rsidRPr="003F2DE0">
              <w:rPr>
                <w:rFonts w:ascii="Calibri" w:eastAsia="Calibri" w:hAnsi="Calibri" w:cs="Calibri"/>
                <w:sz w:val="18"/>
                <w:szCs w:val="18"/>
              </w:rPr>
              <w:t>(wypełnić jeżeli w części F zaznaczono odpowiedź „TAK”)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</w:rPr>
              <w:t>CZY PROJEKT ZOSTAŁ OCENIONY WARUNKOWO I JEST KIEROWANY DO NEGOCJACJI?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574"/>
        </w:trPr>
        <w:tc>
          <w:tcPr>
            <w:tcW w:w="471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Times New Roman"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lastRenderedPageBreak/>
              <w:t>□</w:t>
            </w:r>
            <w:r w:rsidRPr="003F2DE0">
              <w:rPr>
                <w:rFonts w:ascii="Calibri" w:eastAsia="Arial Unicode MS" w:hAnsi="Calibri" w:cs="Times New Roman"/>
                <w:sz w:val="36"/>
                <w:szCs w:val="36"/>
              </w:rPr>
              <w:t xml:space="preserve"> </w:t>
            </w:r>
            <w:r w:rsidRPr="003F2DE0">
              <w:rPr>
                <w:rFonts w:ascii="Calibri" w:eastAsia="Calibri" w:hAnsi="Calibri" w:cs="Times New Roman"/>
                <w:sz w:val="20"/>
              </w:rPr>
              <w:t xml:space="preserve">TAK </w:t>
            </w:r>
          </w:p>
        </w:tc>
        <w:tc>
          <w:tcPr>
            <w:tcW w:w="520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3F2DE0">
              <w:rPr>
                <w:rFonts w:ascii="Calibri" w:eastAsia="Arial Unicode MS" w:hAnsi="Calibri" w:cs="Times New Roman"/>
                <w:sz w:val="40"/>
                <w:szCs w:val="40"/>
              </w:rPr>
              <w:t>□</w:t>
            </w:r>
            <w:r w:rsidRPr="003F2DE0">
              <w:rPr>
                <w:rFonts w:ascii="Calibri" w:eastAsia="Calibri" w:hAnsi="Calibri" w:cs="Times New Roman"/>
                <w:sz w:val="20"/>
              </w:rPr>
              <w:t xml:space="preserve"> NIE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283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spacing w:before="120" w:after="120" w:line="240" w:lineRule="exact"/>
              <w:jc w:val="center"/>
              <w:rPr>
                <w:rFonts w:ascii="Calibri" w:eastAsia="Arial Unicode MS" w:hAnsi="Calibri" w:cs="Times New Roman"/>
                <w:sz w:val="40"/>
                <w:szCs w:val="40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</w:rPr>
              <w:t xml:space="preserve">ZAKRES NEGOCJACJI </w:t>
            </w:r>
            <w:r w:rsidRPr="003F2DE0">
              <w:rPr>
                <w:rFonts w:ascii="Calibri" w:eastAsia="Calibri" w:hAnsi="Calibri" w:cs="Calibr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  <w:trHeight w:val="226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jc w:val="both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</w:rPr>
              <w:t>WYBRANE WARUNKI W ZAKRESIE KRYTERIUM DOTYCZĄCEGO BUDŻETU PROJEKTU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  <w:b/>
              </w:rPr>
            </w:pPr>
            <w:r w:rsidRPr="003F2DE0">
              <w:rPr>
                <w:rFonts w:ascii="Calibri" w:eastAsia="Calibri" w:hAnsi="Calibri" w:cs="Calibri"/>
                <w:b/>
              </w:rPr>
              <w:t>1. Kwestionowane pozycje wydatków jako niekwalifikowalne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7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2643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Uzasadnienie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6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4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6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  <w:b/>
              </w:rPr>
              <w:t>2. Kwestionowane wysokości wydatków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Zadanie nr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Pozycja nr</w:t>
            </w:r>
          </w:p>
        </w:tc>
        <w:tc>
          <w:tcPr>
            <w:tcW w:w="15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Nazwa pozycji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Wartość pozycji</w:t>
            </w: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Proponowana wartość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Różnica</w:t>
            </w:r>
          </w:p>
        </w:tc>
        <w:tc>
          <w:tcPr>
            <w:tcW w:w="2084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Uzasadnienie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2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20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3989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  <w:b/>
              </w:rPr>
              <w:t>3. Proponowana kwota dofinansowania:</w:t>
            </w:r>
          </w:p>
        </w:tc>
        <w:tc>
          <w:tcPr>
            <w:tcW w:w="5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tabs>
                <w:tab w:val="num" w:pos="360"/>
              </w:tabs>
              <w:spacing w:before="240" w:after="0" w:line="240" w:lineRule="exact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………………………………………………………………………………………….PLN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9919" w:type="dxa"/>
            <w:gridSpan w:val="30"/>
            <w:tcBorders>
              <w:bottom w:val="single" w:sz="4" w:space="0" w:color="auto"/>
            </w:tcBorders>
            <w:shd w:val="clear" w:color="auto" w:fill="D9D9D9"/>
          </w:tcPr>
          <w:p w:rsidR="003F2DE0" w:rsidRPr="003F2DE0" w:rsidRDefault="003F2DE0" w:rsidP="003F2DE0">
            <w:pPr>
              <w:numPr>
                <w:ilvl w:val="4"/>
                <w:numId w:val="4"/>
              </w:numPr>
              <w:spacing w:before="60" w:after="60" w:line="240" w:lineRule="exact"/>
              <w:ind w:left="318" w:hanging="284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Times New Roman"/>
                <w:b/>
                <w:bCs/>
                <w:sz w:val="20"/>
              </w:rPr>
              <w:t>POZOSTAŁE WARUNKI DOTYCZĄCE ZAKRESU MERYTORYCZNEGO PROJEKTU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F2DE0">
              <w:rPr>
                <w:rFonts w:ascii="Calibri" w:eastAsia="Times New Roman" w:hAnsi="Calibri" w:cs="Calibri"/>
                <w:lang w:eastAsia="pl-PL"/>
              </w:rPr>
              <w:t xml:space="preserve">Kryterium, którego dotyczy warunek </w:t>
            </w: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Warunek</w:t>
            </w: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F2DE0" w:rsidRPr="003F2DE0" w:rsidRDefault="003F2DE0" w:rsidP="003F2D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Calibri" w:hAnsi="Calibri" w:cs="Calibri"/>
              </w:rPr>
            </w:pPr>
            <w:r w:rsidRPr="003F2DE0">
              <w:rPr>
                <w:rFonts w:ascii="Calibri" w:eastAsia="Calibri" w:hAnsi="Calibri" w:cs="Calibri"/>
              </w:rPr>
              <w:t>Uzasadnienie</w:t>
            </w: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3F2DE0">
              <w:rPr>
                <w:rFonts w:ascii="Calibri" w:eastAsia="Calibri" w:hAnsi="Calibri" w:cs="Calibri"/>
                <w:sz w:val="20"/>
                <w:szCs w:val="16"/>
              </w:rPr>
              <w:t>1.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  <w:tr w:rsidR="003F2DE0" w:rsidRPr="003F2DE0" w:rsidTr="005B381B">
        <w:tblPrEx>
          <w:tblBorders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4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  <w:r w:rsidRPr="003F2DE0">
              <w:rPr>
                <w:rFonts w:ascii="Calibri" w:eastAsia="Calibri" w:hAnsi="Calibri" w:cs="Calibri"/>
                <w:sz w:val="20"/>
                <w:szCs w:val="16"/>
              </w:rPr>
              <w:t>...</w:t>
            </w:r>
          </w:p>
        </w:tc>
        <w:tc>
          <w:tcPr>
            <w:tcW w:w="260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63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318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F2DE0" w:rsidRPr="003F2DE0" w:rsidRDefault="003F2DE0" w:rsidP="003F2DE0">
            <w:pPr>
              <w:spacing w:before="120" w:after="120" w:line="240" w:lineRule="exact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</w:tr>
    </w:tbl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F2DE0" w:rsidRPr="003F2DE0" w:rsidRDefault="003F2DE0" w:rsidP="003F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F2DE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.........................................</w:t>
      </w:r>
    </w:p>
    <w:p w:rsidR="00A63DFA" w:rsidRDefault="003F2DE0" w:rsidP="008C750A">
      <w:r w:rsidRPr="003F2DE0">
        <w:rPr>
          <w:rFonts w:ascii="Calibri" w:eastAsia="Calibri" w:hAnsi="Calibri" w:cs="Times New Roman"/>
          <w:i/>
        </w:rPr>
        <w:t>podpis oceniającego</w:t>
      </w:r>
      <w:r w:rsidRPr="003F2DE0">
        <w:rPr>
          <w:rFonts w:ascii="Calibri" w:eastAsia="Calibri" w:hAnsi="Calibri" w:cs="Times New Roman"/>
          <w:i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</w:rPr>
        <w:tab/>
      </w:r>
      <w:r w:rsidRPr="003F2DE0">
        <w:rPr>
          <w:rFonts w:ascii="Calibri" w:eastAsia="Calibri" w:hAnsi="Calibri" w:cs="Times New Roman"/>
          <w:i/>
        </w:rPr>
        <w:t>data</w:t>
      </w:r>
      <w:bookmarkStart w:id="1" w:name="_GoBack"/>
      <w:bookmarkEnd w:id="1"/>
    </w:p>
    <w:sectPr w:rsidR="00A63DFA" w:rsidSect="008C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0"/>
    <w:rsid w:val="003F2DE0"/>
    <w:rsid w:val="008C750A"/>
    <w:rsid w:val="00A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2</cp:revision>
  <dcterms:created xsi:type="dcterms:W3CDTF">2017-02-15T11:08:00Z</dcterms:created>
  <dcterms:modified xsi:type="dcterms:W3CDTF">2017-02-20T11:59:00Z</dcterms:modified>
</cp:coreProperties>
</file>