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B6EA8" w14:textId="77777777" w:rsidR="007259A2" w:rsidRPr="00A136BD" w:rsidRDefault="007259A2" w:rsidP="00A136BD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FORMULARZ OFERTOWY</w:t>
      </w:r>
    </w:p>
    <w:p w14:paraId="59D1D886" w14:textId="77777777" w:rsidR="00706C88" w:rsidRPr="00F248F6" w:rsidRDefault="00F976EA" w:rsidP="003E7679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Przedmiotem zamówienia jest</w:t>
      </w:r>
      <w:r w:rsidR="00706C88" w:rsidRPr="00F248F6">
        <w:rPr>
          <w:rFonts w:asciiTheme="minorHAnsi" w:hAnsiTheme="minorHAnsi" w:cstheme="minorHAnsi"/>
          <w:sz w:val="22"/>
          <w:szCs w:val="22"/>
        </w:rPr>
        <w:t xml:space="preserve"> wykonanie:</w:t>
      </w:r>
      <w:r w:rsidRPr="00F24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E7409" w14:textId="56385B09" w:rsidR="002C6B5E" w:rsidRPr="005F760D" w:rsidRDefault="002C6B5E" w:rsidP="005F760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sz w:val="22"/>
          <w:szCs w:val="22"/>
        </w:rPr>
        <w:t xml:space="preserve">Okresowej kontroli trzech budynków biurowych zgodnie z art. 62 ust. 1 pkt 1 ustawy Prawo budowlane </w:t>
      </w:r>
      <w:r w:rsidR="00FD1487" w:rsidRPr="00FD1487">
        <w:rPr>
          <w:rFonts w:asciiTheme="minorHAnsi" w:hAnsiTheme="minorHAnsi" w:cstheme="minorHAnsi"/>
          <w:sz w:val="22"/>
          <w:szCs w:val="22"/>
        </w:rPr>
        <w:t>(t.j. Dz.U. 2024 poz. 725)</w:t>
      </w:r>
      <w:r w:rsidRPr="005F760D">
        <w:rPr>
          <w:rFonts w:asciiTheme="minorHAnsi" w:hAnsiTheme="minorHAnsi" w:cstheme="minorHAnsi"/>
          <w:sz w:val="22"/>
          <w:szCs w:val="22"/>
        </w:rPr>
        <w:t xml:space="preserve"> – w zakresie:</w:t>
      </w:r>
    </w:p>
    <w:p w14:paraId="41650B5B" w14:textId="77777777" w:rsidR="005F760D" w:rsidRPr="005F760D" w:rsidRDefault="005F760D" w:rsidP="005F760D">
      <w:pPr>
        <w:pStyle w:val="Akapitzlist"/>
        <w:numPr>
          <w:ilvl w:val="0"/>
          <w:numId w:val="9"/>
        </w:numPr>
        <w:suppressAutoHyphens w:val="0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sz w:val="22"/>
          <w:szCs w:val="22"/>
        </w:rPr>
        <w:t>sprawdzenia stanu technicznego elementów budynku, budowli i instalacji narażonych na szkodliwe wpływy atmosferyczne i niszczące działania czynników występujących podczas użytkowania obiektu,</w:t>
      </w:r>
    </w:p>
    <w:p w14:paraId="5C718AE2" w14:textId="77777777" w:rsidR="005F760D" w:rsidRPr="005F760D" w:rsidRDefault="005F760D" w:rsidP="005F760D">
      <w:pPr>
        <w:pStyle w:val="Akapitzlist"/>
        <w:numPr>
          <w:ilvl w:val="0"/>
          <w:numId w:val="9"/>
        </w:numPr>
        <w:suppressAutoHyphens w:val="0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sz w:val="22"/>
          <w:szCs w:val="22"/>
        </w:rPr>
        <w:t>sprawdzenia stanu technicznego instalacji i urządzeń służących ochronie środowiska,</w:t>
      </w:r>
    </w:p>
    <w:p w14:paraId="3F88EA54" w14:textId="77777777" w:rsidR="005F760D" w:rsidRPr="005F760D" w:rsidRDefault="005F760D" w:rsidP="005F760D">
      <w:pPr>
        <w:pStyle w:val="Akapitzlist"/>
        <w:numPr>
          <w:ilvl w:val="0"/>
          <w:numId w:val="9"/>
        </w:numPr>
        <w:suppressAutoHyphens w:val="0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color w:val="000000"/>
          <w:sz w:val="22"/>
          <w:szCs w:val="22"/>
        </w:rPr>
        <w:t>sprawdzenia stanu technicznego przewodów kominowych (dymowych, spalinowych i wentylacyjnych);</w:t>
      </w:r>
    </w:p>
    <w:p w14:paraId="350D1941" w14:textId="77777777" w:rsidR="005F760D" w:rsidRDefault="002C6B5E" w:rsidP="005F760D">
      <w:pPr>
        <w:pStyle w:val="Akapitzlist"/>
        <w:numPr>
          <w:ilvl w:val="0"/>
          <w:numId w:val="10"/>
        </w:numPr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sz w:val="22"/>
          <w:szCs w:val="22"/>
        </w:rPr>
        <w:t xml:space="preserve">Protokołów z wykonanego przeglądu. </w:t>
      </w:r>
    </w:p>
    <w:p w14:paraId="1311D84B" w14:textId="5ABD8E68" w:rsidR="002C6B5E" w:rsidRPr="005F760D" w:rsidRDefault="002C6B5E" w:rsidP="005F760D">
      <w:pPr>
        <w:pStyle w:val="Akapitzlist"/>
        <w:numPr>
          <w:ilvl w:val="0"/>
          <w:numId w:val="10"/>
        </w:numPr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760D">
        <w:rPr>
          <w:rFonts w:asciiTheme="minorHAnsi" w:hAnsiTheme="minorHAnsi" w:cstheme="minorHAnsi"/>
          <w:sz w:val="22"/>
          <w:szCs w:val="22"/>
        </w:rPr>
        <w:t>Oceny dostępności architektonicznej obiektów na podstawie listy audytowej stanowiącej załącznik nr 1 do Opisu przedmiotu zamówienia.</w:t>
      </w:r>
    </w:p>
    <w:p w14:paraId="4592E7EE" w14:textId="52929FCB" w:rsidR="00A01B55" w:rsidRPr="00F248F6" w:rsidRDefault="007259A2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1. ZAMAWIAJĄCY:</w:t>
      </w:r>
    </w:p>
    <w:p w14:paraId="1C07BC19" w14:textId="183BCE44" w:rsidR="007259A2" w:rsidRPr="00F248F6" w:rsidRDefault="007259A2" w:rsidP="004B7C2A">
      <w:pPr>
        <w:spacing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F248F6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F248F6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F248F6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F248F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F248F6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F248F6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F24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F248F6">
        <w:rPr>
          <w:rFonts w:asciiTheme="minorHAnsi" w:hAnsiTheme="minorHAnsi" w:cstheme="minorHAnsi"/>
          <w:sz w:val="22"/>
          <w:szCs w:val="22"/>
        </w:rPr>
        <w:t>142137128.</w:t>
      </w:r>
    </w:p>
    <w:p w14:paraId="5DD1FB04" w14:textId="18CACDE9" w:rsidR="00A01B55" w:rsidRPr="00F248F6" w:rsidRDefault="007259A2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2. WYKONAWCA:</w:t>
      </w:r>
    </w:p>
    <w:p w14:paraId="64425D05" w14:textId="5CA9B5B2" w:rsidR="007259A2" w:rsidRPr="00F248F6" w:rsidRDefault="007259A2" w:rsidP="004B7C2A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F248F6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F248F6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F248F6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5550013" w14:textId="0C17607A" w:rsidR="007259A2" w:rsidRPr="00F248F6" w:rsidRDefault="00047878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 xml:space="preserve">3. </w:t>
      </w:r>
      <w:r w:rsidR="007259A2" w:rsidRPr="00F248F6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F248F6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4BEB4C7D" w14:textId="77777777" w:rsidTr="00273712">
        <w:tc>
          <w:tcPr>
            <w:tcW w:w="2770" w:type="dxa"/>
          </w:tcPr>
          <w:p w14:paraId="148195C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460" w:type="dxa"/>
          </w:tcPr>
          <w:p w14:paraId="4A5C245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248F6" w14:paraId="4D62B6F7" w14:textId="77777777" w:rsidTr="00273712">
        <w:tc>
          <w:tcPr>
            <w:tcW w:w="2770" w:type="dxa"/>
          </w:tcPr>
          <w:p w14:paraId="1CE22F4E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460" w:type="dxa"/>
          </w:tcPr>
          <w:p w14:paraId="2C3D794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248F6" w14:paraId="160BC1B1" w14:textId="77777777" w:rsidTr="00273712">
        <w:tc>
          <w:tcPr>
            <w:tcW w:w="2770" w:type="dxa"/>
          </w:tcPr>
          <w:p w14:paraId="5F120C94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460" w:type="dxa"/>
          </w:tcPr>
          <w:p w14:paraId="5279645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F248F6" w14:paraId="57AA66EE" w14:textId="77777777" w:rsidTr="00273712">
        <w:tc>
          <w:tcPr>
            <w:tcW w:w="2770" w:type="dxa"/>
          </w:tcPr>
          <w:p w14:paraId="5C12537A" w14:textId="77777777" w:rsidR="007C2376" w:rsidRPr="00F248F6" w:rsidRDefault="007C2376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460" w:type="dxa"/>
          </w:tcPr>
          <w:p w14:paraId="461967A8" w14:textId="77777777" w:rsidR="007C2376" w:rsidRPr="00F248F6" w:rsidRDefault="007C2376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2BEEF5B" w14:textId="21BFBCF7" w:rsidR="007259A2" w:rsidRPr="00F248F6" w:rsidRDefault="00047878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 xml:space="preserve">4. </w:t>
      </w:r>
      <w:r w:rsidR="007259A2" w:rsidRPr="00F248F6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42FA05F6" w14:textId="77777777" w:rsid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7C2376" w:rsidRPr="009C2781">
        <w:rPr>
          <w:rFonts w:asciiTheme="minorHAnsi" w:hAnsiTheme="minorHAnsi" w:cstheme="minorHAnsi"/>
          <w:sz w:val="22"/>
          <w:szCs w:val="22"/>
        </w:rPr>
        <w:t>opisu pr</w:t>
      </w:r>
      <w:r w:rsidR="007C2376" w:rsidRPr="009C2781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9C2781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9C2781">
        <w:rPr>
          <w:rFonts w:asciiTheme="minorHAnsi" w:hAnsiTheme="minorHAnsi" w:cstheme="minorHAnsi"/>
          <w:sz w:val="22"/>
          <w:szCs w:val="22"/>
        </w:rPr>
        <w:t>z załącznikami</w:t>
      </w:r>
      <w:r w:rsidRPr="009C2781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3E5D29D7" w14:textId="0581843F" w:rsid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9C2781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345444">
        <w:rPr>
          <w:rFonts w:asciiTheme="minorHAnsi" w:hAnsiTheme="minorHAnsi" w:cstheme="minorHAnsi"/>
          <w:sz w:val="22"/>
          <w:szCs w:val="22"/>
        </w:rPr>
        <w:br/>
      </w:r>
      <w:r w:rsidR="00512D7B" w:rsidRPr="009C2781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9C2781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9C2781">
        <w:rPr>
          <w:rFonts w:asciiTheme="minorHAnsi" w:hAnsiTheme="minorHAnsi" w:cstheme="minorHAnsi"/>
          <w:sz w:val="22"/>
          <w:szCs w:val="22"/>
        </w:rPr>
        <w:t>niejszego zamówienia</w:t>
      </w:r>
      <w:r w:rsidRPr="009C278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1C5FBB3" w14:textId="273B90F0" w:rsidR="009942A4" w:rsidRDefault="000D1499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lastRenderedPageBreak/>
        <w:t>przystępując do postępowania na wykonanie przedmiotu zamówienia</w:t>
      </w:r>
      <w:r w:rsidRPr="009C278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C2781">
        <w:rPr>
          <w:rFonts w:asciiTheme="minorHAnsi" w:hAnsiTheme="minorHAnsi" w:cstheme="minorHAnsi"/>
          <w:sz w:val="22"/>
          <w:szCs w:val="22"/>
        </w:rPr>
        <w:t>oferuję realizację zamówienia na niżej podanych warunkach cenowych:</w:t>
      </w:r>
    </w:p>
    <w:p w14:paraId="33341989" w14:textId="77777777" w:rsidR="009942A4" w:rsidRDefault="009942A4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  <w:tblCaption w:val="Tabela cen jednotkowych"/>
        <w:tblDescription w:val="Tabela zawiera zestawienie cen jednostkowych za przegląd poszczególnych nieruchomości."/>
      </w:tblPr>
      <w:tblGrid>
        <w:gridCol w:w="2258"/>
        <w:gridCol w:w="2420"/>
        <w:gridCol w:w="2516"/>
        <w:gridCol w:w="1736"/>
      </w:tblGrid>
      <w:tr w:rsidR="000D1499" w:rsidRPr="00F248F6" w14:paraId="60203936" w14:textId="77777777" w:rsidTr="00403FEA">
        <w:tc>
          <w:tcPr>
            <w:tcW w:w="2258" w:type="dxa"/>
            <w:vAlign w:val="center"/>
          </w:tcPr>
          <w:p w14:paraId="00118320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4"/>
            <w:r w:rsidRPr="00F24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Budynek</w:t>
            </w:r>
          </w:p>
        </w:tc>
        <w:tc>
          <w:tcPr>
            <w:tcW w:w="2420" w:type="dxa"/>
          </w:tcPr>
          <w:p w14:paraId="3AE01C5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Cena [brutto] za wykonanie okresowej kontroli</w:t>
            </w:r>
          </w:p>
        </w:tc>
        <w:tc>
          <w:tcPr>
            <w:tcW w:w="2516" w:type="dxa"/>
          </w:tcPr>
          <w:p w14:paraId="42AB4A6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Cena [brutto] za wykonanie oceny dostępności architektonicznej budynków</w:t>
            </w:r>
          </w:p>
        </w:tc>
        <w:tc>
          <w:tcPr>
            <w:tcW w:w="1736" w:type="dxa"/>
          </w:tcPr>
          <w:p w14:paraId="40517BD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9236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Wartość [2+3]</w:t>
            </w:r>
          </w:p>
          <w:p w14:paraId="269FEBA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D1499" w:rsidRPr="00F248F6" w14:paraId="74A84436" w14:textId="77777777" w:rsidTr="00403FEA">
        <w:tc>
          <w:tcPr>
            <w:tcW w:w="2258" w:type="dxa"/>
          </w:tcPr>
          <w:p w14:paraId="4F3FBAC3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14:paraId="5AECA521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6" w:type="dxa"/>
          </w:tcPr>
          <w:p w14:paraId="4387B81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6" w:type="dxa"/>
          </w:tcPr>
          <w:p w14:paraId="48AECAD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D1499" w:rsidRPr="00F248F6" w14:paraId="1E0F42BD" w14:textId="77777777" w:rsidTr="00403FEA">
        <w:tc>
          <w:tcPr>
            <w:tcW w:w="2258" w:type="dxa"/>
          </w:tcPr>
          <w:p w14:paraId="764DCEF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3A</w:t>
            </w:r>
          </w:p>
        </w:tc>
        <w:tc>
          <w:tcPr>
            <w:tcW w:w="2420" w:type="dxa"/>
          </w:tcPr>
          <w:p w14:paraId="2209C39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6BA1DE1C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3BD2B8F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4A21A8E7" w14:textId="77777777" w:rsidTr="00403FEA">
        <w:tc>
          <w:tcPr>
            <w:tcW w:w="2258" w:type="dxa"/>
          </w:tcPr>
          <w:p w14:paraId="4A800010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1A</w:t>
            </w:r>
          </w:p>
        </w:tc>
        <w:tc>
          <w:tcPr>
            <w:tcW w:w="2420" w:type="dxa"/>
          </w:tcPr>
          <w:p w14:paraId="2B8F3085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2F45157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0855441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519B4129" w14:textId="77777777" w:rsidTr="00403FEA">
        <w:tc>
          <w:tcPr>
            <w:tcW w:w="2258" w:type="dxa"/>
          </w:tcPr>
          <w:p w14:paraId="08598681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1</w:t>
            </w:r>
          </w:p>
        </w:tc>
        <w:tc>
          <w:tcPr>
            <w:tcW w:w="2420" w:type="dxa"/>
          </w:tcPr>
          <w:p w14:paraId="6D89BB8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57EB505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79767CB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6164FC8C" w14:textId="77777777" w:rsidTr="00403FEA">
        <w:tc>
          <w:tcPr>
            <w:tcW w:w="7194" w:type="dxa"/>
            <w:gridSpan w:val="3"/>
          </w:tcPr>
          <w:p w14:paraId="4C1FA33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736" w:type="dxa"/>
          </w:tcPr>
          <w:p w14:paraId="74C5C009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DFC372" w14:textId="77777777" w:rsidR="00344A8F" w:rsidRPr="00F248F6" w:rsidRDefault="00344A8F" w:rsidP="004B7C2A">
      <w:pPr>
        <w:pStyle w:val="Akapitzlist"/>
        <w:spacing w:line="288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8FDBE96" w14:textId="44A42932" w:rsidR="000D1499" w:rsidRPr="009C2781" w:rsidRDefault="000D1499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>Oferowany termin realizacji wynosi: ………… dni roboczych (nie dłuższy niż 10 dni roboczych).</w:t>
      </w:r>
    </w:p>
    <w:p w14:paraId="48CFDD15" w14:textId="3B7F69A4" w:rsidR="00AF416B" w:rsidRP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9C2781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F248F6" w:rsidRPr="009C2781">
        <w:rPr>
          <w:rFonts w:asciiTheme="minorHAnsi" w:hAnsiTheme="minorHAnsi" w:cstheme="minorHAnsi"/>
          <w:i/>
          <w:sz w:val="22"/>
          <w:szCs w:val="22"/>
        </w:rPr>
        <w:br/>
      </w:r>
      <w:r w:rsidRPr="009C2781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9C27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2781">
        <w:rPr>
          <w:rFonts w:asciiTheme="minorHAnsi" w:hAnsiTheme="minorHAnsi" w:cstheme="minorHAnsi"/>
          <w:sz w:val="22"/>
          <w:szCs w:val="22"/>
        </w:rPr>
        <w:t>:</w:t>
      </w:r>
      <w:r w:rsidR="003443B5" w:rsidRPr="009C2781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626"/>
        <w:gridCol w:w="8304"/>
      </w:tblGrid>
      <w:tr w:rsidR="007259A2" w:rsidRPr="00F248F6" w14:paraId="03F42A11" w14:textId="77777777" w:rsidTr="007461C6">
        <w:trPr>
          <w:trHeight w:val="230"/>
        </w:trPr>
        <w:tc>
          <w:tcPr>
            <w:tcW w:w="626" w:type="dxa"/>
          </w:tcPr>
          <w:p w14:paraId="4EF0DC7B" w14:textId="77777777" w:rsidR="007259A2" w:rsidRPr="00F248F6" w:rsidRDefault="007259A2" w:rsidP="004B7C2A">
            <w:pPr>
              <w:pStyle w:val="Tekstpodstawowy2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304" w:type="dxa"/>
            <w:shd w:val="clear" w:color="auto" w:fill="auto"/>
          </w:tcPr>
          <w:p w14:paraId="0947465C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0E62EB93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F248F6" w14:paraId="470030CB" w14:textId="77777777" w:rsidTr="007461C6">
        <w:trPr>
          <w:trHeight w:val="446"/>
        </w:trPr>
        <w:tc>
          <w:tcPr>
            <w:tcW w:w="626" w:type="dxa"/>
          </w:tcPr>
          <w:p w14:paraId="48FE827A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14:paraId="66E053EA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1780BA" w14:textId="738F0C8C" w:rsidR="007259A2" w:rsidRP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3416ED39" w14:textId="42E8D4C7" w:rsidR="0008335E" w:rsidRPr="007461C6" w:rsidRDefault="007259A2" w:rsidP="004B7C2A">
      <w:pPr>
        <w:pStyle w:val="Nagwek1"/>
        <w:numPr>
          <w:ilvl w:val="0"/>
          <w:numId w:val="8"/>
        </w:num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461C6">
        <w:rPr>
          <w:rFonts w:asciiTheme="minorHAnsi" w:hAnsiTheme="minorHAnsi" w:cstheme="minorHAnsi"/>
          <w:sz w:val="22"/>
          <w:szCs w:val="22"/>
        </w:rPr>
        <w:t>Podpis(y):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67"/>
        <w:gridCol w:w="1134"/>
        <w:gridCol w:w="3965"/>
        <w:gridCol w:w="3264"/>
      </w:tblGrid>
      <w:tr w:rsidR="007259A2" w:rsidRPr="00F248F6" w14:paraId="177C78EE" w14:textId="77777777" w:rsidTr="007461C6">
        <w:trPr>
          <w:cantSplit/>
        </w:trPr>
        <w:tc>
          <w:tcPr>
            <w:tcW w:w="567" w:type="dxa"/>
          </w:tcPr>
          <w:p w14:paraId="098C9B32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134" w:type="dxa"/>
          </w:tcPr>
          <w:p w14:paraId="722A765F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965" w:type="dxa"/>
          </w:tcPr>
          <w:p w14:paraId="620C16F7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uprawnionej(ych)</w:t>
            </w:r>
          </w:p>
        </w:tc>
        <w:tc>
          <w:tcPr>
            <w:tcW w:w="3264" w:type="dxa"/>
          </w:tcPr>
          <w:p w14:paraId="04D9F6B3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38D9D2E5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F248F6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(ych)</w:t>
            </w:r>
          </w:p>
        </w:tc>
      </w:tr>
      <w:tr w:rsidR="007259A2" w:rsidRPr="00F248F6" w14:paraId="436FFE0F" w14:textId="77777777" w:rsidTr="007461C6">
        <w:trPr>
          <w:cantSplit/>
          <w:trHeight w:val="280"/>
        </w:trPr>
        <w:tc>
          <w:tcPr>
            <w:tcW w:w="567" w:type="dxa"/>
          </w:tcPr>
          <w:p w14:paraId="1D37FEDB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38DA7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220F4E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5" w:type="dxa"/>
          </w:tcPr>
          <w:p w14:paraId="1DB1D16B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49BBC48C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2C51BBCB" w14:textId="77777777" w:rsidTr="007461C6">
        <w:trPr>
          <w:cantSplit/>
          <w:trHeight w:val="260"/>
        </w:trPr>
        <w:tc>
          <w:tcPr>
            <w:tcW w:w="567" w:type="dxa"/>
          </w:tcPr>
          <w:p w14:paraId="3A725F10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B5CBF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5DC24D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5" w:type="dxa"/>
          </w:tcPr>
          <w:p w14:paraId="4CF3F770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46685A0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9E3602" w14:textId="77777777" w:rsidR="007F535F" w:rsidRPr="00F248F6" w:rsidRDefault="007F535F" w:rsidP="00FE533B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7F535F" w:rsidRPr="00F248F6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89F1" w14:textId="77777777" w:rsidR="00F56D37" w:rsidRDefault="00F56D37" w:rsidP="007259A2">
      <w:r>
        <w:separator/>
      </w:r>
    </w:p>
  </w:endnote>
  <w:endnote w:type="continuationSeparator" w:id="0">
    <w:p w14:paraId="4C546392" w14:textId="77777777" w:rsidR="00F56D37" w:rsidRDefault="00F56D37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2CF8" w14:textId="77777777" w:rsidR="00F56D37" w:rsidRDefault="00F56D37" w:rsidP="007259A2">
      <w:r>
        <w:separator/>
      </w:r>
    </w:p>
  </w:footnote>
  <w:footnote w:type="continuationSeparator" w:id="0">
    <w:p w14:paraId="69090B71" w14:textId="77777777" w:rsidR="00F56D37" w:rsidRDefault="00F56D37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0CB8" w14:textId="77777777" w:rsidR="00613E05" w:rsidRPr="00613E05" w:rsidRDefault="00A510BD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A6F"/>
    <w:multiLevelType w:val="hybridMultilevel"/>
    <w:tmpl w:val="DFDA6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80772"/>
    <w:multiLevelType w:val="hybridMultilevel"/>
    <w:tmpl w:val="4D74EB6E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E48DBC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4037BD2"/>
    <w:multiLevelType w:val="hybridMultilevel"/>
    <w:tmpl w:val="A948CE5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820E7"/>
    <w:multiLevelType w:val="hybridMultilevel"/>
    <w:tmpl w:val="1C8C9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219D5"/>
    <w:rsid w:val="00047878"/>
    <w:rsid w:val="000642D5"/>
    <w:rsid w:val="000647E7"/>
    <w:rsid w:val="0008335E"/>
    <w:rsid w:val="000921E1"/>
    <w:rsid w:val="000A3E1D"/>
    <w:rsid w:val="000C4884"/>
    <w:rsid w:val="000D1499"/>
    <w:rsid w:val="0013194E"/>
    <w:rsid w:val="001875D5"/>
    <w:rsid w:val="001933BC"/>
    <w:rsid w:val="001A5B5E"/>
    <w:rsid w:val="001B2CF0"/>
    <w:rsid w:val="001D2BEC"/>
    <w:rsid w:val="001E6516"/>
    <w:rsid w:val="002038D2"/>
    <w:rsid w:val="00226A46"/>
    <w:rsid w:val="002277F6"/>
    <w:rsid w:val="00230AE4"/>
    <w:rsid w:val="00244AFF"/>
    <w:rsid w:val="002521EC"/>
    <w:rsid w:val="00274907"/>
    <w:rsid w:val="002C5F7A"/>
    <w:rsid w:val="002C6B5E"/>
    <w:rsid w:val="002F38C0"/>
    <w:rsid w:val="003443B5"/>
    <w:rsid w:val="00344A8F"/>
    <w:rsid w:val="00345444"/>
    <w:rsid w:val="003502A1"/>
    <w:rsid w:val="00360F03"/>
    <w:rsid w:val="003E7679"/>
    <w:rsid w:val="00447913"/>
    <w:rsid w:val="004B7C2A"/>
    <w:rsid w:val="004E0C40"/>
    <w:rsid w:val="00512D7B"/>
    <w:rsid w:val="0054021A"/>
    <w:rsid w:val="005A64F6"/>
    <w:rsid w:val="005C2FE4"/>
    <w:rsid w:val="005F760D"/>
    <w:rsid w:val="00613E05"/>
    <w:rsid w:val="006634B6"/>
    <w:rsid w:val="00664263"/>
    <w:rsid w:val="0066558C"/>
    <w:rsid w:val="00683642"/>
    <w:rsid w:val="006B2438"/>
    <w:rsid w:val="00700574"/>
    <w:rsid w:val="00706C88"/>
    <w:rsid w:val="007259A2"/>
    <w:rsid w:val="007354C0"/>
    <w:rsid w:val="007461C6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57574"/>
    <w:rsid w:val="00862B24"/>
    <w:rsid w:val="00864997"/>
    <w:rsid w:val="00891D6E"/>
    <w:rsid w:val="008930EA"/>
    <w:rsid w:val="008A544E"/>
    <w:rsid w:val="008B3C8C"/>
    <w:rsid w:val="008B7F9A"/>
    <w:rsid w:val="008E7EE3"/>
    <w:rsid w:val="009344EA"/>
    <w:rsid w:val="00981977"/>
    <w:rsid w:val="009847B7"/>
    <w:rsid w:val="009942A4"/>
    <w:rsid w:val="009A54A1"/>
    <w:rsid w:val="009B0B02"/>
    <w:rsid w:val="009C2781"/>
    <w:rsid w:val="00A01B55"/>
    <w:rsid w:val="00A136BD"/>
    <w:rsid w:val="00A1766E"/>
    <w:rsid w:val="00A43460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01B0"/>
    <w:rsid w:val="00CB210D"/>
    <w:rsid w:val="00CB4D3E"/>
    <w:rsid w:val="00CB53E3"/>
    <w:rsid w:val="00CE26FE"/>
    <w:rsid w:val="00CE54D8"/>
    <w:rsid w:val="00CE59B6"/>
    <w:rsid w:val="00CF66AF"/>
    <w:rsid w:val="00D86375"/>
    <w:rsid w:val="00DB4EF7"/>
    <w:rsid w:val="00DD7E83"/>
    <w:rsid w:val="00DE31ED"/>
    <w:rsid w:val="00DE5D4E"/>
    <w:rsid w:val="00E02AB8"/>
    <w:rsid w:val="00E278BA"/>
    <w:rsid w:val="00E87557"/>
    <w:rsid w:val="00F11568"/>
    <w:rsid w:val="00F248F6"/>
    <w:rsid w:val="00F51C4C"/>
    <w:rsid w:val="00F5503A"/>
    <w:rsid w:val="00F56D37"/>
    <w:rsid w:val="00F63307"/>
    <w:rsid w:val="00F976EA"/>
    <w:rsid w:val="00FA25BE"/>
    <w:rsid w:val="00FD1014"/>
    <w:rsid w:val="00FD1487"/>
    <w:rsid w:val="00FE2037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5F76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NFOŚiGW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Urzyczyn Anna</cp:lastModifiedBy>
  <cp:revision>2</cp:revision>
  <cp:lastPrinted>2013-12-05T11:44:00Z</cp:lastPrinted>
  <dcterms:created xsi:type="dcterms:W3CDTF">2024-11-04T11:56:00Z</dcterms:created>
  <dcterms:modified xsi:type="dcterms:W3CDTF">2024-11-04T11:56:00Z</dcterms:modified>
</cp:coreProperties>
</file>