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1463" w14:textId="77777777" w:rsidR="008E3B05" w:rsidRPr="00524E02" w:rsidRDefault="008E3B05" w:rsidP="00177A97">
      <w:pPr>
        <w:spacing w:line="360" w:lineRule="auto"/>
        <w:rPr>
          <w:rFonts w:cstheme="minorHAnsi"/>
        </w:rPr>
      </w:pPr>
    </w:p>
    <w:tbl>
      <w:tblPr>
        <w:tblStyle w:val="Tabelasiatki1jasnaakcent11"/>
        <w:tblW w:w="14459" w:type="dxa"/>
        <w:tblInd w:w="704" w:type="dxa"/>
        <w:tblLayout w:type="fixed"/>
        <w:tblLook w:val="04A0" w:firstRow="1" w:lastRow="0" w:firstColumn="1" w:lastColumn="0" w:noHBand="0" w:noVBand="1"/>
      </w:tblPr>
      <w:tblGrid>
        <w:gridCol w:w="2126"/>
        <w:gridCol w:w="567"/>
        <w:gridCol w:w="2552"/>
        <w:gridCol w:w="142"/>
        <w:gridCol w:w="2126"/>
        <w:gridCol w:w="850"/>
        <w:gridCol w:w="3686"/>
        <w:gridCol w:w="283"/>
        <w:gridCol w:w="2127"/>
      </w:tblGrid>
      <w:tr w:rsidR="00D54240" w:rsidRPr="006E1CF4" w14:paraId="05504E62" w14:textId="77777777" w:rsidTr="006E1CF4">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4459" w:type="dxa"/>
            <w:gridSpan w:val="9"/>
          </w:tcPr>
          <w:p w14:paraId="145C1649" w14:textId="4A4BE750" w:rsidR="00D54240" w:rsidRPr="006E1CF4" w:rsidRDefault="00D54240" w:rsidP="008E3B05">
            <w:pPr>
              <w:ind w:right="-812"/>
              <w:jc w:val="center"/>
              <w:rPr>
                <w:rFonts w:cstheme="minorHAnsi"/>
                <w:color w:val="000000" w:themeColor="text1"/>
              </w:rPr>
            </w:pPr>
            <w:r w:rsidRPr="006E1CF4">
              <w:rPr>
                <w:rFonts w:cstheme="minorHAnsi"/>
                <w:color w:val="000000" w:themeColor="text1"/>
              </w:rPr>
              <w:t xml:space="preserve">Zestawienie projektów dofinansowanych w ramach Funduszu Małych Grantów 1 </w:t>
            </w:r>
          </w:p>
          <w:p w14:paraId="522CC1B2" w14:textId="3C89FA82" w:rsidR="00D54240" w:rsidRPr="006E1CF4" w:rsidRDefault="00D54240" w:rsidP="008E3B05">
            <w:pPr>
              <w:ind w:right="-812"/>
              <w:jc w:val="center"/>
              <w:rPr>
                <w:rFonts w:cstheme="minorHAnsi"/>
                <w:color w:val="000000" w:themeColor="text1"/>
              </w:rPr>
            </w:pPr>
            <w:r w:rsidRPr="006E1CF4">
              <w:rPr>
                <w:rFonts w:cstheme="minorHAnsi"/>
                <w:color w:val="000000" w:themeColor="text1"/>
              </w:rPr>
              <w:t>„Pilotażowe wdrożenie zintegrowanych programów</w:t>
            </w:r>
          </w:p>
          <w:p w14:paraId="1E37D2BD" w14:textId="77777777" w:rsidR="00D54240" w:rsidRPr="006E1CF4" w:rsidRDefault="00D54240" w:rsidP="008E3B05">
            <w:pPr>
              <w:ind w:right="-812"/>
              <w:jc w:val="center"/>
              <w:rPr>
                <w:rFonts w:cstheme="minorHAnsi"/>
                <w:color w:val="000000" w:themeColor="text1"/>
              </w:rPr>
            </w:pPr>
            <w:r w:rsidRPr="006E1CF4">
              <w:rPr>
                <w:rFonts w:cstheme="minorHAnsi"/>
                <w:color w:val="000000" w:themeColor="text1"/>
              </w:rPr>
              <w:t>zapobiegania przemocy domowej”</w:t>
            </w:r>
          </w:p>
          <w:p w14:paraId="24F730FE" w14:textId="77777777" w:rsidR="00D54240" w:rsidRPr="006E1CF4" w:rsidRDefault="00D54240" w:rsidP="008E3B05">
            <w:pPr>
              <w:ind w:right="-812"/>
              <w:jc w:val="center"/>
              <w:rPr>
                <w:rFonts w:cstheme="minorHAnsi"/>
                <w:b w:val="0"/>
                <w:bCs w:val="0"/>
                <w:color w:val="000000" w:themeColor="text1"/>
              </w:rPr>
            </w:pPr>
          </w:p>
          <w:p w14:paraId="47D9D168" w14:textId="77777777" w:rsidR="003F08BF" w:rsidRPr="006E1CF4" w:rsidRDefault="008720B4" w:rsidP="008E3B05">
            <w:pPr>
              <w:ind w:right="-812"/>
              <w:jc w:val="center"/>
              <w:rPr>
                <w:rFonts w:cstheme="minorHAnsi"/>
                <w:b w:val="0"/>
                <w:bCs w:val="0"/>
                <w:color w:val="000000" w:themeColor="text1"/>
              </w:rPr>
            </w:pPr>
            <w:hyperlink r:id="rId8" w:history="1">
              <w:r w:rsidR="00B91306" w:rsidRPr="006E1CF4">
                <w:rPr>
                  <w:rStyle w:val="Hipercze"/>
                  <w:rFonts w:cstheme="minorHAnsi"/>
                </w:rPr>
                <w:t>https://www.gov.pl/web/sprawiedliwosc/ogloszenie-o-naborach-wnioskow-w-ramach-programu-sprawiedliwosc</w:t>
              </w:r>
            </w:hyperlink>
            <w:r w:rsidR="00B91306" w:rsidRPr="006E1CF4">
              <w:rPr>
                <w:rFonts w:cstheme="minorHAnsi"/>
                <w:color w:val="000000" w:themeColor="text1"/>
              </w:rPr>
              <w:t xml:space="preserve"> </w:t>
            </w:r>
          </w:p>
          <w:p w14:paraId="49420896" w14:textId="18908968" w:rsidR="00B91306" w:rsidRPr="006E1CF4" w:rsidRDefault="00B91306" w:rsidP="008E3B05">
            <w:pPr>
              <w:ind w:right="-812"/>
              <w:jc w:val="center"/>
              <w:rPr>
                <w:rFonts w:cstheme="minorHAnsi"/>
                <w:color w:val="000000" w:themeColor="text1"/>
              </w:rPr>
            </w:pPr>
          </w:p>
        </w:tc>
      </w:tr>
      <w:tr w:rsidR="00D54240" w:rsidRPr="006E1CF4" w14:paraId="07B8FA47" w14:textId="77777777" w:rsidTr="006E1CF4">
        <w:trPr>
          <w:trHeight w:val="493"/>
        </w:trPr>
        <w:tc>
          <w:tcPr>
            <w:cnfStyle w:val="001000000000" w:firstRow="0" w:lastRow="0" w:firstColumn="1" w:lastColumn="0" w:oddVBand="0" w:evenVBand="0" w:oddHBand="0" w:evenHBand="0" w:firstRowFirstColumn="0" w:firstRowLastColumn="0" w:lastRowFirstColumn="0" w:lastRowLastColumn="0"/>
            <w:tcW w:w="2126" w:type="dxa"/>
            <w:shd w:val="clear" w:color="auto" w:fill="95B3D7" w:themeFill="accent1" w:themeFillTint="99"/>
          </w:tcPr>
          <w:p w14:paraId="2BA956D6" w14:textId="3800439B" w:rsidR="00D54240" w:rsidRPr="006E1CF4" w:rsidRDefault="00D54240" w:rsidP="00D54240">
            <w:pPr>
              <w:rPr>
                <w:rFonts w:cstheme="minorHAnsi"/>
                <w:color w:val="000000" w:themeColor="text1"/>
              </w:rPr>
            </w:pPr>
            <w:r w:rsidRPr="006E1CF4">
              <w:rPr>
                <w:rFonts w:cstheme="minorHAnsi"/>
                <w:color w:val="000000" w:themeColor="text1"/>
              </w:rPr>
              <w:t>Nazwa beneficjenta</w:t>
            </w:r>
          </w:p>
        </w:tc>
        <w:tc>
          <w:tcPr>
            <w:tcW w:w="3119" w:type="dxa"/>
            <w:gridSpan w:val="2"/>
            <w:shd w:val="clear" w:color="auto" w:fill="95B3D7" w:themeFill="accent1" w:themeFillTint="99"/>
          </w:tcPr>
          <w:p w14:paraId="1A751308" w14:textId="7355F879"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3118" w:type="dxa"/>
            <w:gridSpan w:val="3"/>
            <w:shd w:val="clear" w:color="auto" w:fill="95B3D7" w:themeFill="accent1" w:themeFillTint="99"/>
          </w:tcPr>
          <w:p w14:paraId="1867D1BB" w14:textId="092071EF"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3686" w:type="dxa"/>
            <w:shd w:val="clear" w:color="auto" w:fill="95B3D7" w:themeFill="accent1" w:themeFillTint="99"/>
          </w:tcPr>
          <w:p w14:paraId="61E5B2C5" w14:textId="7F5E0E2C"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410" w:type="dxa"/>
            <w:gridSpan w:val="2"/>
            <w:shd w:val="clear" w:color="auto" w:fill="95B3D7" w:themeFill="accent1" w:themeFillTint="99"/>
          </w:tcPr>
          <w:p w14:paraId="4408267A" w14:textId="4E6856B7"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D54240" w:rsidRPr="006E1CF4" w14:paraId="2332B358" w14:textId="77777777" w:rsidTr="006E1CF4">
        <w:tc>
          <w:tcPr>
            <w:cnfStyle w:val="001000000000" w:firstRow="0" w:lastRow="0" w:firstColumn="1" w:lastColumn="0" w:oddVBand="0" w:evenVBand="0" w:oddHBand="0" w:evenHBand="0" w:firstRowFirstColumn="0" w:firstRowLastColumn="0" w:lastRowFirstColumn="0" w:lastRowLastColumn="0"/>
            <w:tcW w:w="2126" w:type="dxa"/>
            <w:shd w:val="clear" w:color="auto" w:fill="auto"/>
          </w:tcPr>
          <w:p w14:paraId="223A94EB" w14:textId="0F74FFD1" w:rsidR="00D54240" w:rsidRPr="006E1CF4" w:rsidRDefault="00D54240" w:rsidP="00D54240">
            <w:pPr>
              <w:rPr>
                <w:rFonts w:cstheme="minorHAnsi"/>
                <w:color w:val="000000" w:themeColor="text1"/>
              </w:rPr>
            </w:pPr>
            <w:r w:rsidRPr="006E1CF4">
              <w:rPr>
                <w:rFonts w:cstheme="minorHAnsi"/>
                <w:color w:val="000000" w:themeColor="text1"/>
              </w:rPr>
              <w:t>Gmina Trzebnica</w:t>
            </w:r>
          </w:p>
        </w:tc>
        <w:tc>
          <w:tcPr>
            <w:tcW w:w="3119" w:type="dxa"/>
            <w:gridSpan w:val="2"/>
          </w:tcPr>
          <w:p w14:paraId="5D0BCAA1" w14:textId="77777777"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lang w:val="es-ES"/>
              </w:rPr>
            </w:pPr>
            <w:r w:rsidRPr="006E1CF4">
              <w:rPr>
                <w:rFonts w:cstheme="minorHAnsi"/>
                <w:b/>
                <w:bCs/>
                <w:color w:val="000000" w:themeColor="text1"/>
                <w:lang w:val="es-ES"/>
              </w:rPr>
              <w:t>województwo dolnośląskie,</w:t>
            </w:r>
          </w:p>
          <w:p w14:paraId="3C6FC4E0" w14:textId="2869780D"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lang w:val="es-ES"/>
              </w:rPr>
            </w:pPr>
            <w:r w:rsidRPr="006E1CF4">
              <w:rPr>
                <w:rFonts w:cstheme="minorHAnsi"/>
                <w:b/>
                <w:bCs/>
                <w:color w:val="000000" w:themeColor="text1"/>
                <w:lang w:val="es-ES"/>
              </w:rPr>
              <w:t>powiat trzebnicki</w:t>
            </w:r>
          </w:p>
        </w:tc>
        <w:tc>
          <w:tcPr>
            <w:tcW w:w="3118" w:type="dxa"/>
            <w:gridSpan w:val="3"/>
          </w:tcPr>
          <w:p w14:paraId="26E0A67C" w14:textId="42291A5F"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lang w:val="es-ES"/>
              </w:rPr>
            </w:pPr>
            <w:r w:rsidRPr="006E1CF4">
              <w:rPr>
                <w:rFonts w:cstheme="minorHAnsi"/>
                <w:b/>
                <w:bCs/>
                <w:lang w:val="es-ES"/>
              </w:rPr>
              <w:t>Fundacja Ars Auxiliumid Fundacja Amicus Cordis</w:t>
            </w:r>
          </w:p>
        </w:tc>
        <w:tc>
          <w:tcPr>
            <w:tcW w:w="3686" w:type="dxa"/>
          </w:tcPr>
          <w:p w14:paraId="135FA61C" w14:textId="56529DA0"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W dobrych relacjach siła rodziny</w:t>
            </w:r>
          </w:p>
        </w:tc>
        <w:tc>
          <w:tcPr>
            <w:tcW w:w="2410" w:type="dxa"/>
            <w:gridSpan w:val="2"/>
            <w:shd w:val="clear" w:color="auto" w:fill="auto"/>
          </w:tcPr>
          <w:p w14:paraId="0E98B03E" w14:textId="77777777" w:rsidR="00D54240" w:rsidRPr="006E1CF4" w:rsidRDefault="00D54240" w:rsidP="00524E0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161 028,08 Euro</w:t>
            </w:r>
          </w:p>
          <w:p w14:paraId="57744973" w14:textId="0D97C9D4" w:rsidR="005C08CB" w:rsidRPr="006E1CF4" w:rsidRDefault="005C08CB" w:rsidP="00524E0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747 750,00 PLN</w:t>
            </w:r>
          </w:p>
        </w:tc>
      </w:tr>
      <w:tr w:rsidR="00D54240" w:rsidRPr="006E1CF4" w14:paraId="56CEBF9D"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shd w:val="clear" w:color="auto" w:fill="auto"/>
          </w:tcPr>
          <w:p w14:paraId="71186489" w14:textId="06FC2774" w:rsidR="00D54240" w:rsidRPr="006E1CF4" w:rsidRDefault="00D54240" w:rsidP="00524E02">
            <w:pPr>
              <w:jc w:val="both"/>
              <w:rPr>
                <w:rFonts w:cstheme="minorHAnsi"/>
                <w:b w:val="0"/>
                <w:bCs w:val="0"/>
              </w:rPr>
            </w:pPr>
            <w:r w:rsidRPr="006E1CF4">
              <w:rPr>
                <w:rFonts w:cstheme="minorHAnsi"/>
                <w:b w:val="0"/>
                <w:bCs w:val="0"/>
              </w:rPr>
              <w:t xml:space="preserve">Celem projektu jest wdrożenie nowego modelu profilaktyki przemocy domowej. Model będzie "narzędziem" służącym do zmniejszenia zjawiska przemocy domowej poprzez podniesienie jakości relacji w rodzinie, w szczególności pomiędzy małżonkami/partnerami. W ramach modelu powstanie Centrum dla Rodzin, które będzie opierać się głównie na aktualnym systemie pracy oraz na współpracy i działaniach instytucji w gminie. </w:t>
            </w:r>
          </w:p>
          <w:p w14:paraId="4FD5DA79" w14:textId="77777777" w:rsidR="00D54240" w:rsidRPr="006E1CF4" w:rsidRDefault="00D54240" w:rsidP="00D54240">
            <w:pPr>
              <w:rPr>
                <w:rFonts w:cstheme="minorHAnsi"/>
                <w:b w:val="0"/>
                <w:bCs w:val="0"/>
              </w:rPr>
            </w:pPr>
          </w:p>
          <w:p w14:paraId="19941362" w14:textId="64994169" w:rsidR="00D54240" w:rsidRPr="006E1CF4" w:rsidRDefault="00D54240" w:rsidP="00524E02">
            <w:pPr>
              <w:jc w:val="both"/>
              <w:rPr>
                <w:rFonts w:cstheme="minorHAnsi"/>
                <w:b w:val="0"/>
                <w:bCs w:val="0"/>
              </w:rPr>
            </w:pPr>
            <w:r w:rsidRPr="006E1CF4">
              <w:rPr>
                <w:rFonts w:cstheme="minorHAnsi"/>
                <w:b w:val="0"/>
                <w:bCs w:val="0"/>
              </w:rPr>
              <w:t>Rezultat 1 Kompleksowy program przeciwdziałania przemocy domowej</w:t>
            </w:r>
          </w:p>
          <w:p w14:paraId="60B84DAC" w14:textId="22FA5B82" w:rsidR="00D54240" w:rsidRPr="006E1CF4" w:rsidRDefault="00D54240" w:rsidP="00524E02">
            <w:pPr>
              <w:jc w:val="both"/>
              <w:rPr>
                <w:rFonts w:cstheme="minorHAnsi"/>
                <w:b w:val="0"/>
                <w:bCs w:val="0"/>
              </w:rPr>
            </w:pPr>
            <w:r w:rsidRPr="006E1CF4">
              <w:rPr>
                <w:rFonts w:cstheme="minorHAnsi"/>
                <w:b w:val="0"/>
                <w:bCs w:val="0"/>
              </w:rPr>
              <w:t>Produkty:</w:t>
            </w:r>
          </w:p>
          <w:p w14:paraId="1988ACBC" w14:textId="77777777" w:rsidR="00D54240" w:rsidRPr="006E1CF4" w:rsidRDefault="00D54240" w:rsidP="00524E02">
            <w:pPr>
              <w:pStyle w:val="Akapitzlist"/>
              <w:numPr>
                <w:ilvl w:val="0"/>
                <w:numId w:val="5"/>
              </w:numPr>
              <w:jc w:val="both"/>
              <w:rPr>
                <w:rFonts w:cstheme="minorHAnsi"/>
                <w:b w:val="0"/>
                <w:bCs w:val="0"/>
              </w:rPr>
            </w:pPr>
            <w:r w:rsidRPr="006E1CF4">
              <w:rPr>
                <w:rFonts w:cstheme="minorHAnsi"/>
                <w:b w:val="0"/>
                <w:bCs w:val="0"/>
              </w:rPr>
              <w:t>Utworzenie zespołu ds. implementacji modelu</w:t>
            </w:r>
          </w:p>
          <w:p w14:paraId="2B575555" w14:textId="77777777" w:rsidR="00D54240" w:rsidRPr="006E1CF4" w:rsidRDefault="00D54240" w:rsidP="00524E02">
            <w:pPr>
              <w:pStyle w:val="Akapitzlist"/>
              <w:numPr>
                <w:ilvl w:val="0"/>
                <w:numId w:val="5"/>
              </w:numPr>
              <w:jc w:val="both"/>
              <w:rPr>
                <w:rFonts w:cstheme="minorHAnsi"/>
                <w:b w:val="0"/>
                <w:bCs w:val="0"/>
              </w:rPr>
            </w:pPr>
            <w:r w:rsidRPr="006E1CF4">
              <w:rPr>
                <w:rFonts w:cstheme="minorHAnsi"/>
                <w:b w:val="0"/>
                <w:bCs w:val="0"/>
              </w:rPr>
              <w:t xml:space="preserve">Utworzenie Grupy ds. wdrażania modelu </w:t>
            </w:r>
          </w:p>
          <w:p w14:paraId="507157B9" w14:textId="77777777" w:rsidR="00D54240" w:rsidRPr="006E1CF4" w:rsidRDefault="00D54240" w:rsidP="00524E02">
            <w:pPr>
              <w:pStyle w:val="Akapitzlist"/>
              <w:numPr>
                <w:ilvl w:val="0"/>
                <w:numId w:val="5"/>
              </w:numPr>
              <w:jc w:val="both"/>
              <w:rPr>
                <w:rFonts w:cstheme="minorHAnsi"/>
                <w:b w:val="0"/>
                <w:bCs w:val="0"/>
              </w:rPr>
            </w:pPr>
            <w:r w:rsidRPr="006E1CF4">
              <w:rPr>
                <w:rFonts w:cstheme="minorHAnsi"/>
                <w:b w:val="0"/>
                <w:bCs w:val="0"/>
              </w:rPr>
              <w:t>Terapia dla par</w:t>
            </w:r>
          </w:p>
          <w:p w14:paraId="273F36BD" w14:textId="77777777" w:rsidR="00D54240" w:rsidRPr="006E1CF4" w:rsidRDefault="00D54240" w:rsidP="00524E02">
            <w:pPr>
              <w:pStyle w:val="Akapitzlist"/>
              <w:numPr>
                <w:ilvl w:val="0"/>
                <w:numId w:val="5"/>
              </w:numPr>
              <w:jc w:val="both"/>
              <w:rPr>
                <w:rFonts w:cstheme="minorHAnsi"/>
                <w:b w:val="0"/>
                <w:bCs w:val="0"/>
              </w:rPr>
            </w:pPr>
            <w:r w:rsidRPr="006E1CF4">
              <w:rPr>
                <w:rFonts w:cstheme="minorHAnsi"/>
                <w:b w:val="0"/>
                <w:bCs w:val="0"/>
              </w:rPr>
              <w:t>Wsparcie dla rodzin patchworkowych</w:t>
            </w:r>
          </w:p>
          <w:p w14:paraId="3F23C508" w14:textId="1896C83A" w:rsidR="00D54240" w:rsidRPr="006E1CF4" w:rsidRDefault="00D54240" w:rsidP="00524E02">
            <w:pPr>
              <w:pStyle w:val="Akapitzlist"/>
              <w:numPr>
                <w:ilvl w:val="0"/>
                <w:numId w:val="5"/>
              </w:numPr>
              <w:jc w:val="both"/>
              <w:rPr>
                <w:rFonts w:cstheme="minorHAnsi"/>
                <w:b w:val="0"/>
                <w:bCs w:val="0"/>
              </w:rPr>
            </w:pPr>
            <w:r w:rsidRPr="006E1CF4">
              <w:rPr>
                <w:rFonts w:cstheme="minorHAnsi"/>
                <w:b w:val="0"/>
                <w:bCs w:val="0"/>
              </w:rPr>
              <w:t>Kompetencje wychowawcze – szkolenia dla rodziców na temat wychowywania dzieci bez przemocy i bez stosowania kar</w:t>
            </w:r>
          </w:p>
          <w:p w14:paraId="5A4A8B9D" w14:textId="6BA39A1C" w:rsidR="00D54240" w:rsidRPr="006E1CF4" w:rsidRDefault="00D54240" w:rsidP="00524E02">
            <w:pPr>
              <w:pStyle w:val="Akapitzlist"/>
              <w:numPr>
                <w:ilvl w:val="0"/>
                <w:numId w:val="5"/>
              </w:numPr>
              <w:jc w:val="both"/>
              <w:rPr>
                <w:rFonts w:cstheme="minorHAnsi"/>
                <w:b w:val="0"/>
                <w:bCs w:val="0"/>
              </w:rPr>
            </w:pPr>
            <w:r w:rsidRPr="006E1CF4">
              <w:rPr>
                <w:rFonts w:cstheme="minorHAnsi"/>
                <w:b w:val="0"/>
                <w:bCs w:val="0"/>
              </w:rPr>
              <w:t xml:space="preserve">Powstanie i działalność szkoły rodzenia </w:t>
            </w:r>
          </w:p>
          <w:p w14:paraId="7E5C05A6" w14:textId="77777777" w:rsidR="00D54240" w:rsidRPr="006E1CF4" w:rsidRDefault="00D54240" w:rsidP="00524E02">
            <w:pPr>
              <w:pStyle w:val="Akapitzlist"/>
              <w:jc w:val="both"/>
              <w:rPr>
                <w:rFonts w:cstheme="minorHAnsi"/>
                <w:b w:val="0"/>
                <w:bCs w:val="0"/>
              </w:rPr>
            </w:pPr>
          </w:p>
          <w:p w14:paraId="78DAD95A" w14:textId="784E3712" w:rsidR="00D54240" w:rsidRPr="006E1CF4" w:rsidRDefault="00D54240" w:rsidP="00524E02">
            <w:pPr>
              <w:jc w:val="both"/>
              <w:rPr>
                <w:rFonts w:cstheme="minorHAnsi"/>
                <w:b w:val="0"/>
                <w:bCs w:val="0"/>
              </w:rPr>
            </w:pPr>
            <w:r w:rsidRPr="006E1CF4">
              <w:rPr>
                <w:rFonts w:cstheme="minorHAnsi"/>
                <w:b w:val="0"/>
                <w:bCs w:val="0"/>
              </w:rPr>
              <w:t>Rezultat 2 Podniesienie kompetencji pracowników i specjalistów w zakresie umiejętności oceny ryzyka wystąpienia przemocy domowej</w:t>
            </w:r>
          </w:p>
          <w:p w14:paraId="7ED1514B" w14:textId="57844AE3" w:rsidR="00D54240" w:rsidRPr="006E1CF4" w:rsidRDefault="00D54240" w:rsidP="00524E02">
            <w:pPr>
              <w:jc w:val="both"/>
              <w:rPr>
                <w:rFonts w:cstheme="minorHAnsi"/>
                <w:b w:val="0"/>
                <w:bCs w:val="0"/>
              </w:rPr>
            </w:pPr>
            <w:r w:rsidRPr="006E1CF4">
              <w:rPr>
                <w:rFonts w:cstheme="minorHAnsi"/>
                <w:b w:val="0"/>
                <w:bCs w:val="0"/>
              </w:rPr>
              <w:t>Produkty:</w:t>
            </w:r>
          </w:p>
          <w:p w14:paraId="3F28B756" w14:textId="17A487AE" w:rsidR="00D54240" w:rsidRPr="006E1CF4" w:rsidRDefault="00D54240" w:rsidP="00524E02">
            <w:pPr>
              <w:jc w:val="both"/>
              <w:rPr>
                <w:rFonts w:cstheme="minorHAnsi"/>
                <w:b w:val="0"/>
                <w:bCs w:val="0"/>
              </w:rPr>
            </w:pPr>
            <w:r w:rsidRPr="006E1CF4">
              <w:rPr>
                <w:rFonts w:cstheme="minorHAnsi"/>
                <w:b w:val="0"/>
                <w:bCs w:val="0"/>
              </w:rPr>
              <w:lastRenderedPageBreak/>
              <w:t>Szkolenia dla profesjonalistów - policjantów, pracowników socjalnych, nauczycieli, pracowników służby zdrowia i przedstawicieli organizacji pozarządowych.</w:t>
            </w:r>
          </w:p>
          <w:p w14:paraId="09E9271D" w14:textId="77777777" w:rsidR="00D54240" w:rsidRPr="006E1CF4" w:rsidRDefault="00D54240" w:rsidP="00524E02">
            <w:pPr>
              <w:jc w:val="both"/>
              <w:rPr>
                <w:rFonts w:cstheme="minorHAnsi"/>
                <w:b w:val="0"/>
                <w:bCs w:val="0"/>
              </w:rPr>
            </w:pPr>
          </w:p>
          <w:p w14:paraId="180E3948" w14:textId="7A23E27C" w:rsidR="00D54240" w:rsidRPr="006E1CF4" w:rsidRDefault="00D54240" w:rsidP="00524E02">
            <w:pPr>
              <w:jc w:val="both"/>
              <w:rPr>
                <w:rFonts w:cstheme="minorHAnsi"/>
                <w:b w:val="0"/>
                <w:bCs w:val="0"/>
              </w:rPr>
            </w:pPr>
            <w:r w:rsidRPr="006E1CF4">
              <w:rPr>
                <w:rFonts w:cstheme="minorHAnsi"/>
                <w:b w:val="0"/>
                <w:bCs w:val="0"/>
              </w:rPr>
              <w:t>Rezultat 3 Wzrost świadomości społecznej w zakresie przeciwdziałania przemocy</w:t>
            </w:r>
          </w:p>
          <w:p w14:paraId="74B84D3B" w14:textId="00115A82" w:rsidR="00D54240" w:rsidRPr="006E1CF4" w:rsidRDefault="00D54240" w:rsidP="00D54240">
            <w:pPr>
              <w:rPr>
                <w:rFonts w:cstheme="minorHAnsi"/>
                <w:b w:val="0"/>
                <w:bCs w:val="0"/>
              </w:rPr>
            </w:pPr>
            <w:r w:rsidRPr="006E1CF4">
              <w:rPr>
                <w:rFonts w:cstheme="minorHAnsi"/>
                <w:b w:val="0"/>
                <w:bCs w:val="0"/>
              </w:rPr>
              <w:t>Produkty:</w:t>
            </w:r>
          </w:p>
          <w:p w14:paraId="5D77B49C" w14:textId="77777777" w:rsidR="00D54240" w:rsidRPr="006E1CF4" w:rsidRDefault="00D54240" w:rsidP="00524E02">
            <w:pPr>
              <w:pStyle w:val="Akapitzlist"/>
              <w:numPr>
                <w:ilvl w:val="0"/>
                <w:numId w:val="6"/>
              </w:numPr>
              <w:jc w:val="both"/>
              <w:rPr>
                <w:rFonts w:cstheme="minorHAnsi"/>
                <w:b w:val="0"/>
                <w:bCs w:val="0"/>
              </w:rPr>
            </w:pPr>
            <w:r w:rsidRPr="006E1CF4">
              <w:rPr>
                <w:rFonts w:cstheme="minorHAnsi"/>
                <w:b w:val="0"/>
                <w:bCs w:val="0"/>
              </w:rPr>
              <w:t xml:space="preserve">Realizacja kampanii społecznej o tematyce przeciwdziałania przemocy w rodzinie. </w:t>
            </w:r>
          </w:p>
          <w:p w14:paraId="5458BF54" w14:textId="77777777" w:rsidR="00D54240" w:rsidRPr="006E1CF4" w:rsidRDefault="00D54240" w:rsidP="00524E02">
            <w:pPr>
              <w:pStyle w:val="Akapitzlist"/>
              <w:numPr>
                <w:ilvl w:val="0"/>
                <w:numId w:val="6"/>
              </w:numPr>
              <w:jc w:val="both"/>
              <w:rPr>
                <w:rFonts w:cstheme="minorHAnsi"/>
                <w:b w:val="0"/>
                <w:bCs w:val="0"/>
              </w:rPr>
            </w:pPr>
            <w:r w:rsidRPr="006E1CF4">
              <w:rPr>
                <w:rFonts w:cstheme="minorHAnsi"/>
                <w:b w:val="0"/>
                <w:bCs w:val="0"/>
              </w:rPr>
              <w:t xml:space="preserve">Organizacja kampanii społecznej skierowanej do całej społeczności gminy, informującej o różnych formach przemocy domowej oraz o wczesnych symptomach przemocy domowej. </w:t>
            </w:r>
          </w:p>
          <w:p w14:paraId="6BB0E09D" w14:textId="2CBCA717" w:rsidR="00D54240" w:rsidRPr="006E1CF4" w:rsidRDefault="00D54240" w:rsidP="00524E02">
            <w:pPr>
              <w:pStyle w:val="Akapitzlist"/>
              <w:numPr>
                <w:ilvl w:val="0"/>
                <w:numId w:val="6"/>
              </w:numPr>
              <w:jc w:val="both"/>
              <w:rPr>
                <w:rFonts w:cstheme="minorHAnsi"/>
                <w:b w:val="0"/>
                <w:bCs w:val="0"/>
              </w:rPr>
            </w:pPr>
            <w:r w:rsidRPr="006E1CF4">
              <w:rPr>
                <w:rFonts w:cstheme="minorHAnsi"/>
                <w:b w:val="0"/>
                <w:bCs w:val="0"/>
              </w:rPr>
              <w:t>Organizacja wydarzeń stacjonarnych - wydarzenie otwierające i zamykające projekt.</w:t>
            </w:r>
          </w:p>
          <w:p w14:paraId="7BA5E4D6" w14:textId="6624CC40" w:rsidR="00D54240" w:rsidRPr="006E1CF4" w:rsidRDefault="00D54240" w:rsidP="00524E02">
            <w:pPr>
              <w:pStyle w:val="Akapitzlist"/>
              <w:numPr>
                <w:ilvl w:val="0"/>
                <w:numId w:val="6"/>
              </w:numPr>
              <w:jc w:val="both"/>
              <w:rPr>
                <w:rFonts w:cstheme="minorHAnsi"/>
                <w:b w:val="0"/>
                <w:bCs w:val="0"/>
              </w:rPr>
            </w:pPr>
            <w:r w:rsidRPr="006E1CF4">
              <w:rPr>
                <w:rFonts w:cstheme="minorHAnsi"/>
                <w:b w:val="0"/>
                <w:bCs w:val="0"/>
              </w:rPr>
              <w:t xml:space="preserve">Organizacja stoiska promocyjnego w ramach Dni Rodziny (IX) oraz Dni Trzebnicy (V-VI) – stoisko będzie obsługiwane przez pracowników Fundacji i gminy Trzebnica. Na miejscu będzie można zasięgnąć informacji o  działaniach realizowanych w ramach projektu oraz zaopatrzyć się w ulotki informacyjne. </w:t>
            </w:r>
          </w:p>
          <w:p w14:paraId="2648E50C" w14:textId="6FB7FD7E" w:rsidR="00D54240" w:rsidRPr="006E1CF4" w:rsidRDefault="00D54240" w:rsidP="00524E02">
            <w:pPr>
              <w:pStyle w:val="Akapitzlist"/>
              <w:numPr>
                <w:ilvl w:val="0"/>
                <w:numId w:val="6"/>
              </w:numPr>
              <w:jc w:val="both"/>
              <w:rPr>
                <w:rFonts w:cstheme="minorHAnsi"/>
                <w:b w:val="0"/>
                <w:bCs w:val="0"/>
              </w:rPr>
            </w:pPr>
            <w:r w:rsidRPr="006E1CF4">
              <w:rPr>
                <w:rFonts w:cstheme="minorHAnsi"/>
                <w:b w:val="0"/>
                <w:bCs w:val="0"/>
              </w:rPr>
              <w:t>Artykuły sponsorowane: przez okres realizacji projektu w prasie lokalnej i w Internecie będą zamieszczane informacje o tematyce przeciwdziałania przemocy, na temat wpływu dobrych relacji w rodzinie na przeciwdziałanie przemocy oraz o działaniach promujących równość kobiet i mężczyzn w życiu codziennym.</w:t>
            </w:r>
          </w:p>
          <w:p w14:paraId="5587C836" w14:textId="77777777" w:rsidR="00D54240" w:rsidRPr="006E1CF4" w:rsidRDefault="00D54240" w:rsidP="00524E02">
            <w:pPr>
              <w:jc w:val="both"/>
              <w:rPr>
                <w:rFonts w:cstheme="minorHAnsi"/>
                <w:b w:val="0"/>
                <w:bCs w:val="0"/>
              </w:rPr>
            </w:pPr>
          </w:p>
          <w:p w14:paraId="5518AB10" w14:textId="77777777" w:rsidR="00D54240" w:rsidRPr="006E1CF4" w:rsidRDefault="00D54240" w:rsidP="00524E02">
            <w:pPr>
              <w:jc w:val="both"/>
              <w:rPr>
                <w:rFonts w:cstheme="minorHAnsi"/>
                <w:b w:val="0"/>
                <w:bCs w:val="0"/>
                <w:u w:val="single"/>
              </w:rPr>
            </w:pPr>
            <w:r w:rsidRPr="006E1CF4">
              <w:rPr>
                <w:rFonts w:cstheme="minorHAnsi"/>
                <w:b w:val="0"/>
                <w:bCs w:val="0"/>
                <w:u w:val="single"/>
              </w:rPr>
              <w:t>Wybrany Model funkcjonowania Centrum dla Rodzin</w:t>
            </w:r>
          </w:p>
          <w:p w14:paraId="515E9F0B" w14:textId="77777777" w:rsidR="00D54240" w:rsidRPr="006E1CF4" w:rsidRDefault="00D54240" w:rsidP="00524E02">
            <w:pPr>
              <w:jc w:val="both"/>
              <w:rPr>
                <w:rFonts w:cstheme="minorHAnsi"/>
                <w:b w:val="0"/>
                <w:bCs w:val="0"/>
              </w:rPr>
            </w:pPr>
            <w:r w:rsidRPr="006E1CF4">
              <w:rPr>
                <w:rFonts w:cstheme="minorHAnsi"/>
                <w:b w:val="0"/>
                <w:bCs w:val="0"/>
              </w:rPr>
              <w:t>Model koordynowany</w:t>
            </w:r>
          </w:p>
          <w:p w14:paraId="69BE790B" w14:textId="6A94E671" w:rsidR="00D54240" w:rsidRPr="006E1CF4" w:rsidRDefault="00D54240" w:rsidP="00524E02">
            <w:pPr>
              <w:jc w:val="both"/>
              <w:rPr>
                <w:rFonts w:cstheme="minorHAnsi"/>
                <w:b w:val="0"/>
                <w:bCs w:val="0"/>
              </w:rPr>
            </w:pPr>
            <w:r w:rsidRPr="006E1CF4">
              <w:rPr>
                <w:rFonts w:cstheme="minorHAnsi"/>
                <w:b w:val="0"/>
                <w:bCs w:val="0"/>
              </w:rPr>
              <w:t xml:space="preserve">W ramach modelu </w:t>
            </w:r>
            <w:proofErr w:type="spellStart"/>
            <w:r w:rsidRPr="006E1CF4">
              <w:rPr>
                <w:rFonts w:cstheme="minorHAnsi"/>
                <w:b w:val="0"/>
                <w:bCs w:val="0"/>
              </w:rPr>
              <w:t>CdR</w:t>
            </w:r>
            <w:proofErr w:type="spellEnd"/>
            <w:r w:rsidRPr="006E1CF4">
              <w:rPr>
                <w:rFonts w:cstheme="minorHAnsi"/>
                <w:b w:val="0"/>
                <w:bCs w:val="0"/>
              </w:rPr>
              <w:t xml:space="preserve"> stanie się punktem pierwszego kontaktu i będzie jednocześnie punktem koordynacyjnym dla rodzin ze społeczności lokalnej. Centrum będzie koordynować działania profilaktyczne i interwencyjne poprzez ustalenia z poszczególnymi instytucjami (OPS, szkoły podstawowe, przedszkola, policja oraz oddział Caritasu, Środowiskowe Centrum Psychiatrii i Psychoterapii w Trzebnicy) planu wsparcia. Fundacja </w:t>
            </w:r>
            <w:proofErr w:type="spellStart"/>
            <w:r w:rsidRPr="006E1CF4">
              <w:rPr>
                <w:rFonts w:cstheme="minorHAnsi"/>
                <w:b w:val="0"/>
                <w:bCs w:val="0"/>
              </w:rPr>
              <w:t>Amicus</w:t>
            </w:r>
            <w:proofErr w:type="spellEnd"/>
            <w:r w:rsidRPr="006E1CF4">
              <w:rPr>
                <w:rFonts w:cstheme="minorHAnsi"/>
                <w:b w:val="0"/>
                <w:bCs w:val="0"/>
              </w:rPr>
              <w:t xml:space="preserve"> </w:t>
            </w:r>
            <w:proofErr w:type="spellStart"/>
            <w:r w:rsidRPr="006E1CF4">
              <w:rPr>
                <w:rFonts w:cstheme="minorHAnsi"/>
                <w:b w:val="0"/>
                <w:bCs w:val="0"/>
              </w:rPr>
              <w:t>Cordis</w:t>
            </w:r>
            <w:proofErr w:type="spellEnd"/>
            <w:r w:rsidRPr="006E1CF4">
              <w:rPr>
                <w:rFonts w:cstheme="minorHAnsi"/>
                <w:b w:val="0"/>
                <w:bCs w:val="0"/>
              </w:rPr>
              <w:t xml:space="preserve"> oraz Fundacja ARS AUXLILIUM jako partnerzy projektu będą realizować działania szkoleniowe oraz informacyjno – promocyjne w trakcie realizacji projektu.</w:t>
            </w:r>
            <w:r w:rsidR="005C08CB" w:rsidRPr="006E1CF4">
              <w:rPr>
                <w:rFonts w:cstheme="minorHAnsi"/>
                <w:b w:val="0"/>
                <w:bCs w:val="0"/>
              </w:rPr>
              <w:t xml:space="preserve"> </w:t>
            </w:r>
            <w:r w:rsidRPr="006E1CF4">
              <w:rPr>
                <w:rFonts w:cstheme="minorHAnsi"/>
                <w:b w:val="0"/>
                <w:bCs w:val="0"/>
              </w:rPr>
              <w:t xml:space="preserve">Organizacyjnie </w:t>
            </w:r>
            <w:proofErr w:type="spellStart"/>
            <w:r w:rsidRPr="006E1CF4">
              <w:rPr>
                <w:rFonts w:cstheme="minorHAnsi"/>
                <w:b w:val="0"/>
                <w:bCs w:val="0"/>
              </w:rPr>
              <w:t>CdR</w:t>
            </w:r>
            <w:proofErr w:type="spellEnd"/>
            <w:r w:rsidRPr="006E1CF4">
              <w:rPr>
                <w:rFonts w:cstheme="minorHAnsi"/>
                <w:b w:val="0"/>
                <w:bCs w:val="0"/>
              </w:rPr>
              <w:t xml:space="preserve"> będzie miejscem regularnych spotkań grupy, które będą odbywały się nie rzadziej niż raz na 2 miesiące. Oferta </w:t>
            </w:r>
            <w:proofErr w:type="spellStart"/>
            <w:r w:rsidRPr="006E1CF4">
              <w:rPr>
                <w:rFonts w:cstheme="minorHAnsi"/>
                <w:b w:val="0"/>
                <w:bCs w:val="0"/>
              </w:rPr>
              <w:t>CdR</w:t>
            </w:r>
            <w:proofErr w:type="spellEnd"/>
            <w:r w:rsidRPr="006E1CF4">
              <w:rPr>
                <w:rFonts w:cstheme="minorHAnsi"/>
                <w:b w:val="0"/>
                <w:bCs w:val="0"/>
              </w:rPr>
              <w:t xml:space="preserve"> będzie łączyć działania o charakterze otwartym dla całej społeczności oraz skierowane do osób i rodzin z grup ryzyka. Działania będą nieodpłatne i dobrowolne dla wszystkich osób. Zespół ds. wdrażania będzie analizował spływające informacje od instytucji zaangażowanych w realizację działań na terenie gminy. Następnie pracownicy po ocenie poziomu relacyjnego klientów oraz ocenie czynników ryzyka przemocy domowej będą określali konkretną ścieżkę wsparcia, która będzie realizowana przez specjalistów, OPS i Środowiskowe Centrum Psychiatrii i Psychoterapii.</w:t>
            </w:r>
          </w:p>
          <w:p w14:paraId="38DB7971" w14:textId="77777777" w:rsidR="00524E02" w:rsidRPr="006E1CF4" w:rsidRDefault="00524E02" w:rsidP="00D54240">
            <w:pPr>
              <w:rPr>
                <w:rFonts w:cstheme="minorHAnsi"/>
                <w:b w:val="0"/>
                <w:bCs w:val="0"/>
                <w:color w:val="000000" w:themeColor="text1"/>
              </w:rPr>
            </w:pPr>
          </w:p>
        </w:tc>
      </w:tr>
      <w:tr w:rsidR="00D54240" w:rsidRPr="006E1CF4" w14:paraId="071FFA21" w14:textId="77777777" w:rsidTr="006E1CF4">
        <w:trPr>
          <w:trHeight w:val="418"/>
        </w:trPr>
        <w:tc>
          <w:tcPr>
            <w:cnfStyle w:val="001000000000" w:firstRow="0" w:lastRow="0" w:firstColumn="1" w:lastColumn="0" w:oddVBand="0" w:evenVBand="0" w:oddHBand="0" w:evenHBand="0" w:firstRowFirstColumn="0" w:firstRowLastColumn="0" w:lastRowFirstColumn="0" w:lastRowLastColumn="0"/>
            <w:tcW w:w="2126" w:type="dxa"/>
            <w:shd w:val="clear" w:color="auto" w:fill="95B3D7" w:themeFill="accent1" w:themeFillTint="99"/>
          </w:tcPr>
          <w:p w14:paraId="02F390E4" w14:textId="3D3B45D2" w:rsidR="00D54240" w:rsidRPr="006E1CF4" w:rsidRDefault="00D54240" w:rsidP="00D54240">
            <w:pPr>
              <w:rPr>
                <w:rFonts w:cstheme="minorHAnsi"/>
                <w:color w:val="000000" w:themeColor="text1"/>
              </w:rPr>
            </w:pPr>
            <w:r w:rsidRPr="006E1CF4">
              <w:rPr>
                <w:rFonts w:cstheme="minorHAnsi"/>
                <w:color w:val="000000" w:themeColor="text1"/>
              </w:rPr>
              <w:lastRenderedPageBreak/>
              <w:t>Nazwa beneficjenta</w:t>
            </w:r>
          </w:p>
        </w:tc>
        <w:tc>
          <w:tcPr>
            <w:tcW w:w="3119" w:type="dxa"/>
            <w:gridSpan w:val="2"/>
            <w:shd w:val="clear" w:color="auto" w:fill="95B3D7" w:themeFill="accent1" w:themeFillTint="99"/>
          </w:tcPr>
          <w:p w14:paraId="550A1E0B" w14:textId="328B3686"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3118" w:type="dxa"/>
            <w:gridSpan w:val="3"/>
            <w:shd w:val="clear" w:color="auto" w:fill="95B3D7" w:themeFill="accent1" w:themeFillTint="99"/>
          </w:tcPr>
          <w:p w14:paraId="002F7414" w14:textId="207C89A2"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3686" w:type="dxa"/>
            <w:shd w:val="clear" w:color="auto" w:fill="95B3D7" w:themeFill="accent1" w:themeFillTint="99"/>
          </w:tcPr>
          <w:p w14:paraId="3784D2D9" w14:textId="5D41E270"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410" w:type="dxa"/>
            <w:gridSpan w:val="2"/>
            <w:shd w:val="clear" w:color="auto" w:fill="95B3D7" w:themeFill="accent1" w:themeFillTint="99"/>
          </w:tcPr>
          <w:p w14:paraId="7D998F6B" w14:textId="20509778"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D54240" w:rsidRPr="006E1CF4" w14:paraId="096C79A6" w14:textId="77777777" w:rsidTr="006E1CF4">
        <w:tc>
          <w:tcPr>
            <w:cnfStyle w:val="001000000000" w:firstRow="0" w:lastRow="0" w:firstColumn="1" w:lastColumn="0" w:oddVBand="0" w:evenVBand="0" w:oddHBand="0" w:evenHBand="0" w:firstRowFirstColumn="0" w:firstRowLastColumn="0" w:lastRowFirstColumn="0" w:lastRowLastColumn="0"/>
            <w:tcW w:w="2126" w:type="dxa"/>
            <w:shd w:val="clear" w:color="auto" w:fill="auto"/>
          </w:tcPr>
          <w:p w14:paraId="155A1472" w14:textId="52EE6A8D" w:rsidR="00D54240" w:rsidRPr="006E1CF4" w:rsidRDefault="00D54240" w:rsidP="00D54240">
            <w:pPr>
              <w:rPr>
                <w:rFonts w:cstheme="minorHAnsi"/>
                <w:color w:val="000000" w:themeColor="text1"/>
              </w:rPr>
            </w:pPr>
            <w:r w:rsidRPr="006E1CF4">
              <w:rPr>
                <w:rFonts w:cstheme="minorHAnsi"/>
              </w:rPr>
              <w:t>Miasto i Gmina Biała Piska</w:t>
            </w:r>
          </w:p>
        </w:tc>
        <w:tc>
          <w:tcPr>
            <w:tcW w:w="3119" w:type="dxa"/>
            <w:gridSpan w:val="2"/>
          </w:tcPr>
          <w:p w14:paraId="18F10425" w14:textId="31C091C0"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województwo warmińsko-mazurskie,</w:t>
            </w:r>
          </w:p>
          <w:p w14:paraId="3BCF2398" w14:textId="1F83A8D7"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powiat piski</w:t>
            </w:r>
          </w:p>
        </w:tc>
        <w:tc>
          <w:tcPr>
            <w:tcW w:w="3118" w:type="dxa"/>
            <w:gridSpan w:val="3"/>
          </w:tcPr>
          <w:p w14:paraId="14955151" w14:textId="64B8CEC3"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Stowarzyszenie Kobieta na PLUS</w:t>
            </w:r>
          </w:p>
        </w:tc>
        <w:tc>
          <w:tcPr>
            <w:tcW w:w="3686" w:type="dxa"/>
          </w:tcPr>
          <w:p w14:paraId="3F5D54C3" w14:textId="4398C0F3"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"Szczęśliwa rodzina wolna od przemocy. Miasto i Gmina Biała Piska skutecznie przeciw przemocy”</w:t>
            </w:r>
          </w:p>
        </w:tc>
        <w:tc>
          <w:tcPr>
            <w:tcW w:w="2410" w:type="dxa"/>
            <w:gridSpan w:val="2"/>
            <w:shd w:val="clear" w:color="auto" w:fill="auto"/>
          </w:tcPr>
          <w:p w14:paraId="32FAFFB7" w14:textId="77777777" w:rsidR="00D54240" w:rsidRPr="006E1CF4" w:rsidRDefault="00D54240" w:rsidP="00D5424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100 620, 21 Euro</w:t>
            </w:r>
          </w:p>
          <w:p w14:paraId="7A89897D" w14:textId="32795131" w:rsidR="005C08CB" w:rsidRPr="006E1CF4" w:rsidRDefault="005C08CB" w:rsidP="00D54240">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467 240,00 PLN</w:t>
            </w:r>
          </w:p>
        </w:tc>
      </w:tr>
      <w:tr w:rsidR="00D54240" w:rsidRPr="006E1CF4" w14:paraId="6D00D6B4"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shd w:val="clear" w:color="auto" w:fill="auto"/>
          </w:tcPr>
          <w:p w14:paraId="1C3090AE" w14:textId="4305EABD" w:rsidR="00D54240" w:rsidRPr="006E1CF4" w:rsidRDefault="00D54240" w:rsidP="00D54240">
            <w:pPr>
              <w:rPr>
                <w:rFonts w:cstheme="minorHAnsi"/>
                <w:b w:val="0"/>
                <w:bCs w:val="0"/>
              </w:rPr>
            </w:pPr>
            <w:r w:rsidRPr="006E1CF4">
              <w:rPr>
                <w:rFonts w:cstheme="minorHAnsi"/>
                <w:b w:val="0"/>
                <w:bCs w:val="0"/>
              </w:rPr>
              <w:t xml:space="preserve">Celem projektu jest poprawa funkcjonowania systemu przeciwdziałania przemocy w rodzinie, poprzez prowadzenie działań w zakresie wczesnej profilaktyki. Projekt realizuje w/w cel poprzez wzmocnienie współpracy interdyscyplinarnej pomiędzy instytucjami, zwiększenie kompetencji kadr poprzez szkolenia i </w:t>
            </w:r>
            <w:proofErr w:type="spellStart"/>
            <w:r w:rsidRPr="006E1CF4">
              <w:rPr>
                <w:rFonts w:cstheme="minorHAnsi"/>
                <w:b w:val="0"/>
                <w:bCs w:val="0"/>
              </w:rPr>
              <w:t>superwizje</w:t>
            </w:r>
            <w:proofErr w:type="spellEnd"/>
            <w:r w:rsidRPr="006E1CF4">
              <w:rPr>
                <w:rFonts w:cstheme="minorHAnsi"/>
                <w:b w:val="0"/>
                <w:bCs w:val="0"/>
              </w:rPr>
              <w:t xml:space="preserve"> dla osób udzielających wsparcia osobom doświadczającym przemocy a także zwiększenie świadomości w zakresie przeciwdziałania przemocy i podniesienie jakości relacji rodzin/par z terenu gminy Biała Piska. Dzięki realizacji projektu nastąpi zwiększenie świadomości społecznej, rozwój kompetencji specjalistów i współpracy interdyscyplinarnej.</w:t>
            </w:r>
          </w:p>
          <w:p w14:paraId="0E2B25E7" w14:textId="77777777" w:rsidR="00D54240" w:rsidRPr="006E1CF4" w:rsidRDefault="00D54240" w:rsidP="00D54240">
            <w:pPr>
              <w:rPr>
                <w:rFonts w:cstheme="minorHAnsi"/>
                <w:b w:val="0"/>
                <w:bCs w:val="0"/>
              </w:rPr>
            </w:pPr>
          </w:p>
          <w:p w14:paraId="77B114A3" w14:textId="77777777" w:rsidR="00D54240" w:rsidRPr="006E1CF4" w:rsidRDefault="00D54240" w:rsidP="00D54240">
            <w:pPr>
              <w:rPr>
                <w:rFonts w:cstheme="minorHAnsi"/>
                <w:b w:val="0"/>
                <w:bCs w:val="0"/>
              </w:rPr>
            </w:pPr>
            <w:r w:rsidRPr="006E1CF4">
              <w:rPr>
                <w:rFonts w:cstheme="minorHAnsi"/>
                <w:b w:val="0"/>
                <w:bCs w:val="0"/>
              </w:rPr>
              <w:t xml:space="preserve">Rezultat 1: Kompleksowy program przeciwdziałania przemocy domowej </w:t>
            </w:r>
          </w:p>
          <w:p w14:paraId="5F71A919" w14:textId="77777777" w:rsidR="00D54240" w:rsidRPr="006E1CF4" w:rsidRDefault="00D54240" w:rsidP="00D54240">
            <w:pPr>
              <w:rPr>
                <w:rFonts w:cstheme="minorHAnsi"/>
                <w:b w:val="0"/>
                <w:bCs w:val="0"/>
              </w:rPr>
            </w:pPr>
            <w:r w:rsidRPr="006E1CF4">
              <w:rPr>
                <w:rFonts w:cstheme="minorHAnsi"/>
                <w:b w:val="0"/>
                <w:bCs w:val="0"/>
              </w:rPr>
              <w:t>Produkty:</w:t>
            </w:r>
          </w:p>
          <w:p w14:paraId="267115E6" w14:textId="77777777" w:rsidR="00D54240" w:rsidRPr="006E1CF4" w:rsidRDefault="00D54240" w:rsidP="00D54240">
            <w:pPr>
              <w:rPr>
                <w:rFonts w:cstheme="minorHAnsi"/>
                <w:b w:val="0"/>
                <w:bCs w:val="0"/>
              </w:rPr>
            </w:pPr>
            <w:r w:rsidRPr="006E1CF4">
              <w:rPr>
                <w:rFonts w:cstheme="minorHAnsi"/>
                <w:b w:val="0"/>
                <w:bCs w:val="0"/>
              </w:rPr>
              <w:t xml:space="preserve">Działanie 1.1: Utworzenie Centrum dla Rodzin w tym Punktu konsultacyjnego; </w:t>
            </w:r>
          </w:p>
          <w:p w14:paraId="5B61EF05" w14:textId="77777777" w:rsidR="00D54240" w:rsidRPr="006E1CF4" w:rsidRDefault="00D54240" w:rsidP="00D54240">
            <w:pPr>
              <w:rPr>
                <w:rFonts w:cstheme="minorHAnsi"/>
                <w:b w:val="0"/>
                <w:bCs w:val="0"/>
              </w:rPr>
            </w:pPr>
            <w:r w:rsidRPr="006E1CF4">
              <w:rPr>
                <w:rFonts w:cstheme="minorHAnsi"/>
                <w:b w:val="0"/>
                <w:bCs w:val="0"/>
              </w:rPr>
              <w:t xml:space="preserve">Działanie 1.2 Warsztaty dla rodzin z mediacji grupowej i indywidualne spotkania z mediatorem; </w:t>
            </w:r>
          </w:p>
          <w:p w14:paraId="571B842F" w14:textId="4811247A" w:rsidR="00D54240" w:rsidRPr="006E1CF4" w:rsidRDefault="00D54240" w:rsidP="00D54240">
            <w:pPr>
              <w:rPr>
                <w:rFonts w:cstheme="minorHAnsi"/>
                <w:b w:val="0"/>
                <w:bCs w:val="0"/>
              </w:rPr>
            </w:pPr>
            <w:r w:rsidRPr="006E1CF4">
              <w:rPr>
                <w:rFonts w:cstheme="minorHAnsi"/>
                <w:b w:val="0"/>
                <w:bCs w:val="0"/>
              </w:rPr>
              <w:t xml:space="preserve">Działanie 1.3 Zajęcia dla rodziców i specjalistów w szkole podstawowej </w:t>
            </w:r>
          </w:p>
          <w:p w14:paraId="55AAD218" w14:textId="77777777" w:rsidR="00D54240" w:rsidRPr="006E1CF4" w:rsidRDefault="00D54240" w:rsidP="00D54240">
            <w:pPr>
              <w:rPr>
                <w:rFonts w:cstheme="minorHAnsi"/>
                <w:b w:val="0"/>
                <w:bCs w:val="0"/>
              </w:rPr>
            </w:pPr>
            <w:r w:rsidRPr="006E1CF4">
              <w:rPr>
                <w:rFonts w:cstheme="minorHAnsi"/>
                <w:b w:val="0"/>
                <w:bCs w:val="0"/>
              </w:rPr>
              <w:t xml:space="preserve">Działanie 1.4 Szkolenia wyjazdowe dla specjalistów oraz </w:t>
            </w:r>
            <w:proofErr w:type="spellStart"/>
            <w:r w:rsidRPr="006E1CF4">
              <w:rPr>
                <w:rFonts w:cstheme="minorHAnsi"/>
                <w:b w:val="0"/>
                <w:bCs w:val="0"/>
              </w:rPr>
              <w:t>superwizje</w:t>
            </w:r>
            <w:proofErr w:type="spellEnd"/>
            <w:r w:rsidRPr="006E1CF4">
              <w:rPr>
                <w:rFonts w:cstheme="minorHAnsi"/>
                <w:b w:val="0"/>
                <w:bCs w:val="0"/>
              </w:rPr>
              <w:t xml:space="preserve">; </w:t>
            </w:r>
          </w:p>
          <w:p w14:paraId="154AC674" w14:textId="77777777" w:rsidR="00D54240" w:rsidRPr="006E1CF4" w:rsidRDefault="00D54240" w:rsidP="00D54240">
            <w:pPr>
              <w:rPr>
                <w:rFonts w:cstheme="minorHAnsi"/>
                <w:b w:val="0"/>
                <w:bCs w:val="0"/>
              </w:rPr>
            </w:pPr>
            <w:r w:rsidRPr="006E1CF4">
              <w:rPr>
                <w:rFonts w:cstheme="minorHAnsi"/>
                <w:b w:val="0"/>
                <w:bCs w:val="0"/>
              </w:rPr>
              <w:t>Działanie 1.5 Kampania społeczna</w:t>
            </w:r>
          </w:p>
          <w:p w14:paraId="70ABFA8C" w14:textId="77777777" w:rsidR="00D54240" w:rsidRPr="006E1CF4" w:rsidRDefault="00D54240" w:rsidP="00D54240">
            <w:pPr>
              <w:rPr>
                <w:rFonts w:cstheme="minorHAnsi"/>
                <w:b w:val="0"/>
                <w:bCs w:val="0"/>
              </w:rPr>
            </w:pPr>
            <w:r w:rsidRPr="006E1CF4">
              <w:rPr>
                <w:rFonts w:cstheme="minorHAnsi"/>
                <w:b w:val="0"/>
                <w:bCs w:val="0"/>
              </w:rPr>
              <w:t xml:space="preserve">DZIAŁANIA PARTNERA: </w:t>
            </w:r>
          </w:p>
          <w:p w14:paraId="10B7C5B9" w14:textId="77777777" w:rsidR="00D54240" w:rsidRPr="006E1CF4" w:rsidRDefault="00D54240" w:rsidP="00D54240">
            <w:pPr>
              <w:rPr>
                <w:rFonts w:cstheme="minorHAnsi"/>
                <w:b w:val="0"/>
                <w:bCs w:val="0"/>
              </w:rPr>
            </w:pPr>
            <w:r w:rsidRPr="006E1CF4">
              <w:rPr>
                <w:rFonts w:cstheme="minorHAnsi"/>
                <w:b w:val="0"/>
                <w:bCs w:val="0"/>
              </w:rPr>
              <w:t xml:space="preserve">Działanie 1.6 Warsztaty samoobrony i asertywności </w:t>
            </w:r>
            <w:proofErr w:type="spellStart"/>
            <w:r w:rsidRPr="006E1CF4">
              <w:rPr>
                <w:rFonts w:cstheme="minorHAnsi"/>
                <w:b w:val="0"/>
                <w:bCs w:val="0"/>
              </w:rPr>
              <w:t>WenDO</w:t>
            </w:r>
            <w:proofErr w:type="spellEnd"/>
            <w:r w:rsidRPr="006E1CF4">
              <w:rPr>
                <w:rFonts w:cstheme="minorHAnsi"/>
                <w:b w:val="0"/>
                <w:bCs w:val="0"/>
              </w:rPr>
              <w:t xml:space="preserve"> dla kobiet oraz warsztaty Porozumienie bez przemocy NVC dla mężczyzn</w:t>
            </w:r>
          </w:p>
          <w:p w14:paraId="7528FD3B" w14:textId="77777777" w:rsidR="00D54240" w:rsidRPr="006E1CF4" w:rsidRDefault="00D54240" w:rsidP="00D54240">
            <w:pPr>
              <w:rPr>
                <w:rFonts w:cstheme="minorHAnsi"/>
                <w:b w:val="0"/>
                <w:bCs w:val="0"/>
              </w:rPr>
            </w:pPr>
            <w:r w:rsidRPr="006E1CF4">
              <w:rPr>
                <w:rFonts w:cstheme="minorHAnsi"/>
                <w:b w:val="0"/>
                <w:bCs w:val="0"/>
              </w:rPr>
              <w:t xml:space="preserve">Działanie 1.7 Szkolenia dla specjalistów Centrum dla Rodzin. </w:t>
            </w:r>
          </w:p>
          <w:p w14:paraId="4087B506" w14:textId="77777777" w:rsidR="00D54240" w:rsidRPr="006E1CF4" w:rsidRDefault="00D54240" w:rsidP="00D54240">
            <w:pPr>
              <w:rPr>
                <w:rFonts w:cstheme="minorHAnsi"/>
                <w:b w:val="0"/>
                <w:bCs w:val="0"/>
              </w:rPr>
            </w:pPr>
          </w:p>
          <w:p w14:paraId="313872EF" w14:textId="77777777" w:rsidR="00D54240" w:rsidRPr="006E1CF4" w:rsidRDefault="00D54240" w:rsidP="00D54240">
            <w:pPr>
              <w:rPr>
                <w:rFonts w:cstheme="minorHAnsi"/>
                <w:b w:val="0"/>
                <w:bCs w:val="0"/>
              </w:rPr>
            </w:pPr>
            <w:r w:rsidRPr="006E1CF4">
              <w:rPr>
                <w:rFonts w:cstheme="minorHAnsi"/>
                <w:b w:val="0"/>
                <w:bCs w:val="0"/>
              </w:rPr>
              <w:t>Wybrany Model funkcjonowania Centrum dla Rodzin</w:t>
            </w:r>
          </w:p>
          <w:p w14:paraId="1277C75C" w14:textId="77777777" w:rsidR="00D54240" w:rsidRPr="006E1CF4" w:rsidRDefault="00D54240" w:rsidP="005C08CB">
            <w:pPr>
              <w:jc w:val="both"/>
              <w:rPr>
                <w:rFonts w:cstheme="minorHAnsi"/>
                <w:b w:val="0"/>
                <w:bCs w:val="0"/>
              </w:rPr>
            </w:pPr>
            <w:r w:rsidRPr="006E1CF4">
              <w:rPr>
                <w:rFonts w:cstheme="minorHAnsi"/>
                <w:b w:val="0"/>
                <w:bCs w:val="0"/>
              </w:rPr>
              <w:t>Model koordynowany</w:t>
            </w:r>
          </w:p>
          <w:p w14:paraId="21D0D1CA" w14:textId="77777777" w:rsidR="00D54240" w:rsidRPr="006E1CF4" w:rsidRDefault="00D54240" w:rsidP="005C08CB">
            <w:pPr>
              <w:jc w:val="both"/>
              <w:rPr>
                <w:rFonts w:cstheme="minorHAnsi"/>
                <w:b w:val="0"/>
                <w:bCs w:val="0"/>
              </w:rPr>
            </w:pPr>
            <w:r w:rsidRPr="006E1CF4">
              <w:rPr>
                <w:rFonts w:cstheme="minorHAnsi"/>
                <w:b w:val="0"/>
                <w:bCs w:val="0"/>
              </w:rPr>
              <w:t xml:space="preserve">Projekt będzie wdrażał zintegrowany model profilaktyki przemocy domowej, poprzez instytucje zaangażowane do tego zadania tj. M-GOPS w Białej </w:t>
            </w:r>
            <w:proofErr w:type="spellStart"/>
            <w:r w:rsidRPr="006E1CF4">
              <w:rPr>
                <w:rFonts w:cstheme="minorHAnsi"/>
                <w:b w:val="0"/>
                <w:bCs w:val="0"/>
              </w:rPr>
              <w:t>Piskiej</w:t>
            </w:r>
            <w:proofErr w:type="spellEnd"/>
            <w:r w:rsidRPr="006E1CF4">
              <w:rPr>
                <w:rFonts w:cstheme="minorHAnsi"/>
                <w:b w:val="0"/>
                <w:bCs w:val="0"/>
              </w:rPr>
              <w:t xml:space="preserve"> w roli instytucji wiodącej i koordynującej oraz partner projektu - Stowarzyszenie Kobieta na Plus. Centrum pełni wiodącą rolę w tym modelu i koordynuje działania profilaktyczne prowadzone przez specjalistów z różnych instytucji/organizacji. Osoba odpowiedzialna za klienta ustala z poszczególnymi instytucjami plan wsparcia. Planowane działania przyczynią się do wdrożenia modelu poprzez innowacyjne rozwiązania takie jak "Laura na Mazurach", które były testowane przez Partnera w projektach i stanowią dobrą praktykę w profilaktyce przemocy domowej. </w:t>
            </w:r>
          </w:p>
          <w:p w14:paraId="50266BC2" w14:textId="081ADC46" w:rsidR="00D54240" w:rsidRPr="006E1CF4" w:rsidRDefault="00D54240" w:rsidP="00D54240">
            <w:pPr>
              <w:rPr>
                <w:rFonts w:cstheme="minorHAnsi"/>
                <w:b w:val="0"/>
                <w:bCs w:val="0"/>
                <w:color w:val="000000" w:themeColor="text1"/>
              </w:rPr>
            </w:pPr>
          </w:p>
        </w:tc>
      </w:tr>
      <w:tr w:rsidR="00D54240" w:rsidRPr="006E1CF4" w14:paraId="7A8C5388" w14:textId="77777777" w:rsidTr="006E1CF4">
        <w:trPr>
          <w:trHeight w:val="639"/>
        </w:trPr>
        <w:tc>
          <w:tcPr>
            <w:cnfStyle w:val="001000000000" w:firstRow="0" w:lastRow="0" w:firstColumn="1" w:lastColumn="0" w:oddVBand="0" w:evenVBand="0" w:oddHBand="0" w:evenHBand="0" w:firstRowFirstColumn="0" w:firstRowLastColumn="0" w:lastRowFirstColumn="0" w:lastRowLastColumn="0"/>
            <w:tcW w:w="2126" w:type="dxa"/>
            <w:shd w:val="clear" w:color="auto" w:fill="95B3D7" w:themeFill="accent1" w:themeFillTint="99"/>
          </w:tcPr>
          <w:p w14:paraId="3C5397F4" w14:textId="6B8D1F8C" w:rsidR="00D54240" w:rsidRPr="006E1CF4" w:rsidRDefault="00D54240" w:rsidP="00D54240">
            <w:pPr>
              <w:rPr>
                <w:rFonts w:cstheme="minorHAnsi"/>
                <w:color w:val="000000" w:themeColor="text1"/>
              </w:rPr>
            </w:pPr>
            <w:r w:rsidRPr="006E1CF4">
              <w:rPr>
                <w:rFonts w:cstheme="minorHAnsi"/>
                <w:color w:val="000000" w:themeColor="text1"/>
              </w:rPr>
              <w:lastRenderedPageBreak/>
              <w:t>Nazwa beneficjenta</w:t>
            </w:r>
          </w:p>
        </w:tc>
        <w:tc>
          <w:tcPr>
            <w:tcW w:w="3119" w:type="dxa"/>
            <w:gridSpan w:val="2"/>
            <w:shd w:val="clear" w:color="auto" w:fill="95B3D7" w:themeFill="accent1" w:themeFillTint="99"/>
          </w:tcPr>
          <w:p w14:paraId="6DF94614" w14:textId="1315AE1C"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118" w:type="dxa"/>
            <w:gridSpan w:val="3"/>
            <w:shd w:val="clear" w:color="auto" w:fill="95B3D7" w:themeFill="accent1" w:themeFillTint="99"/>
          </w:tcPr>
          <w:p w14:paraId="0F025053" w14:textId="28A9F241"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color w:val="000000" w:themeColor="text1"/>
              </w:rPr>
              <w:t>Partner</w:t>
            </w:r>
          </w:p>
        </w:tc>
        <w:tc>
          <w:tcPr>
            <w:tcW w:w="3686" w:type="dxa"/>
            <w:shd w:val="clear" w:color="auto" w:fill="95B3D7" w:themeFill="accent1" w:themeFillTint="99"/>
          </w:tcPr>
          <w:p w14:paraId="66D038B9" w14:textId="2DA3C879"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color w:val="000000" w:themeColor="text1"/>
              </w:rPr>
              <w:t>Tytuł projektu</w:t>
            </w:r>
          </w:p>
        </w:tc>
        <w:tc>
          <w:tcPr>
            <w:tcW w:w="2410" w:type="dxa"/>
            <w:gridSpan w:val="2"/>
            <w:shd w:val="clear" w:color="auto" w:fill="95B3D7" w:themeFill="accent1" w:themeFillTint="99"/>
          </w:tcPr>
          <w:p w14:paraId="3A3E13DA" w14:textId="14D29372"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color w:val="000000" w:themeColor="text1"/>
              </w:rPr>
              <w:t>Budżet</w:t>
            </w:r>
          </w:p>
        </w:tc>
      </w:tr>
      <w:tr w:rsidR="00D54240" w:rsidRPr="006E1CF4" w14:paraId="349D6BCE" w14:textId="77777777" w:rsidTr="006E1CF4">
        <w:trPr>
          <w:trHeight w:val="907"/>
        </w:trPr>
        <w:tc>
          <w:tcPr>
            <w:cnfStyle w:val="001000000000" w:firstRow="0" w:lastRow="0" w:firstColumn="1" w:lastColumn="0" w:oddVBand="0" w:evenVBand="0" w:oddHBand="0" w:evenHBand="0" w:firstRowFirstColumn="0" w:firstRowLastColumn="0" w:lastRowFirstColumn="0" w:lastRowLastColumn="0"/>
            <w:tcW w:w="2126" w:type="dxa"/>
          </w:tcPr>
          <w:p w14:paraId="74DBBF5E" w14:textId="41A7DC99" w:rsidR="00D54240" w:rsidRPr="006E1CF4" w:rsidRDefault="00D54240" w:rsidP="00D54240">
            <w:pPr>
              <w:rPr>
                <w:rFonts w:cstheme="minorHAnsi"/>
              </w:rPr>
            </w:pPr>
            <w:r w:rsidRPr="006E1CF4">
              <w:rPr>
                <w:rFonts w:cstheme="minorHAnsi"/>
                <w:color w:val="000000" w:themeColor="text1"/>
              </w:rPr>
              <w:t>Gmina Chojnów</w:t>
            </w:r>
          </w:p>
        </w:tc>
        <w:tc>
          <w:tcPr>
            <w:tcW w:w="3119" w:type="dxa"/>
            <w:gridSpan w:val="2"/>
          </w:tcPr>
          <w:p w14:paraId="26CD37B3" w14:textId="77777777"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lang w:val="es-ES"/>
              </w:rPr>
            </w:pPr>
            <w:r w:rsidRPr="006E1CF4">
              <w:rPr>
                <w:rFonts w:cstheme="minorHAnsi"/>
                <w:b/>
                <w:bCs/>
                <w:lang w:val="es-ES"/>
              </w:rPr>
              <w:t xml:space="preserve">województwo dolnośląskie, </w:t>
            </w:r>
          </w:p>
          <w:p w14:paraId="2D497B13" w14:textId="7138B038"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lang w:val="es-ES"/>
              </w:rPr>
            </w:pPr>
            <w:r w:rsidRPr="006E1CF4">
              <w:rPr>
                <w:rFonts w:cstheme="minorHAnsi"/>
                <w:b/>
                <w:bCs/>
                <w:lang w:val="es-ES"/>
              </w:rPr>
              <w:t>powiat legnicki</w:t>
            </w:r>
          </w:p>
        </w:tc>
        <w:tc>
          <w:tcPr>
            <w:tcW w:w="3118" w:type="dxa"/>
            <w:gridSpan w:val="3"/>
          </w:tcPr>
          <w:p w14:paraId="1ABF79E3" w14:textId="77777777"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lang w:val="es-ES"/>
              </w:rPr>
            </w:pPr>
            <w:r w:rsidRPr="006E1CF4">
              <w:rPr>
                <w:rFonts w:cstheme="minorHAnsi"/>
                <w:b/>
                <w:bCs/>
                <w:lang w:val="es-ES"/>
              </w:rPr>
              <w:t>Fundacja Ars Auxiliumd</w:t>
            </w:r>
          </w:p>
          <w:p w14:paraId="7703608A" w14:textId="3EB3BDE0"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lang w:val="es-ES"/>
              </w:rPr>
            </w:pPr>
            <w:r w:rsidRPr="006E1CF4">
              <w:rPr>
                <w:rFonts w:cstheme="minorHAnsi"/>
                <w:b/>
                <w:bCs/>
                <w:lang w:val="es-ES"/>
              </w:rPr>
              <w:t>Fundacja Amicus Cordis</w:t>
            </w:r>
          </w:p>
        </w:tc>
        <w:tc>
          <w:tcPr>
            <w:tcW w:w="3686" w:type="dxa"/>
          </w:tcPr>
          <w:p w14:paraId="579B89C3" w14:textId="7F4E8C44"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Gmina Chojnów bez przemocy</w:t>
            </w:r>
          </w:p>
        </w:tc>
        <w:tc>
          <w:tcPr>
            <w:tcW w:w="2410" w:type="dxa"/>
            <w:gridSpan w:val="2"/>
          </w:tcPr>
          <w:p w14:paraId="4AA6FE3A" w14:textId="77777777" w:rsidR="00D54240" w:rsidRPr="006E1CF4" w:rsidRDefault="00D54240" w:rsidP="00D5424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170 085, 71 Euro</w:t>
            </w:r>
          </w:p>
          <w:p w14:paraId="7FA9EAB0" w14:textId="1A273D96" w:rsidR="005C08CB" w:rsidRPr="006E1CF4" w:rsidRDefault="005C08CB" w:rsidP="00D5424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789 810,00 PLN</w:t>
            </w:r>
          </w:p>
        </w:tc>
      </w:tr>
      <w:tr w:rsidR="00D54240" w:rsidRPr="006E1CF4" w14:paraId="7F70F2BE"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tcPr>
          <w:p w14:paraId="6D172169" w14:textId="2B69A185" w:rsidR="00D54240" w:rsidRPr="006E1CF4" w:rsidRDefault="00D54240" w:rsidP="00524E02">
            <w:pPr>
              <w:jc w:val="both"/>
              <w:rPr>
                <w:rFonts w:cstheme="minorHAnsi"/>
                <w:b w:val="0"/>
                <w:bCs w:val="0"/>
              </w:rPr>
            </w:pPr>
            <w:r w:rsidRPr="006E1CF4">
              <w:rPr>
                <w:rFonts w:cstheme="minorHAnsi"/>
                <w:b w:val="0"/>
                <w:bCs w:val="0"/>
              </w:rPr>
              <w:t xml:space="preserve">Celem projektu jest wdrożenie nowego modelu profilaktyki przemocy domowej. Model będzie "narzędziem" służącym do zmniejszenia zjawiska przemocy domowej poprzez podniesienie jakości relacji w rodzinie, w szczególności pomiędzy małżonkami/partnerami. </w:t>
            </w:r>
          </w:p>
          <w:p w14:paraId="41C5CC06" w14:textId="77777777" w:rsidR="00D54240" w:rsidRPr="006E1CF4" w:rsidRDefault="00D54240" w:rsidP="00D54240">
            <w:pPr>
              <w:rPr>
                <w:rFonts w:cstheme="minorHAnsi"/>
                <w:b w:val="0"/>
                <w:bCs w:val="0"/>
              </w:rPr>
            </w:pPr>
          </w:p>
          <w:p w14:paraId="7E1D05A1" w14:textId="76C31840" w:rsidR="00D54240" w:rsidRPr="006E1CF4" w:rsidRDefault="00D54240" w:rsidP="00D54240">
            <w:pPr>
              <w:rPr>
                <w:rFonts w:cstheme="minorHAnsi"/>
                <w:b w:val="0"/>
                <w:bCs w:val="0"/>
              </w:rPr>
            </w:pPr>
            <w:r w:rsidRPr="006E1CF4">
              <w:rPr>
                <w:rFonts w:cstheme="minorHAnsi"/>
                <w:b w:val="0"/>
                <w:bCs w:val="0"/>
              </w:rPr>
              <w:t>Rezultat 1 Kompleksowy program przeciwdziałania przemocy domowej</w:t>
            </w:r>
          </w:p>
          <w:p w14:paraId="06E80B86" w14:textId="0ABEE253" w:rsidR="00D54240" w:rsidRPr="006E1CF4" w:rsidRDefault="00D54240" w:rsidP="00D54240">
            <w:pPr>
              <w:rPr>
                <w:rFonts w:cstheme="minorHAnsi"/>
                <w:b w:val="0"/>
                <w:bCs w:val="0"/>
              </w:rPr>
            </w:pPr>
            <w:r w:rsidRPr="006E1CF4">
              <w:rPr>
                <w:rFonts w:cstheme="minorHAnsi"/>
                <w:b w:val="0"/>
                <w:bCs w:val="0"/>
              </w:rPr>
              <w:t xml:space="preserve">Produkty: </w:t>
            </w:r>
          </w:p>
          <w:p w14:paraId="3A6DDEBC" w14:textId="47E7139B" w:rsidR="00D54240" w:rsidRPr="006E1CF4" w:rsidRDefault="00D54240" w:rsidP="00D54240">
            <w:pPr>
              <w:pStyle w:val="Akapitzlist"/>
              <w:numPr>
                <w:ilvl w:val="0"/>
                <w:numId w:val="11"/>
              </w:numPr>
              <w:rPr>
                <w:rFonts w:cstheme="minorHAnsi"/>
                <w:b w:val="0"/>
                <w:bCs w:val="0"/>
              </w:rPr>
            </w:pPr>
            <w:r w:rsidRPr="006E1CF4">
              <w:rPr>
                <w:rFonts w:cstheme="minorHAnsi"/>
                <w:b w:val="0"/>
                <w:bCs w:val="0"/>
              </w:rPr>
              <w:t>Utworzenie zespołu ds. implementacji modelu</w:t>
            </w:r>
          </w:p>
          <w:p w14:paraId="3F2F1144" w14:textId="6C7BFF38" w:rsidR="00D54240" w:rsidRPr="006E1CF4" w:rsidRDefault="00D54240" w:rsidP="00D54240">
            <w:pPr>
              <w:pStyle w:val="Akapitzlist"/>
              <w:numPr>
                <w:ilvl w:val="0"/>
                <w:numId w:val="11"/>
              </w:numPr>
              <w:rPr>
                <w:rFonts w:cstheme="minorHAnsi"/>
                <w:b w:val="0"/>
                <w:bCs w:val="0"/>
              </w:rPr>
            </w:pPr>
            <w:r w:rsidRPr="006E1CF4">
              <w:rPr>
                <w:rFonts w:cstheme="minorHAnsi"/>
                <w:b w:val="0"/>
                <w:bCs w:val="0"/>
              </w:rPr>
              <w:t xml:space="preserve">Utworzenie Grupy ds. wdrażania modelu </w:t>
            </w:r>
          </w:p>
          <w:p w14:paraId="2E5DEB4F" w14:textId="461BB18F" w:rsidR="00D54240" w:rsidRPr="006E1CF4" w:rsidRDefault="00D54240" w:rsidP="00D54240">
            <w:pPr>
              <w:pStyle w:val="Akapitzlist"/>
              <w:numPr>
                <w:ilvl w:val="0"/>
                <w:numId w:val="11"/>
              </w:numPr>
              <w:rPr>
                <w:rFonts w:cstheme="minorHAnsi"/>
                <w:b w:val="0"/>
                <w:bCs w:val="0"/>
              </w:rPr>
            </w:pPr>
            <w:r w:rsidRPr="006E1CF4">
              <w:rPr>
                <w:rFonts w:cstheme="minorHAnsi"/>
                <w:b w:val="0"/>
                <w:bCs w:val="0"/>
              </w:rPr>
              <w:t>Terapia dla par</w:t>
            </w:r>
          </w:p>
          <w:p w14:paraId="2E148E39" w14:textId="693AA367" w:rsidR="00D54240" w:rsidRPr="006E1CF4" w:rsidRDefault="00D54240" w:rsidP="00D54240">
            <w:pPr>
              <w:pStyle w:val="Akapitzlist"/>
              <w:numPr>
                <w:ilvl w:val="0"/>
                <w:numId w:val="11"/>
              </w:numPr>
              <w:rPr>
                <w:rFonts w:cstheme="minorHAnsi"/>
                <w:b w:val="0"/>
                <w:bCs w:val="0"/>
              </w:rPr>
            </w:pPr>
            <w:r w:rsidRPr="006E1CF4">
              <w:rPr>
                <w:rFonts w:cstheme="minorHAnsi"/>
                <w:b w:val="0"/>
                <w:bCs w:val="0"/>
              </w:rPr>
              <w:t>Wsparcie dla rodzin patchworkowych</w:t>
            </w:r>
          </w:p>
          <w:p w14:paraId="6A59EE4F" w14:textId="7B26A686" w:rsidR="00D54240" w:rsidRPr="006E1CF4" w:rsidRDefault="00D54240" w:rsidP="00D54240">
            <w:pPr>
              <w:pStyle w:val="Akapitzlist"/>
              <w:numPr>
                <w:ilvl w:val="0"/>
                <w:numId w:val="11"/>
              </w:numPr>
              <w:rPr>
                <w:rFonts w:cstheme="minorHAnsi"/>
                <w:b w:val="0"/>
                <w:bCs w:val="0"/>
              </w:rPr>
            </w:pPr>
            <w:r w:rsidRPr="006E1CF4">
              <w:rPr>
                <w:rFonts w:cstheme="minorHAnsi"/>
                <w:b w:val="0"/>
                <w:bCs w:val="0"/>
              </w:rPr>
              <w:lastRenderedPageBreak/>
              <w:t>Kompetencje wychowawcze</w:t>
            </w:r>
          </w:p>
          <w:p w14:paraId="1515479A" w14:textId="7E1ED6A2" w:rsidR="00D54240" w:rsidRPr="006E1CF4" w:rsidRDefault="00D54240" w:rsidP="00D54240">
            <w:pPr>
              <w:pStyle w:val="Akapitzlist"/>
              <w:numPr>
                <w:ilvl w:val="0"/>
                <w:numId w:val="11"/>
              </w:numPr>
              <w:rPr>
                <w:rFonts w:cstheme="minorHAnsi"/>
                <w:b w:val="0"/>
                <w:bCs w:val="0"/>
              </w:rPr>
            </w:pPr>
            <w:r w:rsidRPr="006E1CF4">
              <w:rPr>
                <w:rFonts w:cstheme="minorHAnsi"/>
                <w:b w:val="0"/>
                <w:bCs w:val="0"/>
              </w:rPr>
              <w:t xml:space="preserve">Powstanie i działalność szkoły rodzenia </w:t>
            </w:r>
          </w:p>
          <w:p w14:paraId="01CED608" w14:textId="324F8798" w:rsidR="00D54240" w:rsidRPr="006E1CF4" w:rsidRDefault="00D54240" w:rsidP="00D54240">
            <w:pPr>
              <w:pStyle w:val="Akapitzlist"/>
              <w:numPr>
                <w:ilvl w:val="0"/>
                <w:numId w:val="11"/>
              </w:numPr>
              <w:rPr>
                <w:rFonts w:cstheme="minorHAnsi"/>
                <w:b w:val="0"/>
                <w:bCs w:val="0"/>
              </w:rPr>
            </w:pPr>
            <w:r w:rsidRPr="006E1CF4">
              <w:rPr>
                <w:rFonts w:cstheme="minorHAnsi"/>
                <w:b w:val="0"/>
                <w:bCs w:val="0"/>
              </w:rPr>
              <w:t>Wdrożenie RESQL – narzędzia do zwalczania przemocy rówieśniczej w szkołach</w:t>
            </w:r>
          </w:p>
          <w:p w14:paraId="3011AAB6" w14:textId="77777777" w:rsidR="00D54240" w:rsidRPr="006E1CF4" w:rsidRDefault="00D54240" w:rsidP="00D54240">
            <w:pPr>
              <w:pStyle w:val="Akapitzlist"/>
              <w:rPr>
                <w:rFonts w:cstheme="minorHAnsi"/>
                <w:b w:val="0"/>
                <w:bCs w:val="0"/>
              </w:rPr>
            </w:pPr>
          </w:p>
          <w:p w14:paraId="391D61D3" w14:textId="08F9459F" w:rsidR="00D54240" w:rsidRPr="006E1CF4" w:rsidRDefault="00D54240" w:rsidP="00D54240">
            <w:pPr>
              <w:rPr>
                <w:rFonts w:cstheme="minorHAnsi"/>
                <w:b w:val="0"/>
                <w:bCs w:val="0"/>
              </w:rPr>
            </w:pPr>
            <w:r w:rsidRPr="006E1CF4">
              <w:rPr>
                <w:rFonts w:cstheme="minorHAnsi"/>
                <w:b w:val="0"/>
                <w:bCs w:val="0"/>
              </w:rPr>
              <w:t xml:space="preserve">Rezultat 2 Podniesienie kompetencji pracowników i specjalistów w zakresie umiejętności </w:t>
            </w:r>
          </w:p>
          <w:p w14:paraId="22727450" w14:textId="5B6EF750" w:rsidR="00D54240" w:rsidRPr="006E1CF4" w:rsidRDefault="00D54240" w:rsidP="00D54240">
            <w:pPr>
              <w:rPr>
                <w:rFonts w:cstheme="minorHAnsi"/>
                <w:b w:val="0"/>
                <w:bCs w:val="0"/>
              </w:rPr>
            </w:pPr>
            <w:r w:rsidRPr="006E1CF4">
              <w:rPr>
                <w:rFonts w:cstheme="minorHAnsi"/>
                <w:b w:val="0"/>
                <w:bCs w:val="0"/>
              </w:rPr>
              <w:t>Produkty:</w:t>
            </w:r>
          </w:p>
          <w:p w14:paraId="1E150A37" w14:textId="4B12AE60" w:rsidR="00D54240" w:rsidRPr="006E1CF4" w:rsidRDefault="00D54240" w:rsidP="00D54240">
            <w:pPr>
              <w:rPr>
                <w:rFonts w:cstheme="minorHAnsi"/>
                <w:b w:val="0"/>
                <w:bCs w:val="0"/>
              </w:rPr>
            </w:pPr>
            <w:r w:rsidRPr="006E1CF4">
              <w:rPr>
                <w:rFonts w:cstheme="minorHAnsi"/>
                <w:b w:val="0"/>
                <w:bCs w:val="0"/>
              </w:rPr>
              <w:t>Szkolenia dla profesjonalistów</w:t>
            </w:r>
          </w:p>
          <w:p w14:paraId="26B86B73" w14:textId="77777777" w:rsidR="00D54240" w:rsidRPr="006E1CF4" w:rsidRDefault="00D54240" w:rsidP="00D54240">
            <w:pPr>
              <w:rPr>
                <w:rFonts w:cstheme="minorHAnsi"/>
                <w:b w:val="0"/>
                <w:bCs w:val="0"/>
              </w:rPr>
            </w:pPr>
          </w:p>
          <w:p w14:paraId="2835B134" w14:textId="4A329A2A" w:rsidR="00D54240" w:rsidRPr="006E1CF4" w:rsidRDefault="00D54240" w:rsidP="00D54240">
            <w:pPr>
              <w:rPr>
                <w:rFonts w:cstheme="minorHAnsi"/>
                <w:b w:val="0"/>
                <w:bCs w:val="0"/>
              </w:rPr>
            </w:pPr>
            <w:r w:rsidRPr="006E1CF4">
              <w:rPr>
                <w:rFonts w:cstheme="minorHAnsi"/>
                <w:b w:val="0"/>
                <w:bCs w:val="0"/>
              </w:rPr>
              <w:t>Rezultat 3 Wzrost świadomości społecznej w zakresie przeciwdziałania przemocy</w:t>
            </w:r>
          </w:p>
          <w:p w14:paraId="000F652D" w14:textId="3EC57D06" w:rsidR="00D54240" w:rsidRPr="006E1CF4" w:rsidRDefault="00D54240" w:rsidP="00D54240">
            <w:pPr>
              <w:rPr>
                <w:rFonts w:cstheme="minorHAnsi"/>
                <w:b w:val="0"/>
                <w:bCs w:val="0"/>
              </w:rPr>
            </w:pPr>
            <w:r w:rsidRPr="006E1CF4">
              <w:rPr>
                <w:rFonts w:cstheme="minorHAnsi"/>
                <w:b w:val="0"/>
                <w:bCs w:val="0"/>
              </w:rPr>
              <w:t>Produkty:</w:t>
            </w:r>
          </w:p>
          <w:p w14:paraId="2EDBEDD6" w14:textId="57889AA6" w:rsidR="00D54240" w:rsidRPr="006E1CF4" w:rsidRDefault="00D54240" w:rsidP="00D54240">
            <w:pPr>
              <w:pStyle w:val="Akapitzlist"/>
              <w:numPr>
                <w:ilvl w:val="0"/>
                <w:numId w:val="12"/>
              </w:numPr>
              <w:rPr>
                <w:rFonts w:cstheme="minorHAnsi"/>
                <w:b w:val="0"/>
                <w:bCs w:val="0"/>
              </w:rPr>
            </w:pPr>
            <w:r w:rsidRPr="006E1CF4">
              <w:rPr>
                <w:rFonts w:cstheme="minorHAnsi"/>
                <w:b w:val="0"/>
                <w:bCs w:val="0"/>
              </w:rPr>
              <w:t>Realizacja kampanii społecznej</w:t>
            </w:r>
          </w:p>
          <w:p w14:paraId="1D33E563" w14:textId="6EBB9FDF" w:rsidR="00D54240" w:rsidRPr="006E1CF4" w:rsidRDefault="00D54240" w:rsidP="00D54240">
            <w:pPr>
              <w:pStyle w:val="Akapitzlist"/>
              <w:numPr>
                <w:ilvl w:val="0"/>
                <w:numId w:val="12"/>
              </w:numPr>
              <w:rPr>
                <w:rFonts w:cstheme="minorHAnsi"/>
                <w:b w:val="0"/>
                <w:bCs w:val="0"/>
              </w:rPr>
            </w:pPr>
            <w:r w:rsidRPr="006E1CF4">
              <w:rPr>
                <w:rFonts w:cstheme="minorHAnsi"/>
                <w:b w:val="0"/>
                <w:bCs w:val="0"/>
              </w:rPr>
              <w:t>Organizacja wydarzeń stacjonarnych</w:t>
            </w:r>
          </w:p>
          <w:p w14:paraId="57D47C11" w14:textId="0E664635" w:rsidR="00D54240" w:rsidRPr="006E1CF4" w:rsidRDefault="00D54240" w:rsidP="00D54240">
            <w:pPr>
              <w:pStyle w:val="Akapitzlist"/>
              <w:numPr>
                <w:ilvl w:val="0"/>
                <w:numId w:val="12"/>
              </w:numPr>
              <w:rPr>
                <w:rFonts w:cstheme="minorHAnsi"/>
                <w:b w:val="0"/>
                <w:bCs w:val="0"/>
              </w:rPr>
            </w:pPr>
            <w:r w:rsidRPr="006E1CF4">
              <w:rPr>
                <w:rFonts w:cstheme="minorHAnsi"/>
                <w:b w:val="0"/>
                <w:bCs w:val="0"/>
              </w:rPr>
              <w:t>Artykuły sponsorowane</w:t>
            </w:r>
          </w:p>
          <w:p w14:paraId="04A01F65" w14:textId="77777777" w:rsidR="00D54240" w:rsidRPr="006E1CF4" w:rsidRDefault="00D54240" w:rsidP="00D54240">
            <w:pPr>
              <w:pStyle w:val="Akapitzlist"/>
              <w:rPr>
                <w:rFonts w:cstheme="minorHAnsi"/>
                <w:b w:val="0"/>
                <w:bCs w:val="0"/>
              </w:rPr>
            </w:pPr>
          </w:p>
          <w:p w14:paraId="46A47F44" w14:textId="6B6D44BC" w:rsidR="00D54240" w:rsidRPr="006E1CF4" w:rsidRDefault="00D54240" w:rsidP="00D54240">
            <w:pPr>
              <w:rPr>
                <w:rFonts w:cstheme="minorHAnsi"/>
                <w:b w:val="0"/>
                <w:bCs w:val="0"/>
              </w:rPr>
            </w:pPr>
            <w:r w:rsidRPr="006E1CF4">
              <w:rPr>
                <w:rFonts w:cstheme="minorHAnsi"/>
                <w:b w:val="0"/>
                <w:bCs w:val="0"/>
              </w:rPr>
              <w:t>Wybrany Model funkcjonowania Centrum dla Rodzin</w:t>
            </w:r>
          </w:p>
          <w:p w14:paraId="70ED4845" w14:textId="5411920A" w:rsidR="00D54240" w:rsidRPr="006E1CF4" w:rsidRDefault="00D54240" w:rsidP="00D54240">
            <w:pPr>
              <w:rPr>
                <w:rFonts w:cstheme="minorHAnsi"/>
                <w:b w:val="0"/>
                <w:bCs w:val="0"/>
              </w:rPr>
            </w:pPr>
            <w:r w:rsidRPr="006E1CF4">
              <w:rPr>
                <w:rFonts w:cstheme="minorHAnsi"/>
                <w:b w:val="0"/>
                <w:bCs w:val="0"/>
              </w:rPr>
              <w:t>Model mieszany</w:t>
            </w:r>
          </w:p>
          <w:p w14:paraId="59FA820A" w14:textId="18C0CD0E" w:rsidR="00D54240" w:rsidRPr="006E1CF4" w:rsidRDefault="00D54240" w:rsidP="00D54240">
            <w:pPr>
              <w:rPr>
                <w:rFonts w:cstheme="minorHAnsi"/>
                <w:b w:val="0"/>
                <w:bCs w:val="0"/>
              </w:rPr>
            </w:pPr>
            <w:r w:rsidRPr="006E1CF4">
              <w:rPr>
                <w:rFonts w:cstheme="minorHAnsi"/>
                <w:b w:val="0"/>
                <w:bCs w:val="0"/>
              </w:rPr>
              <w:t xml:space="preserve">Centrum dla Rodzin powstanie na zasadzie wykorzystania dobrych praktyk oraz uwzględniając warunki lokalowe i finansowe gminy. </w:t>
            </w:r>
            <w:proofErr w:type="spellStart"/>
            <w:r w:rsidRPr="006E1CF4">
              <w:rPr>
                <w:rFonts w:cstheme="minorHAnsi"/>
                <w:b w:val="0"/>
                <w:bCs w:val="0"/>
              </w:rPr>
              <w:t>CdR</w:t>
            </w:r>
            <w:proofErr w:type="spellEnd"/>
            <w:r w:rsidRPr="006E1CF4">
              <w:rPr>
                <w:rFonts w:cstheme="minorHAnsi"/>
                <w:b w:val="0"/>
                <w:bCs w:val="0"/>
              </w:rPr>
              <w:t xml:space="preserve"> skupi w sobie działania Gminnego Ośrodka Pomocy Społecznej, przedstawicieli szkół, przedszkoli, policji oraz oddziału Caritasu. Dodatkowo zostanie nawiązana współpraca z Powiatową Poradnią </w:t>
            </w:r>
            <w:proofErr w:type="spellStart"/>
            <w:r w:rsidRPr="006E1CF4">
              <w:rPr>
                <w:rFonts w:cstheme="minorHAnsi"/>
                <w:b w:val="0"/>
                <w:bCs w:val="0"/>
              </w:rPr>
              <w:t>Psychologiczno</w:t>
            </w:r>
            <w:proofErr w:type="spellEnd"/>
            <w:r w:rsidRPr="006E1CF4">
              <w:rPr>
                <w:rFonts w:cstheme="minorHAnsi"/>
                <w:b w:val="0"/>
                <w:bCs w:val="0"/>
              </w:rPr>
              <w:t xml:space="preserve"> – Pedagogiczną w Chojnowie w ramach realizacji form wsparcia i wymiany informacji.</w:t>
            </w:r>
          </w:p>
          <w:p w14:paraId="7A5BA6F3" w14:textId="1191CAFF" w:rsidR="00D54240" w:rsidRPr="006E1CF4" w:rsidRDefault="00D54240" w:rsidP="00D54240">
            <w:pPr>
              <w:rPr>
                <w:rFonts w:cstheme="minorHAnsi"/>
                <w:b w:val="0"/>
                <w:bCs w:val="0"/>
              </w:rPr>
            </w:pPr>
            <w:r w:rsidRPr="006E1CF4">
              <w:rPr>
                <w:rFonts w:cstheme="minorHAnsi"/>
                <w:b w:val="0"/>
                <w:bCs w:val="0"/>
              </w:rPr>
              <w:t xml:space="preserve">Organizacyjnie </w:t>
            </w:r>
            <w:proofErr w:type="spellStart"/>
            <w:r w:rsidRPr="006E1CF4">
              <w:rPr>
                <w:rFonts w:cstheme="minorHAnsi"/>
                <w:b w:val="0"/>
                <w:bCs w:val="0"/>
              </w:rPr>
              <w:t>CdR</w:t>
            </w:r>
            <w:proofErr w:type="spellEnd"/>
            <w:r w:rsidRPr="006E1CF4">
              <w:rPr>
                <w:rFonts w:cstheme="minorHAnsi"/>
                <w:b w:val="0"/>
                <w:bCs w:val="0"/>
              </w:rPr>
              <w:t xml:space="preserve"> będzie platformą współpracy opartą na zasadzie regularnych spotkań grupy, które będą odbywały się nie rzadziej niż raz na 2 miesiące. </w:t>
            </w:r>
          </w:p>
          <w:p w14:paraId="650B5962" w14:textId="21255149" w:rsidR="00D54240" w:rsidRPr="006E1CF4" w:rsidRDefault="00D54240" w:rsidP="00D54240">
            <w:pPr>
              <w:rPr>
                <w:rFonts w:cstheme="minorHAnsi"/>
                <w:b w:val="0"/>
                <w:bCs w:val="0"/>
              </w:rPr>
            </w:pPr>
          </w:p>
        </w:tc>
      </w:tr>
      <w:tr w:rsidR="00D54240" w:rsidRPr="006E1CF4" w14:paraId="162FEA55"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0F9A9B8D" w14:textId="429F4740" w:rsidR="00D54240" w:rsidRPr="006E1CF4" w:rsidRDefault="00D54240" w:rsidP="00D54240">
            <w:pPr>
              <w:rPr>
                <w:rFonts w:cstheme="minorHAnsi"/>
                <w:color w:val="000000" w:themeColor="text1"/>
              </w:rPr>
            </w:pPr>
            <w:r w:rsidRPr="006E1CF4">
              <w:rPr>
                <w:rFonts w:cstheme="minorHAnsi"/>
                <w:color w:val="000000" w:themeColor="text1"/>
              </w:rPr>
              <w:lastRenderedPageBreak/>
              <w:t>Nazwa beneficjenta</w:t>
            </w:r>
          </w:p>
        </w:tc>
        <w:tc>
          <w:tcPr>
            <w:tcW w:w="2552" w:type="dxa"/>
            <w:shd w:val="clear" w:color="auto" w:fill="95B3D7" w:themeFill="accent1" w:themeFillTint="99"/>
          </w:tcPr>
          <w:p w14:paraId="394E1CE1" w14:textId="730C98F2"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3118" w:type="dxa"/>
            <w:gridSpan w:val="3"/>
            <w:shd w:val="clear" w:color="auto" w:fill="95B3D7" w:themeFill="accent1" w:themeFillTint="99"/>
          </w:tcPr>
          <w:p w14:paraId="04B6C779" w14:textId="79B11427"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3686" w:type="dxa"/>
            <w:shd w:val="clear" w:color="auto" w:fill="95B3D7" w:themeFill="accent1" w:themeFillTint="99"/>
          </w:tcPr>
          <w:p w14:paraId="730F175D" w14:textId="070642FE"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410" w:type="dxa"/>
            <w:gridSpan w:val="2"/>
            <w:shd w:val="clear" w:color="auto" w:fill="95B3D7" w:themeFill="accent1" w:themeFillTint="99"/>
          </w:tcPr>
          <w:p w14:paraId="250043A5" w14:textId="3176D745"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D54240" w:rsidRPr="006E1CF4" w14:paraId="59B77BB2"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auto"/>
          </w:tcPr>
          <w:p w14:paraId="15A0C96C" w14:textId="2A0BD27E" w:rsidR="00D54240" w:rsidRPr="006E1CF4" w:rsidRDefault="00D54240" w:rsidP="00D54240">
            <w:pPr>
              <w:rPr>
                <w:rFonts w:cstheme="minorHAnsi"/>
                <w:color w:val="000000" w:themeColor="text1"/>
              </w:rPr>
            </w:pPr>
            <w:r w:rsidRPr="006E1CF4">
              <w:rPr>
                <w:rFonts w:cstheme="minorHAnsi"/>
              </w:rPr>
              <w:t>Gmina Połczyn Zdrój</w:t>
            </w:r>
          </w:p>
        </w:tc>
        <w:tc>
          <w:tcPr>
            <w:tcW w:w="2552" w:type="dxa"/>
          </w:tcPr>
          <w:p w14:paraId="545BED7B" w14:textId="4ECCAF0F"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województwo zachodniopomorskie, powi</w:t>
            </w:r>
            <w:r w:rsidR="005A0213" w:rsidRPr="006E1CF4">
              <w:rPr>
                <w:rFonts w:cstheme="minorHAnsi"/>
                <w:b/>
                <w:bCs/>
                <w:color w:val="000000" w:themeColor="text1"/>
              </w:rPr>
              <w:t xml:space="preserve">at </w:t>
            </w:r>
            <w:r w:rsidRPr="006E1CF4">
              <w:rPr>
                <w:rFonts w:cstheme="minorHAnsi"/>
                <w:b/>
                <w:bCs/>
                <w:color w:val="000000" w:themeColor="text1"/>
              </w:rPr>
              <w:t>świdwiński</w:t>
            </w:r>
          </w:p>
        </w:tc>
        <w:tc>
          <w:tcPr>
            <w:tcW w:w="3118" w:type="dxa"/>
            <w:gridSpan w:val="3"/>
          </w:tcPr>
          <w:p w14:paraId="195F1F38" w14:textId="77777777"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Towarzystwo Przyjaciół Dzieci Oddział Powiatowy w Połczynie-Zdroju</w:t>
            </w:r>
          </w:p>
          <w:p w14:paraId="65B258D4" w14:textId="713D7557"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Stowarzyszenie "Połczyńskie Innowacje Kulturalne"</w:t>
            </w:r>
          </w:p>
        </w:tc>
        <w:tc>
          <w:tcPr>
            <w:tcW w:w="3686" w:type="dxa"/>
          </w:tcPr>
          <w:p w14:paraId="0606B25B" w14:textId="1644BE5A" w:rsidR="00D54240" w:rsidRPr="006E1CF4" w:rsidRDefault="00D54240" w:rsidP="00D5424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Centrum dla Rodziny w Połczynie - Zdroju</w:t>
            </w:r>
          </w:p>
        </w:tc>
        <w:tc>
          <w:tcPr>
            <w:tcW w:w="2410" w:type="dxa"/>
            <w:gridSpan w:val="2"/>
            <w:shd w:val="clear" w:color="auto" w:fill="auto"/>
          </w:tcPr>
          <w:p w14:paraId="17146754" w14:textId="77777777" w:rsidR="00D54240" w:rsidRPr="006E1CF4" w:rsidRDefault="00D54240" w:rsidP="00D5424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129 934, 75 Euro</w:t>
            </w:r>
          </w:p>
          <w:p w14:paraId="49F511C4" w14:textId="5CD309F7" w:rsidR="005C08CB" w:rsidRPr="006E1CF4" w:rsidRDefault="005C08CB" w:rsidP="00D54240">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603 365,00 PLN</w:t>
            </w:r>
          </w:p>
        </w:tc>
      </w:tr>
      <w:tr w:rsidR="00D54240" w:rsidRPr="006E1CF4" w14:paraId="09019445"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shd w:val="clear" w:color="auto" w:fill="auto"/>
          </w:tcPr>
          <w:p w14:paraId="338DF159" w14:textId="77777777" w:rsidR="00D54240" w:rsidRPr="006E1CF4" w:rsidRDefault="00D54240" w:rsidP="00524E02">
            <w:pPr>
              <w:jc w:val="both"/>
              <w:rPr>
                <w:rFonts w:cstheme="minorHAnsi"/>
                <w:b w:val="0"/>
                <w:bCs w:val="0"/>
              </w:rPr>
            </w:pPr>
            <w:r w:rsidRPr="006E1CF4">
              <w:rPr>
                <w:rFonts w:cstheme="minorHAnsi"/>
                <w:b w:val="0"/>
                <w:bCs w:val="0"/>
              </w:rPr>
              <w:t>Celem projektu jest wsparcie funkcjonowania gminnego systemu przeciwdziałania przemocy w rodzinie w Gminie Połczyn-Zdrój poprzez rozwój i wzmocnienie współpracy różnych instytucji i organizacji działających na terenie gminy oraz realizację działań wczesnej profilaktyki.</w:t>
            </w:r>
          </w:p>
          <w:p w14:paraId="67709FF2" w14:textId="77777777" w:rsidR="00D54240" w:rsidRPr="006E1CF4" w:rsidRDefault="00D54240" w:rsidP="00524E02">
            <w:pPr>
              <w:jc w:val="both"/>
              <w:rPr>
                <w:rFonts w:cstheme="minorHAnsi"/>
                <w:b w:val="0"/>
                <w:bCs w:val="0"/>
              </w:rPr>
            </w:pPr>
            <w:r w:rsidRPr="006E1CF4">
              <w:rPr>
                <w:rFonts w:cstheme="minorHAnsi"/>
                <w:b w:val="0"/>
                <w:bCs w:val="0"/>
              </w:rPr>
              <w:t>Zakładane rezultaty projektu to: wypracowanie w Gminie Połczyn-Zdrój kompleksowego programu przeciwdziałania przemocy w rodzinie, który świadczony będzie przez różne instytucje i organizacje i dostosowany do potrzeb poszczególnych osób.</w:t>
            </w:r>
          </w:p>
          <w:p w14:paraId="66B50517" w14:textId="4CA15A11" w:rsidR="00D54240" w:rsidRPr="006E1CF4" w:rsidRDefault="00D54240" w:rsidP="00524E02">
            <w:pPr>
              <w:jc w:val="both"/>
              <w:rPr>
                <w:rFonts w:cstheme="minorHAnsi"/>
                <w:b w:val="0"/>
                <w:bCs w:val="0"/>
              </w:rPr>
            </w:pPr>
            <w:r w:rsidRPr="006E1CF4">
              <w:rPr>
                <w:rFonts w:cstheme="minorHAnsi"/>
                <w:b w:val="0"/>
                <w:bCs w:val="0"/>
              </w:rPr>
              <w:t>Projekt zakłada współpracę partnerów z sektora pozarządowego tj. Towarzystwo Przyjaciół Dzieci Oddział Powiatowy w Połczynie-Zdroju oraz Stowarzyszenie „Połczyńskie Innowacje Kulturalne”.</w:t>
            </w:r>
          </w:p>
          <w:p w14:paraId="65091E9B" w14:textId="77777777" w:rsidR="00D54240" w:rsidRPr="006E1CF4" w:rsidRDefault="00D54240" w:rsidP="00D54240">
            <w:pPr>
              <w:rPr>
                <w:rFonts w:cstheme="minorHAnsi"/>
                <w:b w:val="0"/>
                <w:bCs w:val="0"/>
              </w:rPr>
            </w:pPr>
          </w:p>
          <w:p w14:paraId="1237E120" w14:textId="5FCA421E" w:rsidR="00D54240" w:rsidRPr="006E1CF4" w:rsidRDefault="00D54240" w:rsidP="00D54240">
            <w:pPr>
              <w:rPr>
                <w:rFonts w:cstheme="minorHAnsi"/>
                <w:b w:val="0"/>
                <w:bCs w:val="0"/>
              </w:rPr>
            </w:pPr>
            <w:r w:rsidRPr="006E1CF4">
              <w:rPr>
                <w:rFonts w:cstheme="minorHAnsi"/>
                <w:b w:val="0"/>
                <w:bCs w:val="0"/>
              </w:rPr>
              <w:t>Rezultat 1 Kompleksowy program przeciwdziałania przemocy domowej</w:t>
            </w:r>
          </w:p>
          <w:p w14:paraId="76316F66" w14:textId="3E52F9EB" w:rsidR="00D54240" w:rsidRPr="006E1CF4" w:rsidRDefault="00D54240" w:rsidP="00D54240">
            <w:pPr>
              <w:rPr>
                <w:rFonts w:cstheme="minorHAnsi"/>
                <w:b w:val="0"/>
                <w:bCs w:val="0"/>
              </w:rPr>
            </w:pPr>
            <w:r w:rsidRPr="006E1CF4">
              <w:rPr>
                <w:rFonts w:cstheme="minorHAnsi"/>
                <w:b w:val="0"/>
                <w:bCs w:val="0"/>
              </w:rPr>
              <w:lastRenderedPageBreak/>
              <w:t>Rezultat 2 Wzrost świadomości i umiejętności wśród mieszkańców Gminy Połczyn-Zdrój w zakresie zjawiska przemocy domowej</w:t>
            </w:r>
          </w:p>
          <w:p w14:paraId="4512F4FF" w14:textId="13B5B231" w:rsidR="00D54240" w:rsidRPr="006E1CF4" w:rsidRDefault="00D54240" w:rsidP="00D54240">
            <w:pPr>
              <w:rPr>
                <w:rFonts w:cstheme="minorHAnsi"/>
                <w:b w:val="0"/>
                <w:bCs w:val="0"/>
              </w:rPr>
            </w:pPr>
            <w:r w:rsidRPr="006E1CF4">
              <w:rPr>
                <w:rFonts w:cstheme="minorHAnsi"/>
                <w:b w:val="0"/>
                <w:bCs w:val="0"/>
              </w:rPr>
              <w:t>Rezultat 3 Wzrost kompetencji kadry w zakresie przeciwdziałania przemocy domowej</w:t>
            </w:r>
          </w:p>
          <w:p w14:paraId="5570B0BE" w14:textId="679AE884" w:rsidR="00D54240" w:rsidRPr="006E1CF4" w:rsidRDefault="00D54240" w:rsidP="00D54240">
            <w:pPr>
              <w:rPr>
                <w:rFonts w:cstheme="minorHAnsi"/>
                <w:b w:val="0"/>
                <w:bCs w:val="0"/>
              </w:rPr>
            </w:pPr>
            <w:r w:rsidRPr="006E1CF4">
              <w:rPr>
                <w:rFonts w:cstheme="minorHAnsi"/>
                <w:b w:val="0"/>
                <w:bCs w:val="0"/>
              </w:rPr>
              <w:t>Rezultat 4 Wzrost poziomu koordynacji działań instytucji wspierających rodziny, w tym rodziny zagrożone przemocą domową</w:t>
            </w:r>
          </w:p>
          <w:p w14:paraId="15BE6B6B" w14:textId="77777777" w:rsidR="00524E02" w:rsidRPr="006E1CF4" w:rsidRDefault="00524E02" w:rsidP="00D54240">
            <w:pPr>
              <w:rPr>
                <w:rFonts w:cstheme="minorHAnsi"/>
              </w:rPr>
            </w:pPr>
          </w:p>
          <w:p w14:paraId="5F395884" w14:textId="6F1863ED" w:rsidR="00D54240" w:rsidRPr="006E1CF4" w:rsidRDefault="00D54240" w:rsidP="00D54240">
            <w:pPr>
              <w:rPr>
                <w:rFonts w:cstheme="minorHAnsi"/>
                <w:b w:val="0"/>
                <w:bCs w:val="0"/>
              </w:rPr>
            </w:pPr>
            <w:r w:rsidRPr="006E1CF4">
              <w:rPr>
                <w:rFonts w:cstheme="minorHAnsi"/>
                <w:b w:val="0"/>
                <w:bCs w:val="0"/>
              </w:rPr>
              <w:t>Produkty:</w:t>
            </w:r>
          </w:p>
          <w:p w14:paraId="3605BB96"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szkolenia dla przedstawicieli instytucji w zakresie stosowania Narzędzia Oceny Ryzyka Relacyjnego</w:t>
            </w:r>
          </w:p>
          <w:p w14:paraId="14FA3818" w14:textId="69EB55A4"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szkolenia dla pracowników istniejących instytucji na terenie gminy w zakresie umiejętności oceny ryzyka wystąpienia przemocy domowej</w:t>
            </w:r>
          </w:p>
          <w:p w14:paraId="5E46B8F3"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opracowanie i wdrożenie kampanii społecznych - wpływ dobrych relacji w rodzinie na przeciwdziałanie przemocy domowej;</w:t>
            </w:r>
          </w:p>
          <w:p w14:paraId="5A322003" w14:textId="06DFC9ED"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opracowanie i wdrożenie kampanii społecznych - informujących o różnych formach przemocy domowej oraz wczesnych symptomach przemocy domowej;</w:t>
            </w:r>
          </w:p>
          <w:p w14:paraId="5002F5D8" w14:textId="0CF4A3A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opracowanie i wdrożenie kampanii społecznych - promujących równość kobiet i mężczyzn w życiu codziennym</w:t>
            </w:r>
          </w:p>
          <w:p w14:paraId="1C9E48BF" w14:textId="1B933215"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szkoła rodzenia</w:t>
            </w:r>
          </w:p>
          <w:p w14:paraId="7F5982BA" w14:textId="7A2C4350"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warsztaty  z terapeutą na temat planowania rodziny, podziału obowiązków domowych, opieki nad dziećmi, zwalczania stereotypów</w:t>
            </w:r>
          </w:p>
          <w:p w14:paraId="27F91461" w14:textId="6F5EBC9C"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warsztaty komunikacji interpersonalnej w małżeństwie i rodzinie</w:t>
            </w:r>
          </w:p>
          <w:p w14:paraId="198F9BFE"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mediacje dla par wspierające tworzenie zdrowych relacji</w:t>
            </w:r>
          </w:p>
          <w:p w14:paraId="35600F14"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warsztaty wyjazdowe dla par z programem profilaktyczno-terapeutycznym</w:t>
            </w:r>
          </w:p>
          <w:p w14:paraId="412F47C2" w14:textId="7976D7CC"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warsztaty wyjazdowe dla rodzin z programem profilaktyczno-terapeutycznym</w:t>
            </w:r>
          </w:p>
          <w:p w14:paraId="4DE0C0FB"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Szkoła dla Rodzica</w:t>
            </w:r>
          </w:p>
          <w:p w14:paraId="42583F6A"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 xml:space="preserve">warsztaty budujące zdrowe relacje w związku - taneczne  </w:t>
            </w:r>
          </w:p>
          <w:p w14:paraId="4E85A45E"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warsztaty budujące zdrowe relacje w związku – artystyczne</w:t>
            </w:r>
          </w:p>
          <w:p w14:paraId="77FF8256"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warsztaty budujące zdrowe relacje w związku – behawioralne</w:t>
            </w:r>
          </w:p>
          <w:p w14:paraId="2038156E"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warsztaty budujące zdrowe relacje w związku – relaksacyjne</w:t>
            </w:r>
          </w:p>
          <w:p w14:paraId="229ADDED"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zajęcia rozwijające umiejętności tworzenia i rozumienia informacji ułatwiające komunikację w rodzinie</w:t>
            </w:r>
          </w:p>
          <w:p w14:paraId="2A409315"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pikniki i festyny rodzinne</w:t>
            </w:r>
          </w:p>
          <w:p w14:paraId="0A575922"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organizacja wydarzeń rekreacyjnych jako działanie zachęcające rodziny do wspólnego spędzania czasu</w:t>
            </w:r>
          </w:p>
          <w:p w14:paraId="54033249"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warsztaty wzmacniające umiejętność komunikacji bez stosowania agresji oraz umiejętność zarządzania złością</w:t>
            </w:r>
          </w:p>
          <w:p w14:paraId="19ACF88F"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zajęcia terapeutyczne dla rodziców i dzieci</w:t>
            </w:r>
          </w:p>
          <w:p w14:paraId="1BC837DB"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terapia dla par</w:t>
            </w:r>
          </w:p>
          <w:p w14:paraId="6B137EFC"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konsultacje prawne - w formie dyżuru</w:t>
            </w:r>
          </w:p>
          <w:p w14:paraId="65FB6CC0"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konsultacje psychiatryczne - w formie dyżuru</w:t>
            </w:r>
          </w:p>
          <w:p w14:paraId="7987EE78"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konsultacje psychologiczne - w formie dyżuru</w:t>
            </w:r>
          </w:p>
          <w:p w14:paraId="6ED460EF"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utworzenie Grupy ds. wdrożenia modelu</w:t>
            </w:r>
          </w:p>
          <w:p w14:paraId="6497AE07" w14:textId="77777777" w:rsidR="00D54240" w:rsidRPr="006E1CF4" w:rsidRDefault="00D54240" w:rsidP="00D54240">
            <w:pPr>
              <w:pStyle w:val="Akapitzlist"/>
              <w:numPr>
                <w:ilvl w:val="0"/>
                <w:numId w:val="15"/>
              </w:numPr>
              <w:rPr>
                <w:rFonts w:cstheme="minorHAnsi"/>
                <w:b w:val="0"/>
                <w:bCs w:val="0"/>
              </w:rPr>
            </w:pPr>
            <w:r w:rsidRPr="006E1CF4">
              <w:rPr>
                <w:rFonts w:cstheme="minorHAnsi"/>
                <w:b w:val="0"/>
                <w:bCs w:val="0"/>
              </w:rPr>
              <w:t>utworzenie Centrum dla Rodzin</w:t>
            </w:r>
          </w:p>
          <w:p w14:paraId="29FC3077" w14:textId="77777777" w:rsidR="00D54240" w:rsidRPr="006E1CF4" w:rsidRDefault="00D54240" w:rsidP="00D54240">
            <w:pPr>
              <w:rPr>
                <w:rFonts w:cstheme="minorHAnsi"/>
                <w:b w:val="0"/>
                <w:bCs w:val="0"/>
              </w:rPr>
            </w:pPr>
          </w:p>
          <w:p w14:paraId="4ADC0A9D" w14:textId="77777777" w:rsidR="00D54240" w:rsidRPr="006E1CF4" w:rsidRDefault="00D54240" w:rsidP="00524E02">
            <w:pPr>
              <w:jc w:val="both"/>
              <w:rPr>
                <w:rFonts w:cstheme="minorHAnsi"/>
                <w:b w:val="0"/>
                <w:bCs w:val="0"/>
              </w:rPr>
            </w:pPr>
            <w:r w:rsidRPr="006E1CF4">
              <w:rPr>
                <w:rFonts w:cstheme="minorHAnsi"/>
                <w:b w:val="0"/>
                <w:bCs w:val="0"/>
              </w:rPr>
              <w:lastRenderedPageBreak/>
              <w:t>Wybrany model funkcjonowania Centrum dla Rodzin</w:t>
            </w:r>
          </w:p>
          <w:p w14:paraId="0EF04FDC" w14:textId="77777777" w:rsidR="00D54240" w:rsidRPr="006E1CF4" w:rsidRDefault="00D54240" w:rsidP="00524E02">
            <w:pPr>
              <w:jc w:val="both"/>
              <w:rPr>
                <w:rFonts w:cstheme="minorHAnsi"/>
                <w:b w:val="0"/>
                <w:bCs w:val="0"/>
              </w:rPr>
            </w:pPr>
            <w:r w:rsidRPr="006E1CF4">
              <w:rPr>
                <w:rFonts w:cstheme="minorHAnsi"/>
                <w:b w:val="0"/>
                <w:bCs w:val="0"/>
              </w:rPr>
              <w:t>Model sieciowy</w:t>
            </w:r>
          </w:p>
          <w:p w14:paraId="36916462" w14:textId="77777777" w:rsidR="00D54240" w:rsidRPr="006E1CF4" w:rsidRDefault="00D54240" w:rsidP="00524E02">
            <w:pPr>
              <w:jc w:val="both"/>
              <w:rPr>
                <w:rFonts w:cstheme="minorHAnsi"/>
              </w:rPr>
            </w:pPr>
            <w:r w:rsidRPr="006E1CF4">
              <w:rPr>
                <w:rFonts w:cstheme="minorHAnsi"/>
                <w:b w:val="0"/>
                <w:bCs w:val="0"/>
              </w:rPr>
              <w:t>Projekt zakłada utworzenie Centrum dla Rodzin w Połczynie-Zdroju, które funkcjonować będzie w modelu sieciowym. Będzie to platforma współpracy między instytucjami i organizacjami działającymi w sferze przeciwdziałania przemocy, funkcjonującymi na terenie gminy Połczyn-Zdrój m.in. Gminna Komisja Rozwiązywania Problemów Alkoholowych, Placówka Wsparcia Dziennego,  MGOPS, Zespół Interdyscyplinarny ds. Przeciwdziałania Przemocy w Rodzinie, Powiatowe Centrum Pomocy w Rodzinie, Towarzystwo Przyjaciół Dzieci Oddział Powiatowy w Połczynie-Zdroju prowadzący Ośrodek Wsparcia Rodziny oraz Punkt Informacyjno-Konsultacyjny o Narkomanii i Narkotykach, Przychodnia Terapii Uzależnienia od Alkoholu i Współuzależnienia, Komisariat Policji w Połczynie-Zdroju, Połczyńskie Innowacje Kulturalne oraz Centrum Kultury w Połczynie-Zdroju. Działania profilaktyczne opierać się będą przede wszystkim na podnoszeniu jakości relacji w rodzinie. Ponadto prowadzone będą kampanie społeczne, które mają na celu wzrost świadomości wśród mieszkańców gminy w zakresie zjawiska  przemocy domowej w tym przede wszystkim wpływie dobrych relacji w rodzinie na przeciwdziałanie przemocy domowej.</w:t>
            </w:r>
          </w:p>
          <w:p w14:paraId="59B828C9" w14:textId="373E4B5E" w:rsidR="00524E02" w:rsidRPr="006E1CF4" w:rsidRDefault="00524E02" w:rsidP="00524E02">
            <w:pPr>
              <w:jc w:val="both"/>
              <w:rPr>
                <w:rFonts w:cstheme="minorHAnsi"/>
                <w:b w:val="0"/>
                <w:bCs w:val="0"/>
                <w:color w:val="000000" w:themeColor="text1"/>
              </w:rPr>
            </w:pPr>
          </w:p>
        </w:tc>
      </w:tr>
      <w:tr w:rsidR="005A0213" w:rsidRPr="006E1CF4" w14:paraId="4ADFDD28" w14:textId="77777777" w:rsidTr="006E1CF4">
        <w:trPr>
          <w:trHeight w:val="558"/>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009B35CF" w14:textId="2CD63253" w:rsidR="005A0213" w:rsidRPr="006E1CF4" w:rsidRDefault="005A0213" w:rsidP="005A0213">
            <w:pPr>
              <w:rPr>
                <w:rFonts w:cstheme="minorHAnsi"/>
                <w:color w:val="000000" w:themeColor="text1"/>
              </w:rPr>
            </w:pPr>
            <w:r w:rsidRPr="006E1CF4">
              <w:rPr>
                <w:rFonts w:cstheme="minorHAnsi"/>
                <w:color w:val="000000" w:themeColor="text1"/>
              </w:rPr>
              <w:lastRenderedPageBreak/>
              <w:t>Nazwa beneficjenta</w:t>
            </w:r>
          </w:p>
        </w:tc>
        <w:tc>
          <w:tcPr>
            <w:tcW w:w="2552" w:type="dxa"/>
            <w:shd w:val="clear" w:color="auto" w:fill="95B3D7" w:themeFill="accent1" w:themeFillTint="99"/>
          </w:tcPr>
          <w:p w14:paraId="5D6C049D" w14:textId="2257093B"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3118" w:type="dxa"/>
            <w:gridSpan w:val="3"/>
            <w:shd w:val="clear" w:color="auto" w:fill="95B3D7" w:themeFill="accent1" w:themeFillTint="99"/>
          </w:tcPr>
          <w:p w14:paraId="13F9E0A4" w14:textId="2E852D39"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3686" w:type="dxa"/>
            <w:shd w:val="clear" w:color="auto" w:fill="95B3D7" w:themeFill="accent1" w:themeFillTint="99"/>
          </w:tcPr>
          <w:p w14:paraId="742BBE34" w14:textId="36CD5A96"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410" w:type="dxa"/>
            <w:gridSpan w:val="2"/>
            <w:shd w:val="clear" w:color="auto" w:fill="95B3D7" w:themeFill="accent1" w:themeFillTint="99"/>
          </w:tcPr>
          <w:p w14:paraId="4D2CCDCC" w14:textId="2A87D8AB"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5A0213" w:rsidRPr="006E1CF4" w14:paraId="51C94EC2"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auto"/>
          </w:tcPr>
          <w:p w14:paraId="1110CA18" w14:textId="2FA443A6" w:rsidR="005A0213" w:rsidRPr="006E1CF4" w:rsidRDefault="005A0213" w:rsidP="005A0213">
            <w:pPr>
              <w:rPr>
                <w:rFonts w:cstheme="minorHAnsi"/>
                <w:color w:val="000000" w:themeColor="text1"/>
              </w:rPr>
            </w:pPr>
            <w:r w:rsidRPr="006E1CF4">
              <w:rPr>
                <w:rFonts w:cstheme="minorHAnsi"/>
              </w:rPr>
              <w:t>Gmina Miejska Kraków (GMK) - Miejski Ośrodek Pomocy Społecznej   (MOPS)</w:t>
            </w:r>
          </w:p>
        </w:tc>
        <w:tc>
          <w:tcPr>
            <w:tcW w:w="2552" w:type="dxa"/>
          </w:tcPr>
          <w:p w14:paraId="00007140" w14:textId="77777777"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województwo małopolskie,</w:t>
            </w:r>
          </w:p>
          <w:p w14:paraId="4C25B935" w14:textId="782B84AF"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powiat krakowski</w:t>
            </w:r>
          </w:p>
        </w:tc>
        <w:tc>
          <w:tcPr>
            <w:tcW w:w="3118" w:type="dxa"/>
            <w:gridSpan w:val="3"/>
          </w:tcPr>
          <w:p w14:paraId="4624BEBF" w14:textId="77777777"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Miejskie Centrum Profilaktyki Uzależnień w Krakowie</w:t>
            </w:r>
          </w:p>
          <w:p w14:paraId="5E3F12D3" w14:textId="0AB67377"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Krakowska Fundacja Psychoterapii i Rozwoju "Dom Terapii"</w:t>
            </w:r>
          </w:p>
        </w:tc>
        <w:tc>
          <w:tcPr>
            <w:tcW w:w="3686" w:type="dxa"/>
          </w:tcPr>
          <w:p w14:paraId="34C20A0F" w14:textId="7F18FA57"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„MOC RELACJI – wdrożenie zintegrowanego modelu profilaktyki przemocy domowej”</w:t>
            </w:r>
          </w:p>
        </w:tc>
        <w:tc>
          <w:tcPr>
            <w:tcW w:w="2410" w:type="dxa"/>
            <w:gridSpan w:val="2"/>
            <w:shd w:val="clear" w:color="auto" w:fill="auto"/>
          </w:tcPr>
          <w:p w14:paraId="75173A71" w14:textId="77777777" w:rsidR="005A0213" w:rsidRPr="006E1CF4" w:rsidRDefault="005A0213" w:rsidP="005A0213">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396 771, 79 Euro</w:t>
            </w:r>
          </w:p>
          <w:p w14:paraId="1308C063" w14:textId="2DD4B87D" w:rsidR="00A32EC0" w:rsidRPr="006E1CF4" w:rsidRDefault="00A32EC0" w:rsidP="005A0213">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1 842 449,50 PLN</w:t>
            </w:r>
          </w:p>
        </w:tc>
      </w:tr>
      <w:tr w:rsidR="005A0213" w:rsidRPr="006E1CF4" w14:paraId="62B4D0A1"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shd w:val="clear" w:color="auto" w:fill="auto"/>
          </w:tcPr>
          <w:p w14:paraId="3657E1DE" w14:textId="15898C98" w:rsidR="005A0213" w:rsidRPr="006E1CF4" w:rsidRDefault="005A0213" w:rsidP="00524E02">
            <w:pPr>
              <w:jc w:val="both"/>
              <w:rPr>
                <w:rFonts w:cstheme="minorHAnsi"/>
                <w:b w:val="0"/>
                <w:bCs w:val="0"/>
              </w:rPr>
            </w:pPr>
            <w:r w:rsidRPr="006E1CF4">
              <w:rPr>
                <w:rFonts w:cstheme="minorHAnsi"/>
                <w:b w:val="0"/>
                <w:bCs w:val="0"/>
              </w:rPr>
              <w:t xml:space="preserve">Projekt będzie realizowany na terenie Gminy Miejskiej Kraków w partnerstwie z Miejskim Centrum Profilaktyki Uzależnień w Krakowie oraz Krakowską Fundacją Psychoterapii i Rozwoju „Dom Terapii”. Celem projektu „Moc relacji” jest wprowadzenie do profilaktyki w obszarze przemocy w rodzinie kompleksowego programu działań ukierunkowanych na wzmacnianie jakości relacji w związkach. Traktując występowanie przemocy w związku jako konsekwencję zaburzeń w relacjach partnerskich planuje się utworzenie ogólnodostępnego dla mieszkańców Krakowa Centrum dla Rodzin, w którym przez specjalistów z wielu instytucji zaangażowanych w profilaktykę przemocy w rodzinie ze szczególnym uwzględnieniem psychologów i psychoterapeutów świadczone będą nowego rodzaju usługi, które nie były dotychczas oferowane na poziomie gminy.  W ramach projektu planuje się przygotowanie 234 specjalistów do pracy na relacjach według założeń "Zintegrowanego modelu profilaktyki przemocy domowej" oraz przetestowanie ww. modelu pracy na grupie 300 osób mających problemy z relacjami w związkach. Projekt wprowadzi również innowacyjny rodzaj wsparcia merytorycznego specjalistów pracujących z uczestnikami w Centrum dla Rodzin jakim jest </w:t>
            </w:r>
            <w:proofErr w:type="spellStart"/>
            <w:r w:rsidRPr="006E1CF4">
              <w:rPr>
                <w:rFonts w:cstheme="minorHAnsi"/>
                <w:b w:val="0"/>
                <w:bCs w:val="0"/>
              </w:rPr>
              <w:t>superwizja</w:t>
            </w:r>
            <w:proofErr w:type="spellEnd"/>
            <w:r w:rsidRPr="006E1CF4">
              <w:rPr>
                <w:rFonts w:cstheme="minorHAnsi"/>
                <w:b w:val="0"/>
                <w:bCs w:val="0"/>
              </w:rPr>
              <w:t xml:space="preserve"> szkoleniowa mająca charakter merytorycznej narady nad przebiegiem procesu wsparcia prowadzonej z doświadczonym superwizorem.</w:t>
            </w:r>
          </w:p>
          <w:p w14:paraId="52ACE989" w14:textId="77777777" w:rsidR="00524E02" w:rsidRPr="006E1CF4" w:rsidRDefault="00524E02" w:rsidP="005A0213">
            <w:pPr>
              <w:rPr>
                <w:rFonts w:cstheme="minorHAnsi"/>
              </w:rPr>
            </w:pPr>
          </w:p>
          <w:p w14:paraId="47235954" w14:textId="77BE51DF" w:rsidR="005A0213" w:rsidRPr="006E1CF4" w:rsidRDefault="005A0213" w:rsidP="005A0213">
            <w:pPr>
              <w:rPr>
                <w:rFonts w:cstheme="minorHAnsi"/>
                <w:b w:val="0"/>
                <w:bCs w:val="0"/>
              </w:rPr>
            </w:pPr>
            <w:r w:rsidRPr="006E1CF4">
              <w:rPr>
                <w:rFonts w:cstheme="minorHAnsi"/>
                <w:b w:val="0"/>
                <w:bCs w:val="0"/>
              </w:rPr>
              <w:t xml:space="preserve">Rezultat 1 Kompleksowy program przeciwdziałania przemocy domowej </w:t>
            </w:r>
          </w:p>
          <w:p w14:paraId="3226BC37" w14:textId="77777777" w:rsidR="005A0213" w:rsidRPr="006E1CF4" w:rsidRDefault="005A0213" w:rsidP="005A0213">
            <w:pPr>
              <w:rPr>
                <w:rFonts w:cstheme="minorHAnsi"/>
                <w:b w:val="0"/>
                <w:bCs w:val="0"/>
              </w:rPr>
            </w:pPr>
            <w:r w:rsidRPr="006E1CF4">
              <w:rPr>
                <w:rFonts w:cstheme="minorHAnsi"/>
                <w:b w:val="0"/>
                <w:bCs w:val="0"/>
              </w:rPr>
              <w:t xml:space="preserve">Działanie 1.1 Uruchomienie pakietu usług ukierunkowanego na wzmacnianie relacji </w:t>
            </w:r>
          </w:p>
          <w:p w14:paraId="130F5583" w14:textId="6C4B84C5" w:rsidR="005A0213" w:rsidRPr="006E1CF4" w:rsidRDefault="005A0213" w:rsidP="005A0213">
            <w:pPr>
              <w:pStyle w:val="Akapitzlist"/>
              <w:numPr>
                <w:ilvl w:val="0"/>
                <w:numId w:val="18"/>
              </w:numPr>
              <w:rPr>
                <w:rFonts w:cstheme="minorHAnsi"/>
                <w:b w:val="0"/>
                <w:bCs w:val="0"/>
              </w:rPr>
            </w:pPr>
            <w:r w:rsidRPr="006E1CF4">
              <w:rPr>
                <w:rFonts w:cstheme="minorHAnsi"/>
                <w:b w:val="0"/>
                <w:bCs w:val="0"/>
              </w:rPr>
              <w:t>poradnictwo psychologiczne</w:t>
            </w:r>
          </w:p>
          <w:p w14:paraId="4E5039A9" w14:textId="28315A9A" w:rsidR="005A0213" w:rsidRPr="006E1CF4" w:rsidRDefault="005A0213" w:rsidP="005A0213">
            <w:pPr>
              <w:pStyle w:val="Akapitzlist"/>
              <w:numPr>
                <w:ilvl w:val="0"/>
                <w:numId w:val="18"/>
              </w:numPr>
              <w:rPr>
                <w:rFonts w:cstheme="minorHAnsi"/>
                <w:b w:val="0"/>
                <w:bCs w:val="0"/>
              </w:rPr>
            </w:pPr>
            <w:r w:rsidRPr="006E1CF4">
              <w:rPr>
                <w:rFonts w:cstheme="minorHAnsi"/>
                <w:b w:val="0"/>
                <w:bCs w:val="0"/>
              </w:rPr>
              <w:t xml:space="preserve">terapia wielorodzinna, małżeńska/par/rodzinna </w:t>
            </w:r>
          </w:p>
          <w:p w14:paraId="76C0F5A3" w14:textId="6C2566E7" w:rsidR="005A0213" w:rsidRPr="006E1CF4" w:rsidRDefault="005A0213" w:rsidP="005A0213">
            <w:pPr>
              <w:pStyle w:val="Akapitzlist"/>
              <w:numPr>
                <w:ilvl w:val="0"/>
                <w:numId w:val="18"/>
              </w:numPr>
              <w:rPr>
                <w:rFonts w:cstheme="minorHAnsi"/>
                <w:b w:val="0"/>
                <w:bCs w:val="0"/>
              </w:rPr>
            </w:pPr>
            <w:r w:rsidRPr="006E1CF4">
              <w:rPr>
                <w:rFonts w:cstheme="minorHAnsi"/>
                <w:b w:val="0"/>
                <w:bCs w:val="0"/>
              </w:rPr>
              <w:t>poradnictwo rodzinne, socjalne</w:t>
            </w:r>
          </w:p>
          <w:p w14:paraId="639C67F9" w14:textId="086D821E" w:rsidR="005A0213" w:rsidRPr="006E1CF4" w:rsidRDefault="005A0213" w:rsidP="005A0213">
            <w:pPr>
              <w:pStyle w:val="Akapitzlist"/>
              <w:numPr>
                <w:ilvl w:val="0"/>
                <w:numId w:val="18"/>
              </w:numPr>
              <w:rPr>
                <w:rFonts w:cstheme="minorHAnsi"/>
                <w:b w:val="0"/>
                <w:bCs w:val="0"/>
              </w:rPr>
            </w:pPr>
            <w:r w:rsidRPr="006E1CF4">
              <w:rPr>
                <w:rFonts w:cstheme="minorHAnsi"/>
                <w:b w:val="0"/>
                <w:bCs w:val="0"/>
              </w:rPr>
              <w:t xml:space="preserve">grupa wsparcia dla matek i ojców </w:t>
            </w:r>
          </w:p>
          <w:p w14:paraId="024D9BBE" w14:textId="71E999FC" w:rsidR="005A0213" w:rsidRPr="006E1CF4" w:rsidRDefault="005A0213" w:rsidP="005A0213">
            <w:pPr>
              <w:pStyle w:val="Akapitzlist"/>
              <w:numPr>
                <w:ilvl w:val="0"/>
                <w:numId w:val="18"/>
              </w:numPr>
              <w:rPr>
                <w:rFonts w:cstheme="minorHAnsi"/>
                <w:b w:val="0"/>
                <w:bCs w:val="0"/>
              </w:rPr>
            </w:pPr>
            <w:r w:rsidRPr="006E1CF4">
              <w:rPr>
                <w:rFonts w:cstheme="minorHAnsi"/>
                <w:b w:val="0"/>
                <w:bCs w:val="0"/>
              </w:rPr>
              <w:t xml:space="preserve">szkoła dla rodziców </w:t>
            </w:r>
          </w:p>
          <w:p w14:paraId="765C8B28" w14:textId="29C5524F" w:rsidR="005A0213" w:rsidRPr="006E1CF4" w:rsidRDefault="005A0213" w:rsidP="005A0213">
            <w:pPr>
              <w:pStyle w:val="Akapitzlist"/>
              <w:numPr>
                <w:ilvl w:val="0"/>
                <w:numId w:val="18"/>
              </w:numPr>
              <w:rPr>
                <w:rFonts w:cstheme="minorHAnsi"/>
                <w:b w:val="0"/>
                <w:bCs w:val="0"/>
              </w:rPr>
            </w:pPr>
            <w:r w:rsidRPr="006E1CF4">
              <w:rPr>
                <w:rFonts w:cstheme="minorHAnsi"/>
                <w:b w:val="0"/>
                <w:bCs w:val="0"/>
              </w:rPr>
              <w:lastRenderedPageBreak/>
              <w:t>warsztaty dla oczekujących narodzin dziecka</w:t>
            </w:r>
          </w:p>
          <w:p w14:paraId="57537425" w14:textId="11F35A9F" w:rsidR="005A0213" w:rsidRPr="006E1CF4" w:rsidRDefault="005A0213" w:rsidP="005A0213">
            <w:pPr>
              <w:pStyle w:val="Akapitzlist"/>
              <w:numPr>
                <w:ilvl w:val="0"/>
                <w:numId w:val="18"/>
              </w:numPr>
              <w:rPr>
                <w:rFonts w:cstheme="minorHAnsi"/>
                <w:b w:val="0"/>
                <w:bCs w:val="0"/>
              </w:rPr>
            </w:pPr>
            <w:r w:rsidRPr="006E1CF4">
              <w:rPr>
                <w:rFonts w:cstheme="minorHAnsi"/>
                <w:b w:val="0"/>
                <w:bCs w:val="0"/>
              </w:rPr>
              <w:t xml:space="preserve">warsztaty dla par przygotowujących się do rodzicielstwa </w:t>
            </w:r>
          </w:p>
          <w:p w14:paraId="379B8E87" w14:textId="3FE848E6" w:rsidR="005A0213" w:rsidRPr="006E1CF4" w:rsidRDefault="005A0213" w:rsidP="005A0213">
            <w:pPr>
              <w:pStyle w:val="Akapitzlist"/>
              <w:numPr>
                <w:ilvl w:val="0"/>
                <w:numId w:val="18"/>
              </w:numPr>
              <w:rPr>
                <w:rFonts w:cstheme="minorHAnsi"/>
                <w:b w:val="0"/>
                <w:bCs w:val="0"/>
              </w:rPr>
            </w:pPr>
            <w:r w:rsidRPr="006E1CF4">
              <w:rPr>
                <w:rFonts w:cstheme="minorHAnsi"/>
                <w:b w:val="0"/>
                <w:bCs w:val="0"/>
              </w:rPr>
              <w:t xml:space="preserve">grupa </w:t>
            </w:r>
            <w:proofErr w:type="spellStart"/>
            <w:r w:rsidRPr="006E1CF4">
              <w:rPr>
                <w:rFonts w:cstheme="minorHAnsi"/>
                <w:b w:val="0"/>
                <w:bCs w:val="0"/>
              </w:rPr>
              <w:t>psychoedukacyjna</w:t>
            </w:r>
            <w:proofErr w:type="spellEnd"/>
            <w:r w:rsidRPr="006E1CF4">
              <w:rPr>
                <w:rFonts w:cstheme="minorHAnsi"/>
                <w:b w:val="0"/>
                <w:bCs w:val="0"/>
              </w:rPr>
              <w:t xml:space="preserve"> dla rodziców (kształtująca umiejętności komunikacji, rozwiązywania konfliktów, zarządzania złością)</w:t>
            </w:r>
          </w:p>
          <w:p w14:paraId="65B797C6" w14:textId="4D416FCD" w:rsidR="005A0213" w:rsidRPr="006E1CF4" w:rsidRDefault="005A0213" w:rsidP="005A0213">
            <w:pPr>
              <w:pStyle w:val="Akapitzlist"/>
              <w:numPr>
                <w:ilvl w:val="0"/>
                <w:numId w:val="18"/>
              </w:numPr>
              <w:rPr>
                <w:rFonts w:cstheme="minorHAnsi"/>
                <w:b w:val="0"/>
                <w:bCs w:val="0"/>
              </w:rPr>
            </w:pPr>
            <w:r w:rsidRPr="006E1CF4">
              <w:rPr>
                <w:rFonts w:cstheme="minorHAnsi"/>
                <w:b w:val="0"/>
                <w:bCs w:val="0"/>
              </w:rPr>
              <w:t>konsultacje indywidualne, warsztaty grupowe z obszaru profilaktyki uzależnień</w:t>
            </w:r>
          </w:p>
          <w:p w14:paraId="4F4672C0" w14:textId="77777777" w:rsidR="005A0213" w:rsidRPr="006E1CF4" w:rsidRDefault="005A0213" w:rsidP="005A0213">
            <w:pPr>
              <w:rPr>
                <w:rFonts w:cstheme="minorHAnsi"/>
                <w:b w:val="0"/>
                <w:bCs w:val="0"/>
              </w:rPr>
            </w:pPr>
            <w:r w:rsidRPr="006E1CF4">
              <w:rPr>
                <w:rFonts w:cstheme="minorHAnsi"/>
                <w:b w:val="0"/>
                <w:bCs w:val="0"/>
              </w:rPr>
              <w:t>Działanie 1.2</w:t>
            </w:r>
          </w:p>
          <w:p w14:paraId="5CAD1833" w14:textId="52998633" w:rsidR="005A0213" w:rsidRPr="006E1CF4" w:rsidRDefault="005A0213" w:rsidP="005A0213">
            <w:pPr>
              <w:pStyle w:val="Akapitzlist"/>
              <w:numPr>
                <w:ilvl w:val="0"/>
                <w:numId w:val="19"/>
              </w:numPr>
              <w:rPr>
                <w:rFonts w:cstheme="minorHAnsi"/>
                <w:b w:val="0"/>
                <w:bCs w:val="0"/>
              </w:rPr>
            </w:pPr>
            <w:r w:rsidRPr="006E1CF4">
              <w:rPr>
                <w:rFonts w:cstheme="minorHAnsi"/>
                <w:b w:val="0"/>
                <w:bCs w:val="0"/>
              </w:rPr>
              <w:t xml:space="preserve">szkolenia wdrożeniowe z Modelu i stosowania Narzędzia Oceny Ryzyka Relacyjnego </w:t>
            </w:r>
          </w:p>
          <w:p w14:paraId="77863E4E" w14:textId="28430920" w:rsidR="005A0213" w:rsidRPr="006E1CF4" w:rsidRDefault="005A0213" w:rsidP="005A0213">
            <w:pPr>
              <w:pStyle w:val="Akapitzlist"/>
              <w:numPr>
                <w:ilvl w:val="0"/>
                <w:numId w:val="19"/>
              </w:numPr>
              <w:rPr>
                <w:rFonts w:cstheme="minorHAnsi"/>
                <w:b w:val="0"/>
                <w:bCs w:val="0"/>
              </w:rPr>
            </w:pPr>
            <w:r w:rsidRPr="006E1CF4">
              <w:rPr>
                <w:rFonts w:cstheme="minorHAnsi"/>
                <w:b w:val="0"/>
                <w:bCs w:val="0"/>
              </w:rPr>
              <w:t xml:space="preserve">szkolenia wdrożeniowe z Modelu i wykorzystania i stosowania Narzędzia Oceny Ryzyka Relacyjnego - zasady współpracy z Centrum dla Rodzin </w:t>
            </w:r>
          </w:p>
          <w:p w14:paraId="7411381C" w14:textId="118358DE" w:rsidR="005A0213" w:rsidRPr="006E1CF4" w:rsidRDefault="005A0213" w:rsidP="005A0213">
            <w:pPr>
              <w:pStyle w:val="Akapitzlist"/>
              <w:numPr>
                <w:ilvl w:val="0"/>
                <w:numId w:val="19"/>
              </w:numPr>
              <w:rPr>
                <w:rFonts w:cstheme="minorHAnsi"/>
                <w:b w:val="0"/>
                <w:bCs w:val="0"/>
              </w:rPr>
            </w:pPr>
            <w:proofErr w:type="spellStart"/>
            <w:r w:rsidRPr="006E1CF4">
              <w:rPr>
                <w:rFonts w:cstheme="minorHAnsi"/>
                <w:b w:val="0"/>
                <w:bCs w:val="0"/>
              </w:rPr>
              <w:t>superwizja</w:t>
            </w:r>
            <w:proofErr w:type="spellEnd"/>
            <w:r w:rsidRPr="006E1CF4">
              <w:rPr>
                <w:rFonts w:cstheme="minorHAnsi"/>
                <w:b w:val="0"/>
                <w:bCs w:val="0"/>
              </w:rPr>
              <w:t xml:space="preserve"> szkoleniowa </w:t>
            </w:r>
          </w:p>
          <w:p w14:paraId="53A27B17" w14:textId="2EB82CC6" w:rsidR="005A0213" w:rsidRPr="006E1CF4" w:rsidRDefault="005A0213" w:rsidP="005A0213">
            <w:pPr>
              <w:pStyle w:val="Akapitzlist"/>
              <w:numPr>
                <w:ilvl w:val="0"/>
                <w:numId w:val="19"/>
              </w:numPr>
              <w:rPr>
                <w:rFonts w:cstheme="minorHAnsi"/>
                <w:b w:val="0"/>
                <w:bCs w:val="0"/>
              </w:rPr>
            </w:pPr>
            <w:proofErr w:type="spellStart"/>
            <w:r w:rsidRPr="006E1CF4">
              <w:rPr>
                <w:rFonts w:cstheme="minorHAnsi"/>
                <w:b w:val="0"/>
                <w:bCs w:val="0"/>
              </w:rPr>
              <w:t>superwizja</w:t>
            </w:r>
            <w:proofErr w:type="spellEnd"/>
            <w:r w:rsidRPr="006E1CF4">
              <w:rPr>
                <w:rFonts w:cstheme="minorHAnsi"/>
                <w:b w:val="0"/>
                <w:bCs w:val="0"/>
              </w:rPr>
              <w:t xml:space="preserve"> dla specjalistów </w:t>
            </w:r>
          </w:p>
          <w:p w14:paraId="1B58F102" w14:textId="3744AAEE" w:rsidR="005A0213" w:rsidRPr="006E1CF4" w:rsidRDefault="005A0213" w:rsidP="005A0213">
            <w:pPr>
              <w:pStyle w:val="Akapitzlist"/>
              <w:numPr>
                <w:ilvl w:val="0"/>
                <w:numId w:val="19"/>
              </w:numPr>
              <w:rPr>
                <w:rFonts w:cstheme="minorHAnsi"/>
                <w:b w:val="0"/>
                <w:bCs w:val="0"/>
              </w:rPr>
            </w:pPr>
            <w:r w:rsidRPr="006E1CF4">
              <w:rPr>
                <w:rFonts w:cstheme="minorHAnsi"/>
                <w:b w:val="0"/>
                <w:bCs w:val="0"/>
              </w:rPr>
              <w:t>zatrudnienie Koordynatora Implementacji Modelu</w:t>
            </w:r>
          </w:p>
          <w:p w14:paraId="605E2DF2" w14:textId="77777777" w:rsidR="005A0213" w:rsidRPr="006E1CF4" w:rsidRDefault="005A0213" w:rsidP="005A0213">
            <w:pPr>
              <w:pStyle w:val="Akapitzlist"/>
              <w:rPr>
                <w:rFonts w:cstheme="minorHAnsi"/>
                <w:b w:val="0"/>
                <w:bCs w:val="0"/>
              </w:rPr>
            </w:pPr>
          </w:p>
          <w:p w14:paraId="3E22906D" w14:textId="3FBFAC60" w:rsidR="005A0213" w:rsidRPr="006E1CF4" w:rsidRDefault="005A0213" w:rsidP="005A0213">
            <w:pPr>
              <w:rPr>
                <w:rFonts w:cstheme="minorHAnsi"/>
                <w:b w:val="0"/>
                <w:bCs w:val="0"/>
              </w:rPr>
            </w:pPr>
            <w:r w:rsidRPr="006E1CF4">
              <w:rPr>
                <w:rFonts w:cstheme="minorHAnsi"/>
                <w:b w:val="0"/>
                <w:bCs w:val="0"/>
              </w:rPr>
              <w:t>Rezultat 2 Zwiększenie świadomości na temat wpływu jakości relacji na ryzyko wystąpienia przemocy domowej</w:t>
            </w:r>
          </w:p>
          <w:p w14:paraId="58C1A072" w14:textId="77777777" w:rsidR="005A0213" w:rsidRPr="006E1CF4" w:rsidRDefault="005A0213" w:rsidP="005A0213">
            <w:pPr>
              <w:rPr>
                <w:rFonts w:cstheme="minorHAnsi"/>
                <w:b w:val="0"/>
                <w:bCs w:val="0"/>
              </w:rPr>
            </w:pPr>
            <w:r w:rsidRPr="006E1CF4">
              <w:rPr>
                <w:rFonts w:cstheme="minorHAnsi"/>
                <w:b w:val="0"/>
                <w:bCs w:val="0"/>
              </w:rPr>
              <w:t xml:space="preserve">Działanie 2.1 </w:t>
            </w:r>
          </w:p>
          <w:p w14:paraId="4F0B7000" w14:textId="697C3D84" w:rsidR="005A0213" w:rsidRPr="006E1CF4" w:rsidRDefault="005A0213" w:rsidP="005A0213">
            <w:pPr>
              <w:pStyle w:val="Akapitzlist"/>
              <w:numPr>
                <w:ilvl w:val="0"/>
                <w:numId w:val="20"/>
              </w:numPr>
              <w:rPr>
                <w:rFonts w:cstheme="minorHAnsi"/>
                <w:b w:val="0"/>
                <w:bCs w:val="0"/>
              </w:rPr>
            </w:pPr>
            <w:r w:rsidRPr="006E1CF4">
              <w:rPr>
                <w:rFonts w:cstheme="minorHAnsi"/>
                <w:b w:val="0"/>
                <w:bCs w:val="0"/>
              </w:rPr>
              <w:t>szkolenia dla specjalistów sieci współpracy/sieci oparcia społecznego, spotkania informacyjno - edukacyjne dla społeczności lokalnych.</w:t>
            </w:r>
          </w:p>
          <w:p w14:paraId="04D49801" w14:textId="0C32A878" w:rsidR="005A0213" w:rsidRPr="006E1CF4" w:rsidRDefault="005A0213" w:rsidP="005A0213">
            <w:pPr>
              <w:pStyle w:val="Akapitzlist"/>
              <w:numPr>
                <w:ilvl w:val="0"/>
                <w:numId w:val="20"/>
              </w:numPr>
              <w:rPr>
                <w:rFonts w:cstheme="minorHAnsi"/>
                <w:b w:val="0"/>
                <w:bCs w:val="0"/>
              </w:rPr>
            </w:pPr>
            <w:r w:rsidRPr="006E1CF4">
              <w:rPr>
                <w:rFonts w:cstheme="minorHAnsi"/>
                <w:b w:val="0"/>
                <w:bCs w:val="0"/>
              </w:rPr>
              <w:t>spotkania szkoleniowo – informacyjne dotyczące: przemocy w kontekście zaburzeń kompetencji relacyjnych, Modelu, Narzędzia Oceny Ryzyka Relacyjnego, oferty Centrum dla Rodzin,  zasad współpracy z Centrum dla Rodzin</w:t>
            </w:r>
          </w:p>
          <w:p w14:paraId="6AD81655" w14:textId="7866BC64" w:rsidR="005A0213" w:rsidRPr="006E1CF4" w:rsidRDefault="005A0213" w:rsidP="005A0213">
            <w:pPr>
              <w:pStyle w:val="Akapitzlist"/>
              <w:numPr>
                <w:ilvl w:val="0"/>
                <w:numId w:val="20"/>
              </w:numPr>
              <w:rPr>
                <w:rFonts w:cstheme="minorHAnsi"/>
                <w:b w:val="0"/>
                <w:bCs w:val="0"/>
              </w:rPr>
            </w:pPr>
            <w:r w:rsidRPr="006E1CF4">
              <w:rPr>
                <w:rFonts w:cstheme="minorHAnsi"/>
                <w:b w:val="0"/>
                <w:bCs w:val="0"/>
              </w:rPr>
              <w:t>spotkania szkoleniowo – informacyjne dotyczące: znaczenia kompetycji relacyjnych w kontekście przeciwdziałania przemocy domowej, relacji w rodzinie, uzależnień, oferty Centrum dla Rodzin</w:t>
            </w:r>
          </w:p>
          <w:p w14:paraId="7EDDAF04" w14:textId="118B0F09" w:rsidR="005A0213" w:rsidRPr="006E1CF4" w:rsidRDefault="005A0213" w:rsidP="005A0213">
            <w:pPr>
              <w:pStyle w:val="Akapitzlist"/>
              <w:numPr>
                <w:ilvl w:val="0"/>
                <w:numId w:val="20"/>
              </w:numPr>
              <w:rPr>
                <w:rFonts w:cstheme="minorHAnsi"/>
                <w:b w:val="0"/>
                <w:bCs w:val="0"/>
              </w:rPr>
            </w:pPr>
            <w:r w:rsidRPr="006E1CF4">
              <w:rPr>
                <w:rFonts w:cstheme="minorHAnsi"/>
                <w:b w:val="0"/>
                <w:bCs w:val="0"/>
              </w:rPr>
              <w:t>działania informacyjne kierowane do wszystkich grup (profilaktyka uniwersalna)</w:t>
            </w:r>
          </w:p>
          <w:p w14:paraId="19901B46" w14:textId="1B005AEC" w:rsidR="005A0213" w:rsidRPr="006E1CF4" w:rsidRDefault="005A0213" w:rsidP="005A0213">
            <w:pPr>
              <w:pStyle w:val="Akapitzlist"/>
              <w:numPr>
                <w:ilvl w:val="0"/>
                <w:numId w:val="20"/>
              </w:numPr>
              <w:rPr>
                <w:rFonts w:cstheme="minorHAnsi"/>
                <w:b w:val="0"/>
                <w:bCs w:val="0"/>
              </w:rPr>
            </w:pPr>
            <w:r w:rsidRPr="006E1CF4">
              <w:rPr>
                <w:rFonts w:cstheme="minorHAnsi"/>
                <w:b w:val="0"/>
                <w:bCs w:val="0"/>
              </w:rPr>
              <w:t>opracowanie 4 artykułów na temat relacji</w:t>
            </w:r>
          </w:p>
          <w:p w14:paraId="487318C8" w14:textId="05004581" w:rsidR="005A0213" w:rsidRPr="006E1CF4" w:rsidRDefault="005A0213" w:rsidP="005A0213">
            <w:pPr>
              <w:pStyle w:val="Akapitzlist"/>
              <w:numPr>
                <w:ilvl w:val="0"/>
                <w:numId w:val="20"/>
              </w:numPr>
              <w:rPr>
                <w:rFonts w:cstheme="minorHAnsi"/>
                <w:b w:val="0"/>
                <w:bCs w:val="0"/>
              </w:rPr>
            </w:pPr>
            <w:r w:rsidRPr="006E1CF4">
              <w:rPr>
                <w:rFonts w:cstheme="minorHAnsi"/>
                <w:b w:val="0"/>
                <w:bCs w:val="0"/>
              </w:rPr>
              <w:t>stworzenie podstrony internetowej Centrum dla Rodzin</w:t>
            </w:r>
          </w:p>
          <w:p w14:paraId="028A8E05" w14:textId="76772267" w:rsidR="005A0213" w:rsidRPr="006E1CF4" w:rsidRDefault="005A0213" w:rsidP="005A0213">
            <w:pPr>
              <w:pStyle w:val="Akapitzlist"/>
              <w:numPr>
                <w:ilvl w:val="0"/>
                <w:numId w:val="20"/>
              </w:numPr>
              <w:rPr>
                <w:rFonts w:cstheme="minorHAnsi"/>
                <w:b w:val="0"/>
                <w:bCs w:val="0"/>
              </w:rPr>
            </w:pPr>
            <w:r w:rsidRPr="006E1CF4">
              <w:rPr>
                <w:rFonts w:cstheme="minorHAnsi"/>
                <w:b w:val="0"/>
                <w:bCs w:val="0"/>
              </w:rPr>
              <w:t xml:space="preserve">emisja 9 audycji radio. </w:t>
            </w:r>
          </w:p>
          <w:p w14:paraId="187715BC" w14:textId="090CCF4B" w:rsidR="005A0213" w:rsidRPr="006E1CF4" w:rsidRDefault="005A0213" w:rsidP="005A0213">
            <w:pPr>
              <w:pStyle w:val="Akapitzlist"/>
              <w:numPr>
                <w:ilvl w:val="0"/>
                <w:numId w:val="20"/>
              </w:numPr>
              <w:rPr>
                <w:rFonts w:cstheme="minorHAnsi"/>
                <w:b w:val="0"/>
                <w:bCs w:val="0"/>
              </w:rPr>
            </w:pPr>
            <w:r w:rsidRPr="006E1CF4">
              <w:rPr>
                <w:rFonts w:cstheme="minorHAnsi"/>
                <w:b w:val="0"/>
                <w:bCs w:val="0"/>
              </w:rPr>
              <w:t>organizacja  seminarium  pn. „Moc relacji” - 6 wystąpień:</w:t>
            </w:r>
          </w:p>
          <w:p w14:paraId="2B897E74" w14:textId="74119B56" w:rsidR="005A0213" w:rsidRPr="006E1CF4" w:rsidRDefault="005A0213" w:rsidP="005A0213">
            <w:pPr>
              <w:pStyle w:val="Akapitzlist"/>
              <w:numPr>
                <w:ilvl w:val="0"/>
                <w:numId w:val="20"/>
              </w:numPr>
              <w:rPr>
                <w:rFonts w:cstheme="minorHAnsi"/>
                <w:b w:val="0"/>
                <w:bCs w:val="0"/>
              </w:rPr>
            </w:pPr>
            <w:r w:rsidRPr="006E1CF4">
              <w:rPr>
                <w:rFonts w:cstheme="minorHAnsi"/>
                <w:b w:val="0"/>
                <w:bCs w:val="0"/>
              </w:rPr>
              <w:t xml:space="preserve">broszura dla specjalistów zaangażowanych w przeciwdziałanie przemocy w rodzinie, plakaty, ulotki  promujące Centrum dla Rodzin </w:t>
            </w:r>
          </w:p>
          <w:p w14:paraId="54C4F89D" w14:textId="77777777" w:rsidR="005A0213" w:rsidRPr="006E1CF4" w:rsidRDefault="005A0213" w:rsidP="005A0213">
            <w:pPr>
              <w:rPr>
                <w:rFonts w:cstheme="minorHAnsi"/>
                <w:b w:val="0"/>
                <w:bCs w:val="0"/>
              </w:rPr>
            </w:pPr>
          </w:p>
          <w:p w14:paraId="23827C06" w14:textId="77777777" w:rsidR="005A0213" w:rsidRPr="006E1CF4" w:rsidRDefault="005A0213" w:rsidP="005A0213">
            <w:pPr>
              <w:rPr>
                <w:rFonts w:cstheme="minorHAnsi"/>
                <w:b w:val="0"/>
                <w:bCs w:val="0"/>
              </w:rPr>
            </w:pPr>
            <w:r w:rsidRPr="006E1CF4">
              <w:rPr>
                <w:rFonts w:cstheme="minorHAnsi"/>
                <w:b w:val="0"/>
                <w:bCs w:val="0"/>
              </w:rPr>
              <w:t>Wybrany Model funkcjonowania Centrum dla Rodzin</w:t>
            </w:r>
          </w:p>
          <w:p w14:paraId="31303428" w14:textId="6281282D" w:rsidR="005A0213" w:rsidRPr="006E1CF4" w:rsidRDefault="005A0213" w:rsidP="005A0213">
            <w:pPr>
              <w:rPr>
                <w:rFonts w:cstheme="minorHAnsi"/>
                <w:b w:val="0"/>
                <w:bCs w:val="0"/>
              </w:rPr>
            </w:pPr>
            <w:r w:rsidRPr="006E1CF4">
              <w:rPr>
                <w:rFonts w:cstheme="minorHAnsi"/>
                <w:b w:val="0"/>
                <w:bCs w:val="0"/>
              </w:rPr>
              <w:t>Model mieszany</w:t>
            </w:r>
          </w:p>
          <w:p w14:paraId="214DC07E" w14:textId="4F1711FD" w:rsidR="005A0213" w:rsidRPr="006E1CF4" w:rsidRDefault="005A0213" w:rsidP="00524E02">
            <w:pPr>
              <w:jc w:val="both"/>
              <w:rPr>
                <w:rFonts w:cstheme="minorHAnsi"/>
                <w:b w:val="0"/>
                <w:bCs w:val="0"/>
              </w:rPr>
            </w:pPr>
            <w:r w:rsidRPr="006E1CF4">
              <w:rPr>
                <w:rFonts w:cstheme="minorHAnsi"/>
                <w:b w:val="0"/>
                <w:bCs w:val="0"/>
              </w:rPr>
              <w:t>Model będzie wdrażany przez Lidera GMK – MOPS w Krakowie, partnerów -  Miejskie Centrum Profilaktyki Uzależnień, Fundację Dom Terapii oraz przedstawicieli instytucji wsparcia istotnych dla wdrażanego rozwiązania m.in. przedstawicieli oświaty, ochrony zdrowia, służby kuratorskiej, organizacji pozarządowych.</w:t>
            </w:r>
          </w:p>
          <w:p w14:paraId="66E462F2" w14:textId="77777777" w:rsidR="005A0213" w:rsidRPr="006E1CF4" w:rsidRDefault="005A0213" w:rsidP="005A0213">
            <w:pPr>
              <w:rPr>
                <w:rFonts w:cstheme="minorHAnsi"/>
                <w:b w:val="0"/>
                <w:bCs w:val="0"/>
                <w:color w:val="000000" w:themeColor="text1"/>
              </w:rPr>
            </w:pPr>
          </w:p>
        </w:tc>
      </w:tr>
      <w:tr w:rsidR="005A0213" w:rsidRPr="006E1CF4" w14:paraId="703622A0" w14:textId="77777777" w:rsidTr="006E1CF4">
        <w:trPr>
          <w:trHeight w:val="575"/>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4294C458" w14:textId="46E36076" w:rsidR="005A0213" w:rsidRPr="006E1CF4" w:rsidRDefault="005A0213" w:rsidP="005A0213">
            <w:pPr>
              <w:rPr>
                <w:rFonts w:cstheme="minorHAnsi"/>
                <w:color w:val="000000" w:themeColor="text1"/>
              </w:rPr>
            </w:pPr>
            <w:r w:rsidRPr="006E1CF4">
              <w:rPr>
                <w:rFonts w:cstheme="minorHAnsi"/>
                <w:color w:val="000000" w:themeColor="text1"/>
              </w:rPr>
              <w:lastRenderedPageBreak/>
              <w:t>Nazwa beneficjenta</w:t>
            </w:r>
          </w:p>
        </w:tc>
        <w:tc>
          <w:tcPr>
            <w:tcW w:w="2552" w:type="dxa"/>
            <w:shd w:val="clear" w:color="auto" w:fill="95B3D7" w:themeFill="accent1" w:themeFillTint="99"/>
          </w:tcPr>
          <w:p w14:paraId="603D4992" w14:textId="0768BFAB"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3118" w:type="dxa"/>
            <w:gridSpan w:val="3"/>
            <w:shd w:val="clear" w:color="auto" w:fill="95B3D7" w:themeFill="accent1" w:themeFillTint="99"/>
          </w:tcPr>
          <w:p w14:paraId="2A3C4B92" w14:textId="588DB579"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3686" w:type="dxa"/>
            <w:shd w:val="clear" w:color="auto" w:fill="95B3D7" w:themeFill="accent1" w:themeFillTint="99"/>
          </w:tcPr>
          <w:p w14:paraId="662BD83C" w14:textId="44F1881B"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410" w:type="dxa"/>
            <w:gridSpan w:val="2"/>
            <w:shd w:val="clear" w:color="auto" w:fill="95B3D7" w:themeFill="accent1" w:themeFillTint="99"/>
          </w:tcPr>
          <w:p w14:paraId="3B13587A" w14:textId="6DC01842"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5A0213" w:rsidRPr="006E1CF4" w14:paraId="1F796CC3" w14:textId="77777777" w:rsidTr="006E1CF4">
        <w:trPr>
          <w:trHeight w:val="680"/>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auto"/>
          </w:tcPr>
          <w:p w14:paraId="717AFF84" w14:textId="27F23D8A" w:rsidR="005A0213" w:rsidRPr="006E1CF4" w:rsidRDefault="005A0213" w:rsidP="005A0213">
            <w:pPr>
              <w:rPr>
                <w:rFonts w:cstheme="minorHAnsi"/>
                <w:color w:val="000000" w:themeColor="text1"/>
              </w:rPr>
            </w:pPr>
            <w:r w:rsidRPr="006E1CF4">
              <w:rPr>
                <w:rFonts w:cstheme="minorHAnsi"/>
              </w:rPr>
              <w:t>Gmina Bytom</w:t>
            </w:r>
          </w:p>
        </w:tc>
        <w:tc>
          <w:tcPr>
            <w:tcW w:w="2552" w:type="dxa"/>
          </w:tcPr>
          <w:p w14:paraId="16A96158" w14:textId="143B68BA"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województwo śląskie, powiat bytomski</w:t>
            </w:r>
          </w:p>
        </w:tc>
        <w:tc>
          <w:tcPr>
            <w:tcW w:w="3118" w:type="dxa"/>
            <w:gridSpan w:val="3"/>
          </w:tcPr>
          <w:p w14:paraId="7B082024" w14:textId="04B15214"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brak</w:t>
            </w:r>
          </w:p>
        </w:tc>
        <w:tc>
          <w:tcPr>
            <w:tcW w:w="3686" w:type="dxa"/>
          </w:tcPr>
          <w:p w14:paraId="01C6079B" w14:textId="00FF4470"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Relacja ma MOC - profilaktyka przemocy domowej w Bytomiu</w:t>
            </w:r>
          </w:p>
        </w:tc>
        <w:tc>
          <w:tcPr>
            <w:tcW w:w="2410" w:type="dxa"/>
            <w:gridSpan w:val="2"/>
            <w:shd w:val="clear" w:color="auto" w:fill="auto"/>
          </w:tcPr>
          <w:p w14:paraId="063D9336" w14:textId="77777777" w:rsidR="005A0213" w:rsidRPr="006E1CF4" w:rsidRDefault="005A0213" w:rsidP="005A0213">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254 847, 53 Euro</w:t>
            </w:r>
          </w:p>
          <w:p w14:paraId="251E88F9" w14:textId="5876A035" w:rsidR="00A32EC0" w:rsidRPr="006E1CF4" w:rsidRDefault="00A32EC0" w:rsidP="005A0213">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1 183 410,00 PLN</w:t>
            </w:r>
          </w:p>
        </w:tc>
      </w:tr>
      <w:tr w:rsidR="005A0213" w:rsidRPr="006E1CF4" w14:paraId="06A2C1D4"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shd w:val="clear" w:color="auto" w:fill="auto"/>
          </w:tcPr>
          <w:p w14:paraId="372C8E50" w14:textId="25780592" w:rsidR="005A0213" w:rsidRPr="006E1CF4" w:rsidRDefault="005A0213" w:rsidP="00524E02">
            <w:pPr>
              <w:jc w:val="both"/>
              <w:rPr>
                <w:rFonts w:cstheme="minorHAnsi"/>
                <w:b w:val="0"/>
                <w:bCs w:val="0"/>
              </w:rPr>
            </w:pPr>
            <w:r w:rsidRPr="006E1CF4">
              <w:rPr>
                <w:rFonts w:cstheme="minorHAnsi"/>
                <w:b w:val="0"/>
                <w:bCs w:val="0"/>
              </w:rPr>
              <w:lastRenderedPageBreak/>
              <w:t>Głównym celem projektu jest poprawa systemu przeciwdziałania przemocy domowej na terenie Bytomia poprzez prowadzenie działań w zakresie wczesnej profilaktyki. Realizacja celu zostanie zapewniona poprzez stworzenie kompleksowego programu przeciwdziałania przemocy domowej,  w ramach którego liczne instytucje działające na terenie miasta będą współpracować na rzecz poprawy sytuacji osób zagrożonych występowaniem przemocy. Dzięki realizacji projektu zostanie stworzone Centrum dla Rodzin, które będzie świadczyć usługi osobom zagrożonym przemocą. W ramach projektu planuje się udzielić wsparcia 49 parom, u których zostanie zdiagnozowany problem zagrożenia przemocą. Ważnym elementem projektu będzie również przeszkolenie przedstawicieli instytucji współpracujących przy realizacji projektu z zakresu profilaktyki przemocy w rodzinie. Istotnym działaniem projektowym będzie zorganizowanie kampanii społecznej oraz wydarzeń dotyczących zjawiska przemocy. Rezultatem wyżej wskazanych działań będzie zwiększenie świadomości na temat wpływu jakości relacji na ryzyko wystąpienia przemocy domowej.</w:t>
            </w:r>
          </w:p>
          <w:p w14:paraId="435C6316" w14:textId="77777777" w:rsidR="005A0213" w:rsidRPr="006E1CF4" w:rsidRDefault="005A0213" w:rsidP="005A0213">
            <w:pPr>
              <w:rPr>
                <w:rFonts w:cstheme="minorHAnsi"/>
                <w:b w:val="0"/>
                <w:bCs w:val="0"/>
              </w:rPr>
            </w:pPr>
          </w:p>
          <w:p w14:paraId="73CCAEC6" w14:textId="5AECCCCF" w:rsidR="005A0213" w:rsidRPr="006E1CF4" w:rsidRDefault="005A0213" w:rsidP="005A0213">
            <w:pPr>
              <w:rPr>
                <w:rFonts w:cstheme="minorHAnsi"/>
                <w:b w:val="0"/>
                <w:bCs w:val="0"/>
              </w:rPr>
            </w:pPr>
            <w:r w:rsidRPr="006E1CF4">
              <w:rPr>
                <w:rFonts w:cstheme="minorHAnsi"/>
                <w:b w:val="0"/>
                <w:bCs w:val="0"/>
              </w:rPr>
              <w:t>Rezultat 1 Kompleksowy program przeciwdziałania przemocy domowej</w:t>
            </w:r>
          </w:p>
          <w:p w14:paraId="0E59E92E" w14:textId="693B8DCF" w:rsidR="005A0213" w:rsidRPr="006E1CF4" w:rsidRDefault="005A0213" w:rsidP="005A0213">
            <w:pPr>
              <w:rPr>
                <w:rFonts w:cstheme="minorHAnsi"/>
                <w:b w:val="0"/>
                <w:bCs w:val="0"/>
              </w:rPr>
            </w:pPr>
            <w:r w:rsidRPr="006E1CF4">
              <w:rPr>
                <w:rFonts w:cstheme="minorHAnsi"/>
                <w:b w:val="0"/>
                <w:bCs w:val="0"/>
              </w:rPr>
              <w:t>Produkt 1 Implementacja modelu na poziomie gminy</w:t>
            </w:r>
          </w:p>
          <w:p w14:paraId="2A5337F1" w14:textId="77777777" w:rsidR="005A0213" w:rsidRPr="006E1CF4" w:rsidRDefault="005A0213" w:rsidP="005A0213">
            <w:pPr>
              <w:rPr>
                <w:rFonts w:cstheme="minorHAnsi"/>
                <w:b w:val="0"/>
                <w:bCs w:val="0"/>
              </w:rPr>
            </w:pPr>
            <w:r w:rsidRPr="006E1CF4">
              <w:rPr>
                <w:rFonts w:cstheme="minorHAnsi"/>
                <w:b w:val="0"/>
                <w:bCs w:val="0"/>
              </w:rPr>
              <w:t>Działania:</w:t>
            </w:r>
          </w:p>
          <w:p w14:paraId="5595F529" w14:textId="5607DF6D" w:rsidR="005A0213" w:rsidRPr="006E1CF4" w:rsidRDefault="005A0213" w:rsidP="005A0213">
            <w:pPr>
              <w:pStyle w:val="Akapitzlist"/>
              <w:numPr>
                <w:ilvl w:val="0"/>
                <w:numId w:val="23"/>
              </w:numPr>
              <w:rPr>
                <w:rFonts w:cstheme="minorHAnsi"/>
                <w:b w:val="0"/>
                <w:bCs w:val="0"/>
              </w:rPr>
            </w:pPr>
            <w:r w:rsidRPr="006E1CF4">
              <w:rPr>
                <w:rFonts w:cstheme="minorHAnsi"/>
                <w:b w:val="0"/>
                <w:bCs w:val="0"/>
              </w:rPr>
              <w:t>wsparcie kadry podmiotów działających w obszarze przeciwdziałania przemocy domowej: szkolenia dla przedstawicieli oświaty oraz ochrony zdrowia, pracowników komisariatu policji</w:t>
            </w:r>
          </w:p>
          <w:p w14:paraId="74EB1336" w14:textId="08FE07C8" w:rsidR="005A0213" w:rsidRPr="006E1CF4" w:rsidRDefault="005A0213" w:rsidP="005A0213">
            <w:pPr>
              <w:pStyle w:val="Akapitzlist"/>
              <w:numPr>
                <w:ilvl w:val="0"/>
                <w:numId w:val="23"/>
              </w:numPr>
              <w:rPr>
                <w:rFonts w:cstheme="minorHAnsi"/>
                <w:b w:val="0"/>
                <w:bCs w:val="0"/>
              </w:rPr>
            </w:pPr>
            <w:r w:rsidRPr="006E1CF4">
              <w:rPr>
                <w:rFonts w:cstheme="minorHAnsi"/>
                <w:b w:val="0"/>
                <w:bCs w:val="0"/>
              </w:rPr>
              <w:t>wsparcie relacji w społeczności lokalnej: dzień z planszówkami, gra terenowa, festyn rodzinny</w:t>
            </w:r>
          </w:p>
          <w:p w14:paraId="794CFF57" w14:textId="5F2578AF" w:rsidR="005A0213" w:rsidRPr="006E1CF4" w:rsidRDefault="005A0213" w:rsidP="005A0213">
            <w:pPr>
              <w:pStyle w:val="Akapitzlist"/>
              <w:numPr>
                <w:ilvl w:val="0"/>
                <w:numId w:val="23"/>
              </w:numPr>
              <w:rPr>
                <w:rFonts w:cstheme="minorHAnsi"/>
                <w:b w:val="0"/>
                <w:bCs w:val="0"/>
              </w:rPr>
            </w:pPr>
            <w:r w:rsidRPr="006E1CF4">
              <w:rPr>
                <w:rFonts w:cstheme="minorHAnsi"/>
                <w:b w:val="0"/>
                <w:bCs w:val="0"/>
              </w:rPr>
              <w:t>wsparcie relacji wśród beneficjentów końcowych: szkolenia, warsztaty, terapie dla par zagrożonych przemocą domową, indywidualne porady psychologa</w:t>
            </w:r>
          </w:p>
          <w:p w14:paraId="3B93A904" w14:textId="77777777" w:rsidR="005A0213" w:rsidRPr="006E1CF4" w:rsidRDefault="005A0213" w:rsidP="00524E02">
            <w:pPr>
              <w:rPr>
                <w:rFonts w:cstheme="minorHAnsi"/>
              </w:rPr>
            </w:pPr>
          </w:p>
          <w:p w14:paraId="280A4ECF" w14:textId="55046139" w:rsidR="005A0213" w:rsidRPr="006E1CF4" w:rsidRDefault="005A0213" w:rsidP="005A0213">
            <w:pPr>
              <w:rPr>
                <w:rFonts w:cstheme="minorHAnsi"/>
                <w:b w:val="0"/>
                <w:bCs w:val="0"/>
              </w:rPr>
            </w:pPr>
            <w:r w:rsidRPr="006E1CF4">
              <w:rPr>
                <w:rFonts w:cstheme="minorHAnsi"/>
                <w:b w:val="0"/>
                <w:bCs w:val="0"/>
              </w:rPr>
              <w:t>Rezultat 2 Zwiększenie świadomości na temat wpływu jakości relacji na ryzyko wystąpienia</w:t>
            </w:r>
            <w:r w:rsidR="00524E02" w:rsidRPr="006E1CF4">
              <w:rPr>
                <w:rFonts w:cstheme="minorHAnsi"/>
                <w:b w:val="0"/>
                <w:bCs w:val="0"/>
              </w:rPr>
              <w:t xml:space="preserve"> </w:t>
            </w:r>
            <w:r w:rsidRPr="006E1CF4">
              <w:rPr>
                <w:rFonts w:cstheme="minorHAnsi"/>
                <w:b w:val="0"/>
                <w:bCs w:val="0"/>
              </w:rPr>
              <w:t>przemocy domowej</w:t>
            </w:r>
          </w:p>
          <w:p w14:paraId="393BC406" w14:textId="1C03154E" w:rsidR="005A0213" w:rsidRPr="006E1CF4" w:rsidRDefault="005A0213" w:rsidP="005A0213">
            <w:pPr>
              <w:rPr>
                <w:rFonts w:cstheme="minorHAnsi"/>
              </w:rPr>
            </w:pPr>
            <w:r w:rsidRPr="006E1CF4">
              <w:rPr>
                <w:rFonts w:cstheme="minorHAnsi"/>
                <w:b w:val="0"/>
                <w:bCs w:val="0"/>
              </w:rPr>
              <w:t>Produkt 2 Kampania społeczna skierowana do całej społeczności</w:t>
            </w:r>
          </w:p>
          <w:p w14:paraId="44DBE8B4" w14:textId="77777777" w:rsidR="005A0213" w:rsidRPr="006E1CF4" w:rsidRDefault="005A0213" w:rsidP="005A0213">
            <w:pPr>
              <w:rPr>
                <w:rFonts w:cstheme="minorHAnsi"/>
                <w:b w:val="0"/>
                <w:bCs w:val="0"/>
              </w:rPr>
            </w:pPr>
            <w:r w:rsidRPr="006E1CF4">
              <w:rPr>
                <w:rFonts w:cstheme="minorHAnsi"/>
                <w:b w:val="0"/>
                <w:bCs w:val="0"/>
              </w:rPr>
              <w:t>Działania:</w:t>
            </w:r>
          </w:p>
          <w:p w14:paraId="437B2904" w14:textId="2BB0C5DB" w:rsidR="005A0213" w:rsidRPr="006E1CF4" w:rsidRDefault="005A0213" w:rsidP="005A0213">
            <w:pPr>
              <w:pStyle w:val="Akapitzlist"/>
              <w:numPr>
                <w:ilvl w:val="0"/>
                <w:numId w:val="24"/>
              </w:numPr>
              <w:rPr>
                <w:rFonts w:cstheme="minorHAnsi"/>
                <w:b w:val="0"/>
                <w:bCs w:val="0"/>
              </w:rPr>
            </w:pPr>
            <w:r w:rsidRPr="006E1CF4">
              <w:rPr>
                <w:rFonts w:cstheme="minorHAnsi"/>
                <w:b w:val="0"/>
                <w:bCs w:val="0"/>
              </w:rPr>
              <w:t>Kampania społeczna skierowana do całej społeczności</w:t>
            </w:r>
          </w:p>
          <w:p w14:paraId="66E1604F" w14:textId="77777777" w:rsidR="005A0213" w:rsidRPr="006E1CF4" w:rsidRDefault="005A0213" w:rsidP="005A0213">
            <w:pPr>
              <w:rPr>
                <w:rFonts w:cstheme="minorHAnsi"/>
                <w:b w:val="0"/>
                <w:bCs w:val="0"/>
              </w:rPr>
            </w:pPr>
          </w:p>
          <w:p w14:paraId="6F389914" w14:textId="77777777" w:rsidR="005A0213" w:rsidRPr="006E1CF4" w:rsidRDefault="005A0213" w:rsidP="005A0213">
            <w:pPr>
              <w:rPr>
                <w:rFonts w:cstheme="minorHAnsi"/>
                <w:b w:val="0"/>
                <w:bCs w:val="0"/>
              </w:rPr>
            </w:pPr>
            <w:r w:rsidRPr="006E1CF4">
              <w:rPr>
                <w:rFonts w:cstheme="minorHAnsi"/>
                <w:b w:val="0"/>
                <w:bCs w:val="0"/>
              </w:rPr>
              <w:t>Wybrany model funkcjonowania Centrum dla Rodzin</w:t>
            </w:r>
          </w:p>
          <w:p w14:paraId="104512C4" w14:textId="77777777" w:rsidR="005A0213" w:rsidRPr="006E1CF4" w:rsidRDefault="005A0213" w:rsidP="005A0213">
            <w:pPr>
              <w:rPr>
                <w:rFonts w:cstheme="minorHAnsi"/>
                <w:b w:val="0"/>
                <w:bCs w:val="0"/>
              </w:rPr>
            </w:pPr>
            <w:r w:rsidRPr="006E1CF4">
              <w:rPr>
                <w:rFonts w:cstheme="minorHAnsi"/>
                <w:b w:val="0"/>
                <w:bCs w:val="0"/>
              </w:rPr>
              <w:t>Model koordynowany</w:t>
            </w:r>
          </w:p>
          <w:p w14:paraId="6989BD6D" w14:textId="4D89F5BF" w:rsidR="005A0213" w:rsidRPr="006E1CF4" w:rsidRDefault="005A0213" w:rsidP="005A0213">
            <w:pPr>
              <w:jc w:val="both"/>
              <w:rPr>
                <w:rFonts w:cstheme="minorHAnsi"/>
                <w:b w:val="0"/>
                <w:bCs w:val="0"/>
              </w:rPr>
            </w:pPr>
            <w:r w:rsidRPr="006E1CF4">
              <w:rPr>
                <w:rFonts w:cstheme="minorHAnsi"/>
                <w:b w:val="0"/>
                <w:bCs w:val="0"/>
              </w:rPr>
              <w:t xml:space="preserve">Wybór podyktowany brakiem możliwości architektonicznych, w tym możliwości lokalowych do zorganizowania w jednym miejscu działań profilaktycznych prowadzonych przez specjalistów z różnych dziedzin, instytucji i organizacji. Centrum dla Rodzin zostanie utworzone w Ośrodku Interwencji Kryzysowej, który działa w ramach Miejskiego Ośrodka Pomocy Rodzinie w Bytomiu. Zorganizowanie Centrum dla Rodzin zgodnie z modelem koordynowanym pozwoli zapewnić świadczenie działań profilaktycznych na wysokim poziomie, dzięki posiadanym zasobom, takim jak: doświadczenie zawodowe, wiedza merytoryczna, wysokiej klasy specjaliści z różnych dziedzin. Centrum będzie współpracowało z innymi instytucjami, których pracownicy zostaną przeszkoleni przez pracowników Ośrodka Interwencji Kryzysowej w zakresie profilaktyki przemocy domowej. </w:t>
            </w:r>
          </w:p>
          <w:p w14:paraId="0C89AAFE" w14:textId="77777777" w:rsidR="005A0213" w:rsidRPr="006E1CF4" w:rsidRDefault="005A0213" w:rsidP="005A0213">
            <w:pPr>
              <w:jc w:val="both"/>
              <w:rPr>
                <w:rFonts w:cstheme="minorHAnsi"/>
              </w:rPr>
            </w:pPr>
            <w:r w:rsidRPr="006E1CF4">
              <w:rPr>
                <w:rFonts w:cstheme="minorHAnsi"/>
                <w:b w:val="0"/>
                <w:bCs w:val="0"/>
              </w:rPr>
              <w:t>Instytucje, które będą tworzyć model koordynowany: trzy szkoły podstawowe, 5 przedszkoli, Komisariat Policji, Środowiskowa Świetlica Profilaktyczno-Wychowawcza „Promyk” Świętego Brata Alberta, cztery przychodnie, Poradnia Psychologiczno-Pedagogiczna, Zespół Kuratorskiej Służby Sądowej  wykonujący orzeczenia w sprawach rodzinnych i nieletnich, Centrum Przeciwdziałania Uzależnieniom, Ośrodek Pomocy Osobom Pokrzywdzonym Przestępstwem „ Patria”.</w:t>
            </w:r>
          </w:p>
          <w:p w14:paraId="0D5EBDC4" w14:textId="3106059D" w:rsidR="005A0213" w:rsidRPr="006E1CF4" w:rsidRDefault="005A0213" w:rsidP="005A0213">
            <w:pPr>
              <w:rPr>
                <w:rFonts w:cstheme="minorHAnsi"/>
                <w:b w:val="0"/>
                <w:bCs w:val="0"/>
                <w:color w:val="000000" w:themeColor="text1"/>
              </w:rPr>
            </w:pPr>
          </w:p>
        </w:tc>
      </w:tr>
      <w:tr w:rsidR="005A0213" w:rsidRPr="006E1CF4" w14:paraId="2F66E1D1" w14:textId="77777777" w:rsidTr="006E1CF4">
        <w:trPr>
          <w:trHeight w:val="558"/>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3418D109" w14:textId="3B056A44" w:rsidR="005A0213" w:rsidRPr="006E1CF4" w:rsidRDefault="005A0213" w:rsidP="005A0213">
            <w:pPr>
              <w:rPr>
                <w:rFonts w:cstheme="minorHAnsi"/>
                <w:color w:val="000000" w:themeColor="text1"/>
              </w:rPr>
            </w:pPr>
            <w:r w:rsidRPr="006E1CF4">
              <w:rPr>
                <w:rFonts w:cstheme="minorHAnsi"/>
                <w:color w:val="000000" w:themeColor="text1"/>
              </w:rPr>
              <w:lastRenderedPageBreak/>
              <w:t>Nazwa beneficjenta</w:t>
            </w:r>
          </w:p>
        </w:tc>
        <w:tc>
          <w:tcPr>
            <w:tcW w:w="2552" w:type="dxa"/>
            <w:shd w:val="clear" w:color="auto" w:fill="95B3D7" w:themeFill="accent1" w:themeFillTint="99"/>
          </w:tcPr>
          <w:p w14:paraId="37181C4A" w14:textId="25ED9CD1"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3118" w:type="dxa"/>
            <w:gridSpan w:val="3"/>
            <w:shd w:val="clear" w:color="auto" w:fill="95B3D7" w:themeFill="accent1" w:themeFillTint="99"/>
          </w:tcPr>
          <w:p w14:paraId="33020A71" w14:textId="5B5DAF2B"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3686" w:type="dxa"/>
            <w:shd w:val="clear" w:color="auto" w:fill="95B3D7" w:themeFill="accent1" w:themeFillTint="99"/>
          </w:tcPr>
          <w:p w14:paraId="7057566F" w14:textId="3A126ADC"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410" w:type="dxa"/>
            <w:gridSpan w:val="2"/>
            <w:shd w:val="clear" w:color="auto" w:fill="95B3D7" w:themeFill="accent1" w:themeFillTint="99"/>
          </w:tcPr>
          <w:p w14:paraId="619BC1CE" w14:textId="4E2ACF0C"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5A0213" w:rsidRPr="006E1CF4" w14:paraId="5B344B9C" w14:textId="77777777" w:rsidTr="006E1CF4">
        <w:trPr>
          <w:trHeight w:val="794"/>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auto"/>
          </w:tcPr>
          <w:p w14:paraId="28EF897A" w14:textId="1F481B85" w:rsidR="005A0213" w:rsidRPr="006E1CF4" w:rsidRDefault="005A0213" w:rsidP="005A0213">
            <w:pPr>
              <w:rPr>
                <w:rFonts w:cstheme="minorHAnsi"/>
                <w:color w:val="000000" w:themeColor="text1"/>
              </w:rPr>
            </w:pPr>
            <w:r w:rsidRPr="006E1CF4">
              <w:rPr>
                <w:rFonts w:cstheme="minorHAnsi"/>
              </w:rPr>
              <w:t>Gmina Łodygowice</w:t>
            </w:r>
          </w:p>
        </w:tc>
        <w:tc>
          <w:tcPr>
            <w:tcW w:w="2552" w:type="dxa"/>
          </w:tcPr>
          <w:p w14:paraId="0879C72B" w14:textId="26AC0B2C"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województwo śląskie, powiat żywiecki</w:t>
            </w:r>
          </w:p>
        </w:tc>
        <w:tc>
          <w:tcPr>
            <w:tcW w:w="3118" w:type="dxa"/>
            <w:gridSpan w:val="3"/>
          </w:tcPr>
          <w:p w14:paraId="42DA78CA" w14:textId="3415E115"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brak</w:t>
            </w:r>
          </w:p>
        </w:tc>
        <w:tc>
          <w:tcPr>
            <w:tcW w:w="3686" w:type="dxa"/>
          </w:tcPr>
          <w:p w14:paraId="5258B1C0" w14:textId="6F9A4F0A" w:rsidR="005A0213" w:rsidRPr="006E1CF4" w:rsidRDefault="005A0213" w:rsidP="005A0213">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Utworzenie Centrum dla Rodzin w Gminie Łodygowice</w:t>
            </w:r>
          </w:p>
        </w:tc>
        <w:tc>
          <w:tcPr>
            <w:tcW w:w="2410" w:type="dxa"/>
            <w:gridSpan w:val="2"/>
            <w:shd w:val="clear" w:color="auto" w:fill="auto"/>
          </w:tcPr>
          <w:p w14:paraId="43B01E4F" w14:textId="77777777" w:rsidR="005A0213" w:rsidRPr="006E1CF4" w:rsidRDefault="005A0213" w:rsidP="005A0213">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175 661, 12 Euro</w:t>
            </w:r>
          </w:p>
          <w:p w14:paraId="2FA800D2" w14:textId="10C69BEA" w:rsidR="00A32EC0" w:rsidRPr="006E1CF4" w:rsidRDefault="00A32EC0" w:rsidP="00A32E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E1CF4">
              <w:rPr>
                <w:rFonts w:ascii="Calibri" w:hAnsi="Calibri" w:cs="Calibri"/>
                <w:b/>
                <w:bCs/>
                <w:sz w:val="20"/>
                <w:szCs w:val="20"/>
              </w:rPr>
              <w:t>815 700,00 PLN</w:t>
            </w:r>
          </w:p>
        </w:tc>
      </w:tr>
      <w:tr w:rsidR="005A0213" w:rsidRPr="006E1CF4" w14:paraId="4029D09B"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shd w:val="clear" w:color="auto" w:fill="auto"/>
          </w:tcPr>
          <w:p w14:paraId="7BDEC63B" w14:textId="5F162D48" w:rsidR="005A0213" w:rsidRPr="006E1CF4" w:rsidRDefault="005A0213" w:rsidP="00A32EC0">
            <w:pPr>
              <w:jc w:val="both"/>
              <w:rPr>
                <w:rFonts w:cstheme="minorHAnsi"/>
                <w:b w:val="0"/>
                <w:bCs w:val="0"/>
              </w:rPr>
            </w:pPr>
            <w:r w:rsidRPr="006E1CF4">
              <w:rPr>
                <w:rFonts w:cstheme="minorHAnsi"/>
                <w:b w:val="0"/>
                <w:bCs w:val="0"/>
              </w:rPr>
              <w:t>W ramach projektu na terenie Gminy Łodygowice utworzone zostanie pierwsze Centrum dla Rodzin. Miejsce, w którym świadczone będą profesjonalne usługi psychologiczne, terapeutyczne, porady prawne oraz pracownika socjalnego. Drugą formą wsparcia mieszkańców będzie realizacja zajęć w placówkach szkolnych, przeprowadzenie pikników na terenie Gminy oraz promowanie projektu na stronach internetowych Urzędu Gminy Łodygowice i Gminnego Ośrodka Pomocy Społecznej. Dzięki wypracowaniu Narzędzia Oceny Ryzyka Relacyjnego pracownicy będą w stanie określić rodzaj przemocy i skierować wsparcie pod konkretny przypadek. Oczekiwanymi rezultatami projektu będą: stworzenie kompleksowego programu przeciwdziałania przemocy domowej oraz profilaktyka społeczności lokalnej.</w:t>
            </w:r>
          </w:p>
          <w:p w14:paraId="70D41246" w14:textId="77777777" w:rsidR="005A0213" w:rsidRPr="006E1CF4" w:rsidRDefault="005A0213" w:rsidP="00A32EC0">
            <w:pPr>
              <w:jc w:val="both"/>
              <w:rPr>
                <w:rFonts w:cstheme="minorHAnsi"/>
                <w:b w:val="0"/>
                <w:bCs w:val="0"/>
              </w:rPr>
            </w:pPr>
          </w:p>
          <w:p w14:paraId="1A0E67B6" w14:textId="3C73BB2E" w:rsidR="005A0213" w:rsidRPr="006E1CF4" w:rsidRDefault="005A0213" w:rsidP="00A32EC0">
            <w:pPr>
              <w:jc w:val="both"/>
              <w:rPr>
                <w:rFonts w:cstheme="minorHAnsi"/>
                <w:b w:val="0"/>
                <w:bCs w:val="0"/>
              </w:rPr>
            </w:pPr>
            <w:r w:rsidRPr="006E1CF4">
              <w:rPr>
                <w:rFonts w:cstheme="minorHAnsi"/>
                <w:b w:val="0"/>
                <w:bCs w:val="0"/>
              </w:rPr>
              <w:t>Rezultat 1 Kompleksowy program przeciwdziałania przemocy domowej</w:t>
            </w:r>
          </w:p>
          <w:p w14:paraId="35AD71B5" w14:textId="00ABA867" w:rsidR="005A0213" w:rsidRPr="006E1CF4" w:rsidRDefault="005A0213" w:rsidP="00A32EC0">
            <w:pPr>
              <w:jc w:val="both"/>
              <w:rPr>
                <w:rFonts w:cstheme="minorHAnsi"/>
                <w:b w:val="0"/>
                <w:bCs w:val="0"/>
              </w:rPr>
            </w:pPr>
            <w:r w:rsidRPr="006E1CF4">
              <w:rPr>
                <w:rFonts w:cstheme="minorHAnsi"/>
                <w:b w:val="0"/>
                <w:bCs w:val="0"/>
              </w:rPr>
              <w:t>Działanie 1.1 Konsultacje indywidualne dla rodziców. Wsparcie będzie polegało na zdiagnozowaniu problemu zaburzenia relacji rodzinnych poprzez Narzędzie Oceny Ryzyka Relacyjnego. W ramach konsultacji psychologicznych i wychowawczych dla rodziców można uzyskać wsparcie w rozwiązaniu trudnej sytuacji rodzicielskiej, wypracować wskazówki dotyczące możliwych form działania i rozważyć korzystne dla rodziców i dziecka rozwiązania trudnej sytuacji.</w:t>
            </w:r>
          </w:p>
          <w:p w14:paraId="59EFF642" w14:textId="478E6434" w:rsidR="005A0213" w:rsidRPr="006E1CF4" w:rsidRDefault="005A0213" w:rsidP="00A32EC0">
            <w:pPr>
              <w:jc w:val="both"/>
              <w:rPr>
                <w:rFonts w:cstheme="minorHAnsi"/>
                <w:b w:val="0"/>
                <w:bCs w:val="0"/>
              </w:rPr>
            </w:pPr>
            <w:r w:rsidRPr="006E1CF4">
              <w:rPr>
                <w:rFonts w:cstheme="minorHAnsi"/>
                <w:b w:val="0"/>
                <w:bCs w:val="0"/>
              </w:rPr>
              <w:t xml:space="preserve">Działanie 1.2  Grupa wsparcia dla rodziców. Spotkania z psychologiem, na których rodzice będą mogli podzielić się swoimi doświadczeniami w relacjach rodzinnych, wychowawczych. Grupa ma charakter samopomocowy. </w:t>
            </w:r>
          </w:p>
          <w:p w14:paraId="65C72315" w14:textId="1A23F5E3" w:rsidR="005A0213" w:rsidRPr="006E1CF4" w:rsidRDefault="005A0213" w:rsidP="00A32EC0">
            <w:pPr>
              <w:jc w:val="both"/>
              <w:rPr>
                <w:rFonts w:cstheme="minorHAnsi"/>
                <w:b w:val="0"/>
                <w:bCs w:val="0"/>
              </w:rPr>
            </w:pPr>
            <w:r w:rsidRPr="006E1CF4">
              <w:rPr>
                <w:rFonts w:cstheme="minorHAnsi"/>
                <w:b w:val="0"/>
                <w:bCs w:val="0"/>
              </w:rPr>
              <w:t xml:space="preserve">Działanie 1.3  Grupy pomocowe - Pozytywne Wsparcie W oraz Krąg Kobiet - grupa docelowa: osoby indywidualne, współuzależnione, potrzebujące wsparcia innych osób. Zajęcia zaproponowane przez grupy pomocowe mają na celu integrację osób borykających się z przemocą domową, zaburzeniami relacji międzyludzkich. </w:t>
            </w:r>
          </w:p>
          <w:p w14:paraId="2399C60E" w14:textId="3E781DEB" w:rsidR="005A0213" w:rsidRPr="006E1CF4" w:rsidRDefault="005A0213" w:rsidP="00A32EC0">
            <w:pPr>
              <w:jc w:val="both"/>
              <w:rPr>
                <w:rFonts w:cstheme="minorHAnsi"/>
                <w:b w:val="0"/>
                <w:bCs w:val="0"/>
              </w:rPr>
            </w:pPr>
            <w:r w:rsidRPr="006E1CF4">
              <w:rPr>
                <w:rFonts w:cstheme="minorHAnsi"/>
                <w:b w:val="0"/>
                <w:bCs w:val="0"/>
              </w:rPr>
              <w:t>Działanie 1.4 Konsultacje indywidualne dla dzieci i młodzieży. Wsparciem objęte zostaną osoby, które są ofiarami, świadkami bądź sprawcami przemocy. Indywidualne zajęcia z psychologiem i terapeutą.</w:t>
            </w:r>
          </w:p>
          <w:p w14:paraId="5D4FD05D" w14:textId="7EEACF25" w:rsidR="005A0213" w:rsidRPr="006E1CF4" w:rsidRDefault="005A0213" w:rsidP="00A32EC0">
            <w:pPr>
              <w:jc w:val="both"/>
              <w:rPr>
                <w:rFonts w:cstheme="minorHAnsi"/>
                <w:b w:val="0"/>
                <w:bCs w:val="0"/>
              </w:rPr>
            </w:pPr>
            <w:r w:rsidRPr="006E1CF4">
              <w:rPr>
                <w:rFonts w:cstheme="minorHAnsi"/>
                <w:b w:val="0"/>
                <w:bCs w:val="0"/>
              </w:rPr>
              <w:t>Działanie 1.5 Szkolenia dla specjalistów zaangażowanych w działalność Centrum dla Rodzin dotyczące wykorzystania Narzędzia Oceny Ryzyka Relacyjnego, które pozwoli na identyfikację par, rodzin zagrożonych przemocą domową.</w:t>
            </w:r>
          </w:p>
          <w:p w14:paraId="59F97259" w14:textId="5CEF4E6D" w:rsidR="005A0213" w:rsidRPr="006E1CF4" w:rsidRDefault="005A0213" w:rsidP="00A32EC0">
            <w:pPr>
              <w:jc w:val="both"/>
              <w:rPr>
                <w:rFonts w:cstheme="minorHAnsi"/>
                <w:b w:val="0"/>
                <w:bCs w:val="0"/>
              </w:rPr>
            </w:pPr>
          </w:p>
          <w:p w14:paraId="51A4B61E" w14:textId="3A8AFD99" w:rsidR="005A0213" w:rsidRPr="006E1CF4" w:rsidRDefault="005A0213" w:rsidP="00A32EC0">
            <w:pPr>
              <w:jc w:val="both"/>
              <w:rPr>
                <w:rFonts w:cstheme="minorHAnsi"/>
                <w:b w:val="0"/>
                <w:bCs w:val="0"/>
              </w:rPr>
            </w:pPr>
            <w:r w:rsidRPr="006E1CF4">
              <w:rPr>
                <w:rFonts w:cstheme="minorHAnsi"/>
                <w:b w:val="0"/>
                <w:bCs w:val="0"/>
              </w:rPr>
              <w:t xml:space="preserve">Rezultat 2 Profilaktyka skierowana do społeczności lokalnej </w:t>
            </w:r>
          </w:p>
          <w:p w14:paraId="36EB8B6B" w14:textId="45AE4581" w:rsidR="005A0213" w:rsidRPr="006E1CF4" w:rsidRDefault="005A0213" w:rsidP="00A32EC0">
            <w:pPr>
              <w:jc w:val="both"/>
              <w:rPr>
                <w:rFonts w:cstheme="minorHAnsi"/>
                <w:b w:val="0"/>
                <w:bCs w:val="0"/>
              </w:rPr>
            </w:pPr>
            <w:r w:rsidRPr="006E1CF4">
              <w:rPr>
                <w:rFonts w:cstheme="minorHAnsi"/>
                <w:b w:val="0"/>
                <w:bCs w:val="0"/>
              </w:rPr>
              <w:t xml:space="preserve">Działanie 2.1 Zajęcia edukacyjne dla dzieci i młodzieży w szkołach. </w:t>
            </w:r>
          </w:p>
          <w:p w14:paraId="05505EA4" w14:textId="49AD3C11" w:rsidR="005A0213" w:rsidRPr="006E1CF4" w:rsidRDefault="005A0213" w:rsidP="00A32EC0">
            <w:pPr>
              <w:jc w:val="both"/>
              <w:rPr>
                <w:rFonts w:cstheme="minorHAnsi"/>
                <w:b w:val="0"/>
                <w:bCs w:val="0"/>
              </w:rPr>
            </w:pPr>
            <w:r w:rsidRPr="006E1CF4">
              <w:rPr>
                <w:rFonts w:cstheme="minorHAnsi"/>
                <w:b w:val="0"/>
                <w:bCs w:val="0"/>
              </w:rPr>
              <w:t xml:space="preserve">Warsztaty prowadzone przez specjalistów z Centrum dla Rodzin mające na celu profilaktykę przemocy w rodzinie i wśród rówieśników, walki z nowymi uzależnieniami (hejt, telefon, komputer, Internet), poprawę relacji z domownikami, bliskimi i kolegami oraz stereotypowym podejściem do tematu płci (np. szacunek do każdego mieszkańca bez względu na orientację, płeć, wyznanie czy pochodzenie). </w:t>
            </w:r>
          </w:p>
          <w:p w14:paraId="774B7A17" w14:textId="68DE1D3A" w:rsidR="005A0213" w:rsidRPr="006E1CF4" w:rsidRDefault="005A0213" w:rsidP="00A32EC0">
            <w:pPr>
              <w:jc w:val="both"/>
              <w:rPr>
                <w:rFonts w:cstheme="minorHAnsi"/>
                <w:b w:val="0"/>
                <w:bCs w:val="0"/>
              </w:rPr>
            </w:pPr>
            <w:r w:rsidRPr="006E1CF4">
              <w:rPr>
                <w:rFonts w:cstheme="minorHAnsi"/>
                <w:b w:val="0"/>
                <w:bCs w:val="0"/>
              </w:rPr>
              <w:t>Działanie 2.2 Organizacja pikników dla mieszkańców gminy Łodygowice</w:t>
            </w:r>
          </w:p>
          <w:p w14:paraId="2597AD42" w14:textId="2C14175C" w:rsidR="005A0213" w:rsidRPr="006E1CF4" w:rsidRDefault="005A0213" w:rsidP="00A32EC0">
            <w:pPr>
              <w:jc w:val="both"/>
              <w:rPr>
                <w:rFonts w:cstheme="minorHAnsi"/>
                <w:b w:val="0"/>
                <w:bCs w:val="0"/>
              </w:rPr>
            </w:pPr>
            <w:r w:rsidRPr="006E1CF4">
              <w:rPr>
                <w:rFonts w:cstheme="minorHAnsi"/>
                <w:b w:val="0"/>
                <w:bCs w:val="0"/>
              </w:rPr>
              <w:t xml:space="preserve">We współpracy z organizacjami działającymi na terenie Gminy zostaną zorganizowane pikniki dla mieszkańców gminy. Organizacja wydarzeń ma na celu przeciwdziałanie problemom występującym w społeczności lokalnej,  w tym występowanie przemocy w rodzinie, brak tolerancji dla osób zagrożonych wykluczeniem społecznym. </w:t>
            </w:r>
          </w:p>
          <w:p w14:paraId="46DE7BD7" w14:textId="7CC93AC8" w:rsidR="005A0213" w:rsidRPr="006E1CF4" w:rsidRDefault="005A0213" w:rsidP="00A32EC0">
            <w:pPr>
              <w:jc w:val="both"/>
              <w:rPr>
                <w:rFonts w:cstheme="minorHAnsi"/>
                <w:b w:val="0"/>
                <w:bCs w:val="0"/>
              </w:rPr>
            </w:pPr>
            <w:r w:rsidRPr="006E1CF4">
              <w:rPr>
                <w:rFonts w:cstheme="minorHAnsi"/>
                <w:b w:val="0"/>
                <w:bCs w:val="0"/>
              </w:rPr>
              <w:lastRenderedPageBreak/>
              <w:t>Działanie 2.3 Akcja informacyjno- promocyjna Centrum dla Rodzin</w:t>
            </w:r>
          </w:p>
          <w:p w14:paraId="6041D027" w14:textId="484AA4E3" w:rsidR="005A0213" w:rsidRPr="006E1CF4" w:rsidRDefault="005A0213" w:rsidP="00A32EC0">
            <w:pPr>
              <w:jc w:val="both"/>
              <w:rPr>
                <w:rFonts w:cstheme="minorHAnsi"/>
                <w:b w:val="0"/>
                <w:bCs w:val="0"/>
              </w:rPr>
            </w:pPr>
            <w:r w:rsidRPr="006E1CF4">
              <w:rPr>
                <w:rFonts w:cstheme="minorHAnsi"/>
                <w:b w:val="0"/>
                <w:bCs w:val="0"/>
              </w:rPr>
              <w:t>W ramach działania na stronach internetowych Gminy  Łodygowice oraz GOPS-u zamieszczane będą informacje dotyczące realizacji poszczególnych form wsparcia w ramach Centrum dla Rodzin. Informacje pojawią się również na tablicach ogłoszeniowych, w lokalnej prasie czy na portalach społecznościowych.</w:t>
            </w:r>
          </w:p>
          <w:p w14:paraId="57DB5B55" w14:textId="77777777" w:rsidR="005A0213" w:rsidRPr="006E1CF4" w:rsidRDefault="005A0213" w:rsidP="00A32EC0">
            <w:pPr>
              <w:jc w:val="both"/>
              <w:rPr>
                <w:rFonts w:cstheme="minorHAnsi"/>
                <w:b w:val="0"/>
                <w:bCs w:val="0"/>
              </w:rPr>
            </w:pPr>
          </w:p>
          <w:p w14:paraId="154BACB0" w14:textId="77777777" w:rsidR="005A0213" w:rsidRPr="006E1CF4" w:rsidRDefault="005A0213" w:rsidP="00A32EC0">
            <w:pPr>
              <w:jc w:val="both"/>
              <w:rPr>
                <w:rFonts w:cstheme="minorHAnsi"/>
                <w:b w:val="0"/>
                <w:bCs w:val="0"/>
              </w:rPr>
            </w:pPr>
            <w:r w:rsidRPr="006E1CF4">
              <w:rPr>
                <w:rFonts w:cstheme="minorHAnsi"/>
                <w:b w:val="0"/>
                <w:bCs w:val="0"/>
              </w:rPr>
              <w:t>Wybrany Model funkcjonowania Centrum dla Rodzin</w:t>
            </w:r>
          </w:p>
          <w:p w14:paraId="336EFA2D" w14:textId="77777777" w:rsidR="005A0213" w:rsidRPr="006E1CF4" w:rsidRDefault="005A0213" w:rsidP="00A32EC0">
            <w:pPr>
              <w:jc w:val="both"/>
              <w:rPr>
                <w:rFonts w:cstheme="minorHAnsi"/>
                <w:b w:val="0"/>
                <w:bCs w:val="0"/>
              </w:rPr>
            </w:pPr>
            <w:r w:rsidRPr="006E1CF4">
              <w:rPr>
                <w:rFonts w:cstheme="minorHAnsi"/>
                <w:b w:val="0"/>
                <w:bCs w:val="0"/>
              </w:rPr>
              <w:t>Model zintegrowany</w:t>
            </w:r>
          </w:p>
          <w:p w14:paraId="3E8A8F91" w14:textId="77777777" w:rsidR="005A0213" w:rsidRPr="006E1CF4" w:rsidRDefault="005A0213" w:rsidP="00A32EC0">
            <w:pPr>
              <w:jc w:val="both"/>
              <w:rPr>
                <w:rFonts w:cstheme="minorHAnsi"/>
              </w:rPr>
            </w:pPr>
            <w:r w:rsidRPr="006E1CF4">
              <w:rPr>
                <w:rFonts w:cstheme="minorHAnsi"/>
                <w:b w:val="0"/>
                <w:bCs w:val="0"/>
              </w:rPr>
              <w:t xml:space="preserve">Działania prowadzone będą kompleksowo w siedzibie Gminnego Ośrodka Pomocy Społecznej w Łodygowicach. Zaangażowani do projektu specjaliści (terapeuci, psychologowie, również psychologowie dziecięcy, prawnicy) będą mogli rozwiązać problemy, a grupy wsparcia (Stowarzyszenie „Pozytywne Wsparcie W”, Kobiecy Krąg) prowadzić będą cykl zajęć grupowych i indywidualnych, jak radzić sobie z przemocą, co należy zrobić, jeśli stałeś się ofiarą, gdzie należy szukać pomocy. We współpracy z psychologami i pedagogami szkolnymi będą prowadzone zajęcia w szkołach o przemocy wśród dzieci oraz w domu, samookaleczaniu, próbach samobójczych. W przypadku stwierdzenia przez pedagoga szkolnego bądź dyrektora placówki, że uczeń ma problemy emocjonalne, domowe, społeczne, on i jego bliscy zostaną objęci specjalistyczną pomocą w Centrum dla Rodzin. </w:t>
            </w:r>
          </w:p>
          <w:p w14:paraId="67443ECB" w14:textId="181CC86A" w:rsidR="00524E02" w:rsidRPr="006E1CF4" w:rsidRDefault="00524E02" w:rsidP="005A0213">
            <w:pPr>
              <w:rPr>
                <w:rFonts w:cstheme="minorHAnsi"/>
                <w:b w:val="0"/>
                <w:bCs w:val="0"/>
                <w:color w:val="000000" w:themeColor="text1"/>
              </w:rPr>
            </w:pPr>
          </w:p>
        </w:tc>
      </w:tr>
      <w:tr w:rsidR="00524E02" w:rsidRPr="006E1CF4" w14:paraId="70BB75E9" w14:textId="77777777" w:rsidTr="006E1CF4">
        <w:trPr>
          <w:trHeight w:val="543"/>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2C95B73E" w14:textId="424C34E5" w:rsidR="00524E02" w:rsidRPr="006E1CF4" w:rsidRDefault="00524E02" w:rsidP="00524E02">
            <w:pPr>
              <w:rPr>
                <w:rFonts w:cstheme="minorHAnsi"/>
                <w:color w:val="000000" w:themeColor="text1"/>
              </w:rPr>
            </w:pPr>
            <w:r w:rsidRPr="006E1CF4">
              <w:rPr>
                <w:rFonts w:cstheme="minorHAnsi"/>
                <w:color w:val="000000" w:themeColor="text1"/>
              </w:rPr>
              <w:lastRenderedPageBreak/>
              <w:t>Nazwa beneficjenta</w:t>
            </w:r>
          </w:p>
        </w:tc>
        <w:tc>
          <w:tcPr>
            <w:tcW w:w="2552" w:type="dxa"/>
            <w:shd w:val="clear" w:color="auto" w:fill="95B3D7" w:themeFill="accent1" w:themeFillTint="99"/>
          </w:tcPr>
          <w:p w14:paraId="06A38777" w14:textId="7CC045D2" w:rsidR="00524E02" w:rsidRPr="006E1CF4" w:rsidRDefault="00524E02" w:rsidP="00524E02">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3118" w:type="dxa"/>
            <w:gridSpan w:val="3"/>
            <w:shd w:val="clear" w:color="auto" w:fill="95B3D7" w:themeFill="accent1" w:themeFillTint="99"/>
          </w:tcPr>
          <w:p w14:paraId="4A908DB6" w14:textId="699C2752" w:rsidR="00524E02" w:rsidRPr="006E1CF4" w:rsidRDefault="00524E02" w:rsidP="00524E02">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3686" w:type="dxa"/>
            <w:shd w:val="clear" w:color="auto" w:fill="95B3D7" w:themeFill="accent1" w:themeFillTint="99"/>
          </w:tcPr>
          <w:p w14:paraId="269962C6" w14:textId="17FD3AD8" w:rsidR="00524E02" w:rsidRPr="006E1CF4" w:rsidRDefault="00524E02" w:rsidP="00524E02">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410" w:type="dxa"/>
            <w:gridSpan w:val="2"/>
            <w:shd w:val="clear" w:color="auto" w:fill="95B3D7" w:themeFill="accent1" w:themeFillTint="99"/>
          </w:tcPr>
          <w:p w14:paraId="656F0FBB" w14:textId="00B6AF52" w:rsidR="00524E02" w:rsidRPr="006E1CF4" w:rsidRDefault="00524E02" w:rsidP="00524E02">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524E02" w:rsidRPr="006E1CF4" w14:paraId="6E7F2E07"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auto"/>
          </w:tcPr>
          <w:p w14:paraId="4318F27D" w14:textId="6C6F6B96" w:rsidR="00524E02" w:rsidRPr="006E1CF4" w:rsidRDefault="00524E02" w:rsidP="00524E02">
            <w:pPr>
              <w:rPr>
                <w:rFonts w:cstheme="minorHAnsi"/>
                <w:color w:val="000000" w:themeColor="text1"/>
              </w:rPr>
            </w:pPr>
            <w:r w:rsidRPr="006E1CF4">
              <w:rPr>
                <w:rFonts w:cstheme="minorHAnsi"/>
              </w:rPr>
              <w:t>Gmina Siemianowice Śląskie</w:t>
            </w:r>
          </w:p>
        </w:tc>
        <w:tc>
          <w:tcPr>
            <w:tcW w:w="2552" w:type="dxa"/>
          </w:tcPr>
          <w:p w14:paraId="2F1B6E9E" w14:textId="61AA04B4" w:rsidR="00524E02" w:rsidRPr="006E1CF4" w:rsidRDefault="00985418" w:rsidP="00524E02">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województwo śląskie, powiat siemianowicki</w:t>
            </w:r>
          </w:p>
        </w:tc>
        <w:tc>
          <w:tcPr>
            <w:tcW w:w="3118" w:type="dxa"/>
            <w:gridSpan w:val="3"/>
          </w:tcPr>
          <w:p w14:paraId="4A6F68A2" w14:textId="269D6A6E" w:rsidR="00524E02" w:rsidRPr="006E1CF4" w:rsidRDefault="00524E02" w:rsidP="00524E02">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Brak</w:t>
            </w:r>
          </w:p>
        </w:tc>
        <w:tc>
          <w:tcPr>
            <w:tcW w:w="3686" w:type="dxa"/>
          </w:tcPr>
          <w:p w14:paraId="2F0DE266" w14:textId="68C72C56" w:rsidR="00524E02" w:rsidRPr="006E1CF4" w:rsidRDefault="00524E02" w:rsidP="00524E02">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Siemianowice przeciw przemocy</w:t>
            </w:r>
          </w:p>
        </w:tc>
        <w:tc>
          <w:tcPr>
            <w:tcW w:w="2410" w:type="dxa"/>
            <w:gridSpan w:val="2"/>
            <w:shd w:val="clear" w:color="auto" w:fill="auto"/>
          </w:tcPr>
          <w:p w14:paraId="2FD6B855" w14:textId="77777777" w:rsidR="00524E02" w:rsidRPr="006E1CF4" w:rsidRDefault="00524E02" w:rsidP="00524E0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145 218, 15 Euro</w:t>
            </w:r>
          </w:p>
          <w:p w14:paraId="42B32AD6" w14:textId="0411ABB8" w:rsidR="00A32EC0" w:rsidRPr="006E1CF4" w:rsidRDefault="00A32EC0" w:rsidP="00A32E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E1CF4">
              <w:rPr>
                <w:rFonts w:ascii="Calibri" w:hAnsi="Calibri" w:cs="Calibri"/>
                <w:b/>
                <w:bCs/>
                <w:sz w:val="20"/>
                <w:szCs w:val="20"/>
              </w:rPr>
              <w:t>674 335,00 PLN</w:t>
            </w:r>
          </w:p>
        </w:tc>
      </w:tr>
      <w:tr w:rsidR="00524E02" w:rsidRPr="006E1CF4" w14:paraId="3BD52A91"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shd w:val="clear" w:color="auto" w:fill="auto"/>
          </w:tcPr>
          <w:p w14:paraId="63D42BFC" w14:textId="51A7F8C7" w:rsidR="00524E02" w:rsidRPr="006E1CF4" w:rsidRDefault="00524E02" w:rsidP="00985418">
            <w:pPr>
              <w:jc w:val="both"/>
              <w:rPr>
                <w:rFonts w:cstheme="minorHAnsi"/>
                <w:b w:val="0"/>
                <w:bCs w:val="0"/>
              </w:rPr>
            </w:pPr>
            <w:r w:rsidRPr="006E1CF4">
              <w:rPr>
                <w:rFonts w:cstheme="minorHAnsi"/>
                <w:b w:val="0"/>
                <w:bCs w:val="0"/>
              </w:rPr>
              <w:t xml:space="preserve">Działania realizowane w ramach Projektu na terenie gminy Siemianowice Śląskie mają przyczynić się do zmiany funkcjonowania systemu przeciwdziałania przemocy domowej, a tym samym do zmniejszenia skali występowania tego zjawiska. Głównym celem Projektu będzie wykrycie zachowań dysfunkcyjnych na etapie wczesnej profilaktyki, a jego osiągnięcie będzie możliwe dzięki pogłębionej współpracy interdyscyplinarnej instytucji działających na rzecz przeciwdziałania przemocy w mieście. W specjalnie przeznaczonym do tego celu budynku powstanie Centrum dla Rodzin. Będzie ono miejscem znanym lokalnej społeczności. W Centrum dla Rodzin podejmowane będą działania ukierunkowane na poprawę jakości relacji rodzinnych, działania w zakresie szeroko rozumianej profilaktyki, ale także wspierające równość kobiet i mężczyzn, uczące tolerancji i wzajemnego szacunku. Będzie także miejscem, do którego można zgłosić się w sytuacjach kryzysowych, wymagających szybkiej interwencji. W ramach Projektu odbędzie się szereg działań skierowanych do specjalistów, którzy na co dzień zaangażowani są w przeciwdziałanie przemocy domowej na terenie gminy. </w:t>
            </w:r>
          </w:p>
          <w:p w14:paraId="7421725D" w14:textId="77777777" w:rsidR="00524E02" w:rsidRPr="006E1CF4" w:rsidRDefault="00524E02" w:rsidP="00524E02">
            <w:pPr>
              <w:rPr>
                <w:rFonts w:cstheme="minorHAnsi"/>
                <w:b w:val="0"/>
                <w:bCs w:val="0"/>
              </w:rPr>
            </w:pPr>
          </w:p>
          <w:p w14:paraId="5E0DB13F" w14:textId="4AD2A827" w:rsidR="00524E02" w:rsidRPr="006E1CF4" w:rsidRDefault="00524E02" w:rsidP="00524E02">
            <w:pPr>
              <w:rPr>
                <w:rFonts w:cstheme="minorHAnsi"/>
                <w:b w:val="0"/>
                <w:bCs w:val="0"/>
              </w:rPr>
            </w:pPr>
            <w:r w:rsidRPr="006E1CF4">
              <w:rPr>
                <w:rFonts w:cstheme="minorHAnsi"/>
                <w:b w:val="0"/>
                <w:bCs w:val="0"/>
              </w:rPr>
              <w:t>Rezultat 1Kompleksowy program przeciwdziałania przemocy domowej</w:t>
            </w:r>
          </w:p>
          <w:p w14:paraId="4E55A0F1" w14:textId="77777777" w:rsidR="00524E02" w:rsidRPr="006E1CF4" w:rsidRDefault="00524E02" w:rsidP="00524E02">
            <w:pPr>
              <w:rPr>
                <w:rFonts w:cstheme="minorHAnsi"/>
                <w:b w:val="0"/>
                <w:bCs w:val="0"/>
              </w:rPr>
            </w:pPr>
            <w:r w:rsidRPr="006E1CF4">
              <w:rPr>
                <w:rFonts w:cstheme="minorHAnsi"/>
                <w:b w:val="0"/>
                <w:bCs w:val="0"/>
              </w:rPr>
              <w:t>Produkt 1: Kawiarnia rodzinna i plac zabaw</w:t>
            </w:r>
            <w:r w:rsidRPr="006E1CF4">
              <w:rPr>
                <w:rFonts w:cstheme="minorHAnsi"/>
                <w:b w:val="0"/>
                <w:bCs w:val="0"/>
              </w:rPr>
              <w:tab/>
            </w:r>
          </w:p>
          <w:p w14:paraId="460C1C56" w14:textId="77777777" w:rsidR="00524E02" w:rsidRPr="006E1CF4" w:rsidRDefault="00524E02" w:rsidP="00A32EC0">
            <w:pPr>
              <w:jc w:val="both"/>
              <w:rPr>
                <w:rFonts w:cstheme="minorHAnsi"/>
                <w:b w:val="0"/>
                <w:bCs w:val="0"/>
              </w:rPr>
            </w:pPr>
            <w:r w:rsidRPr="006E1CF4">
              <w:rPr>
                <w:rFonts w:cstheme="minorHAnsi"/>
                <w:b w:val="0"/>
                <w:bCs w:val="0"/>
              </w:rPr>
              <w:t>Działania:</w:t>
            </w:r>
          </w:p>
          <w:p w14:paraId="59A7E077" w14:textId="7A75CD0B" w:rsidR="00524E02" w:rsidRPr="006E1CF4" w:rsidRDefault="00524E02" w:rsidP="00A32EC0">
            <w:pPr>
              <w:pStyle w:val="Akapitzlist"/>
              <w:numPr>
                <w:ilvl w:val="0"/>
                <w:numId w:val="29"/>
              </w:numPr>
              <w:jc w:val="both"/>
              <w:rPr>
                <w:rFonts w:cstheme="minorHAnsi"/>
                <w:b w:val="0"/>
                <w:bCs w:val="0"/>
              </w:rPr>
            </w:pPr>
            <w:r w:rsidRPr="006E1CF4">
              <w:rPr>
                <w:rFonts w:cstheme="minorHAnsi"/>
                <w:b w:val="0"/>
                <w:bCs w:val="0"/>
              </w:rPr>
              <w:t>Kawiarnia rodzinna - spotkania dla rodziców i dzieci wzmacniające więzi rodzinne, dla 15 rodzin po 4 spotkania po 2 godz. zegarowe. W ramach spotkań zostaną rozdane vouchery dla rodzin do kina, wesołego miasteczka, basenu, muzeum, parku trampolin oraz zostaną zakupione upominki za udział w organizowanych konkursach i zawodach sportowych.</w:t>
            </w:r>
          </w:p>
          <w:p w14:paraId="77C87DEF" w14:textId="36289715" w:rsidR="00524E02" w:rsidRPr="006E1CF4" w:rsidRDefault="00524E02" w:rsidP="00A32EC0">
            <w:pPr>
              <w:pStyle w:val="Akapitzlist"/>
              <w:numPr>
                <w:ilvl w:val="0"/>
                <w:numId w:val="29"/>
              </w:numPr>
              <w:jc w:val="both"/>
              <w:rPr>
                <w:rFonts w:cstheme="minorHAnsi"/>
                <w:b w:val="0"/>
                <w:bCs w:val="0"/>
              </w:rPr>
            </w:pPr>
            <w:r w:rsidRPr="006E1CF4">
              <w:rPr>
                <w:rFonts w:cstheme="minorHAnsi"/>
                <w:b w:val="0"/>
                <w:bCs w:val="0"/>
              </w:rPr>
              <w:t>klub ojców i matek</w:t>
            </w:r>
          </w:p>
          <w:p w14:paraId="619429B1" w14:textId="77777777" w:rsidR="00524E02" w:rsidRPr="006E1CF4" w:rsidRDefault="00524E02" w:rsidP="00A32EC0">
            <w:pPr>
              <w:jc w:val="both"/>
              <w:rPr>
                <w:rFonts w:cstheme="minorHAnsi"/>
                <w:b w:val="0"/>
                <w:bCs w:val="0"/>
              </w:rPr>
            </w:pPr>
          </w:p>
          <w:p w14:paraId="0C104C7C" w14:textId="721FCD6F" w:rsidR="00524E02" w:rsidRPr="006E1CF4" w:rsidRDefault="00524E02" w:rsidP="00A32EC0">
            <w:pPr>
              <w:jc w:val="both"/>
              <w:rPr>
                <w:rFonts w:cstheme="minorHAnsi"/>
                <w:b w:val="0"/>
                <w:bCs w:val="0"/>
              </w:rPr>
            </w:pPr>
            <w:r w:rsidRPr="006E1CF4">
              <w:rPr>
                <w:rFonts w:cstheme="minorHAnsi"/>
                <w:b w:val="0"/>
                <w:bCs w:val="0"/>
              </w:rPr>
              <w:t>Rezultat 2 Podniesienie kompetencji służb działających w obszarze przeciwdziałania przemocy</w:t>
            </w:r>
          </w:p>
          <w:p w14:paraId="6852FB13" w14:textId="69589BEF" w:rsidR="00524E02" w:rsidRPr="006E1CF4" w:rsidRDefault="00524E02" w:rsidP="00A32EC0">
            <w:pPr>
              <w:jc w:val="both"/>
              <w:rPr>
                <w:rFonts w:cstheme="minorHAnsi"/>
                <w:b w:val="0"/>
                <w:bCs w:val="0"/>
              </w:rPr>
            </w:pPr>
            <w:r w:rsidRPr="006E1CF4">
              <w:rPr>
                <w:rFonts w:cstheme="minorHAnsi"/>
                <w:b w:val="0"/>
                <w:bCs w:val="0"/>
              </w:rPr>
              <w:lastRenderedPageBreak/>
              <w:t>Produkt 2 Baza edukacyjna oraz pomoc dla rodzin w kryzysie</w:t>
            </w:r>
          </w:p>
          <w:p w14:paraId="5276F36C" w14:textId="77777777" w:rsidR="00524E02" w:rsidRPr="006E1CF4" w:rsidRDefault="00524E02" w:rsidP="00A32EC0">
            <w:pPr>
              <w:jc w:val="both"/>
              <w:rPr>
                <w:rFonts w:cstheme="minorHAnsi"/>
                <w:b w:val="0"/>
                <w:bCs w:val="0"/>
              </w:rPr>
            </w:pPr>
            <w:r w:rsidRPr="006E1CF4">
              <w:rPr>
                <w:rFonts w:cstheme="minorHAnsi"/>
                <w:b w:val="0"/>
                <w:bCs w:val="0"/>
              </w:rPr>
              <w:t>Działania:</w:t>
            </w:r>
          </w:p>
          <w:p w14:paraId="3865692D" w14:textId="7D49E6D2"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 xml:space="preserve">Trening zastępowania agresji dla osób z trudnościami w radzeniu sobie z </w:t>
            </w:r>
            <w:proofErr w:type="spellStart"/>
            <w:r w:rsidRPr="006E1CF4">
              <w:rPr>
                <w:rFonts w:cstheme="minorHAnsi"/>
                <w:b w:val="0"/>
                <w:bCs w:val="0"/>
              </w:rPr>
              <w:t>zachowaniami</w:t>
            </w:r>
            <w:proofErr w:type="spellEnd"/>
            <w:r w:rsidRPr="006E1CF4">
              <w:rPr>
                <w:rFonts w:cstheme="minorHAnsi"/>
                <w:b w:val="0"/>
                <w:bCs w:val="0"/>
              </w:rPr>
              <w:t xml:space="preserve"> agresywnymi i złością </w:t>
            </w:r>
          </w:p>
          <w:p w14:paraId="2580AF41" w14:textId="3554189C"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Trening pewności siebie dla osób z niskim poczuciem własnej wartości oraz brakiem umiejętności bycia asertywnym</w:t>
            </w:r>
          </w:p>
          <w:p w14:paraId="54D0042A" w14:textId="7640F462"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Kurs samoobrony dla kobiet zagrożonych przemocą domową</w:t>
            </w:r>
          </w:p>
          <w:p w14:paraId="4B3C97E6" w14:textId="657B0412"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Pogadanki dla uczniów i rodziców w 7 szkołach ponadpodstawowych i 12 szkołach podstawowych na temat agresji i przemocy domowej</w:t>
            </w:r>
          </w:p>
          <w:p w14:paraId="6E9C27D2" w14:textId="3B580519"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Pogadanki wśród mieszkańców Ośrodka Interwencji Kryzysowej nt. przemocy domowej i sposobów reagowania</w:t>
            </w:r>
          </w:p>
          <w:p w14:paraId="77B09840" w14:textId="3AC872C3"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Pogadanki w Klubie Integracji Społecznej z lokalną społecznością nt. równości kobiet i mężczyzn oraz uprzedzeń i rasizmu</w:t>
            </w:r>
          </w:p>
          <w:p w14:paraId="4CCDBDEB" w14:textId="6AEBC244"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 xml:space="preserve">Prelekcje z lokalną społecznością prowadzone przez funkcjonariusza Komendy Miejskiej Policji nt. sposobów reagowania na sytuacje </w:t>
            </w:r>
            <w:proofErr w:type="spellStart"/>
            <w:r w:rsidRPr="006E1CF4">
              <w:rPr>
                <w:rFonts w:cstheme="minorHAnsi"/>
                <w:b w:val="0"/>
                <w:bCs w:val="0"/>
              </w:rPr>
              <w:t>przemocowe</w:t>
            </w:r>
            <w:proofErr w:type="spellEnd"/>
            <w:r w:rsidRPr="006E1CF4">
              <w:rPr>
                <w:rFonts w:cstheme="minorHAnsi"/>
                <w:b w:val="0"/>
                <w:bCs w:val="0"/>
              </w:rPr>
              <w:t xml:space="preserve"> połączone z promocją programu "Dzielnicowy Bliżej Nas"</w:t>
            </w:r>
          </w:p>
          <w:p w14:paraId="0BFBC527" w14:textId="3331D2FF"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 xml:space="preserve">Indywidualne konsultacje psychiatryczne </w:t>
            </w:r>
          </w:p>
          <w:p w14:paraId="54C72868" w14:textId="3B0F862C"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Indywidualne konsultacje prawne</w:t>
            </w:r>
          </w:p>
          <w:p w14:paraId="7766034E" w14:textId="2F4311D3"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Indywidualne konsultacje psychologiczne</w:t>
            </w:r>
          </w:p>
          <w:p w14:paraId="1F99CC43" w14:textId="2610CFF7"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 xml:space="preserve">Terapia indywidualna dla osób w kryzysie </w:t>
            </w:r>
          </w:p>
          <w:p w14:paraId="6A3DE2CE" w14:textId="11A6EFF7" w:rsidR="00524E02" w:rsidRPr="006E1CF4" w:rsidRDefault="00524E02" w:rsidP="00A32EC0">
            <w:pPr>
              <w:pStyle w:val="Akapitzlist"/>
              <w:numPr>
                <w:ilvl w:val="0"/>
                <w:numId w:val="1"/>
              </w:numPr>
              <w:jc w:val="both"/>
              <w:rPr>
                <w:rFonts w:cstheme="minorHAnsi"/>
                <w:b w:val="0"/>
                <w:bCs w:val="0"/>
              </w:rPr>
            </w:pPr>
            <w:r w:rsidRPr="006E1CF4">
              <w:rPr>
                <w:rFonts w:cstheme="minorHAnsi"/>
                <w:b w:val="0"/>
                <w:bCs w:val="0"/>
              </w:rPr>
              <w:t>Psychoterapia rodzinna</w:t>
            </w:r>
          </w:p>
          <w:p w14:paraId="332481DA" w14:textId="3D59B1C1" w:rsidR="00524E02" w:rsidRPr="006E1CF4" w:rsidRDefault="00524E02" w:rsidP="00A32EC0">
            <w:pPr>
              <w:jc w:val="both"/>
              <w:rPr>
                <w:rFonts w:cstheme="minorHAnsi"/>
                <w:b w:val="0"/>
                <w:bCs w:val="0"/>
              </w:rPr>
            </w:pPr>
            <w:r w:rsidRPr="006E1CF4">
              <w:rPr>
                <w:rFonts w:cstheme="minorHAnsi"/>
                <w:b w:val="0"/>
                <w:bCs w:val="0"/>
              </w:rPr>
              <w:t>Produkt 3 Przywrócenie stanu technicznego i użytkowego pomieszczeń w lokalu przy ul. Wróblewskiego 10 w Siemianowicach Śląskich oraz jego doposażenie</w:t>
            </w:r>
          </w:p>
          <w:p w14:paraId="1A965D04" w14:textId="7AC4BD8D" w:rsidR="00524E02" w:rsidRPr="006E1CF4" w:rsidRDefault="00524E02" w:rsidP="00A32EC0">
            <w:pPr>
              <w:jc w:val="both"/>
              <w:rPr>
                <w:rFonts w:cstheme="minorHAnsi"/>
                <w:b w:val="0"/>
                <w:bCs w:val="0"/>
              </w:rPr>
            </w:pPr>
            <w:r w:rsidRPr="006E1CF4">
              <w:rPr>
                <w:rFonts w:cstheme="minorHAnsi"/>
                <w:b w:val="0"/>
                <w:bCs w:val="0"/>
              </w:rPr>
              <w:t>Produkt 4 Zespół ds. współpracy interdyscyplinarnej</w:t>
            </w:r>
          </w:p>
          <w:p w14:paraId="157B2D9C" w14:textId="77777777" w:rsidR="00524E02" w:rsidRPr="006E1CF4" w:rsidRDefault="00524E02" w:rsidP="00A32EC0">
            <w:pPr>
              <w:jc w:val="both"/>
              <w:rPr>
                <w:rFonts w:cstheme="minorHAnsi"/>
                <w:b w:val="0"/>
                <w:bCs w:val="0"/>
              </w:rPr>
            </w:pPr>
            <w:r w:rsidRPr="006E1CF4">
              <w:rPr>
                <w:rFonts w:cstheme="minorHAnsi"/>
                <w:b w:val="0"/>
                <w:bCs w:val="0"/>
              </w:rPr>
              <w:t>Działania:</w:t>
            </w:r>
          </w:p>
          <w:p w14:paraId="31917444" w14:textId="77777777" w:rsidR="00524E02" w:rsidRPr="006E1CF4" w:rsidRDefault="00524E02" w:rsidP="00A32EC0">
            <w:pPr>
              <w:pStyle w:val="Akapitzlist"/>
              <w:numPr>
                <w:ilvl w:val="0"/>
                <w:numId w:val="2"/>
              </w:numPr>
              <w:jc w:val="both"/>
              <w:rPr>
                <w:rFonts w:cstheme="minorHAnsi"/>
                <w:b w:val="0"/>
                <w:bCs w:val="0"/>
              </w:rPr>
            </w:pPr>
            <w:r w:rsidRPr="006E1CF4">
              <w:rPr>
                <w:rFonts w:cstheme="minorHAnsi"/>
                <w:b w:val="0"/>
                <w:bCs w:val="0"/>
              </w:rPr>
              <w:t>Zatrudnienie koordynatora implementacji modelu</w:t>
            </w:r>
          </w:p>
          <w:p w14:paraId="34263031" w14:textId="77777777" w:rsidR="00524E02" w:rsidRPr="006E1CF4" w:rsidRDefault="00524E02" w:rsidP="00A32EC0">
            <w:pPr>
              <w:pStyle w:val="Akapitzlist"/>
              <w:numPr>
                <w:ilvl w:val="0"/>
                <w:numId w:val="2"/>
              </w:numPr>
              <w:jc w:val="both"/>
              <w:rPr>
                <w:rFonts w:cstheme="minorHAnsi"/>
                <w:b w:val="0"/>
                <w:bCs w:val="0"/>
              </w:rPr>
            </w:pPr>
            <w:r w:rsidRPr="006E1CF4">
              <w:rPr>
                <w:rFonts w:cstheme="minorHAnsi"/>
                <w:b w:val="0"/>
                <w:bCs w:val="0"/>
              </w:rPr>
              <w:t>Dwudniowe szkolenie wyjazdowe</w:t>
            </w:r>
          </w:p>
          <w:p w14:paraId="38139953" w14:textId="77777777" w:rsidR="00524E02" w:rsidRPr="006E1CF4" w:rsidRDefault="00524E02" w:rsidP="00A32EC0">
            <w:pPr>
              <w:pStyle w:val="Akapitzlist"/>
              <w:numPr>
                <w:ilvl w:val="0"/>
                <w:numId w:val="2"/>
              </w:numPr>
              <w:jc w:val="both"/>
              <w:rPr>
                <w:rFonts w:cstheme="minorHAnsi"/>
                <w:b w:val="0"/>
                <w:bCs w:val="0"/>
              </w:rPr>
            </w:pPr>
            <w:r w:rsidRPr="006E1CF4">
              <w:rPr>
                <w:rFonts w:cstheme="minorHAnsi"/>
                <w:b w:val="0"/>
                <w:bCs w:val="0"/>
              </w:rPr>
              <w:t>Warsztaty integracyjne</w:t>
            </w:r>
          </w:p>
          <w:p w14:paraId="62EDD09A" w14:textId="77777777" w:rsidR="00524E02" w:rsidRPr="006E1CF4" w:rsidRDefault="00524E02" w:rsidP="00A32EC0">
            <w:pPr>
              <w:pStyle w:val="Akapitzlist"/>
              <w:numPr>
                <w:ilvl w:val="0"/>
                <w:numId w:val="2"/>
              </w:numPr>
              <w:jc w:val="both"/>
              <w:rPr>
                <w:rFonts w:cstheme="minorHAnsi"/>
                <w:b w:val="0"/>
                <w:bCs w:val="0"/>
              </w:rPr>
            </w:pPr>
            <w:proofErr w:type="spellStart"/>
            <w:r w:rsidRPr="006E1CF4">
              <w:rPr>
                <w:rFonts w:cstheme="minorHAnsi"/>
                <w:b w:val="0"/>
                <w:bCs w:val="0"/>
              </w:rPr>
              <w:t>Superwizja</w:t>
            </w:r>
            <w:proofErr w:type="spellEnd"/>
          </w:p>
          <w:p w14:paraId="5868A0C6" w14:textId="77777777" w:rsidR="00524E02" w:rsidRPr="006E1CF4" w:rsidRDefault="00524E02" w:rsidP="00524E02">
            <w:pPr>
              <w:pStyle w:val="Akapitzlist"/>
              <w:numPr>
                <w:ilvl w:val="0"/>
                <w:numId w:val="2"/>
              </w:numPr>
              <w:rPr>
                <w:rFonts w:cstheme="minorHAnsi"/>
                <w:b w:val="0"/>
                <w:bCs w:val="0"/>
              </w:rPr>
            </w:pPr>
            <w:r w:rsidRPr="006E1CF4">
              <w:rPr>
                <w:rFonts w:cstheme="minorHAnsi"/>
                <w:b w:val="0"/>
                <w:bCs w:val="0"/>
              </w:rPr>
              <w:t>Coaching indywidualny</w:t>
            </w:r>
          </w:p>
          <w:p w14:paraId="40ECBD4C" w14:textId="77777777" w:rsidR="00524E02" w:rsidRPr="006E1CF4" w:rsidRDefault="00524E02" w:rsidP="00524E02">
            <w:pPr>
              <w:pStyle w:val="Akapitzlist"/>
              <w:numPr>
                <w:ilvl w:val="0"/>
                <w:numId w:val="2"/>
              </w:numPr>
              <w:rPr>
                <w:rFonts w:cstheme="minorHAnsi"/>
                <w:b w:val="0"/>
                <w:bCs w:val="0"/>
              </w:rPr>
            </w:pPr>
            <w:r w:rsidRPr="006E1CF4">
              <w:rPr>
                <w:rFonts w:cstheme="minorHAnsi"/>
                <w:b w:val="0"/>
                <w:bCs w:val="0"/>
              </w:rPr>
              <w:t>Trzydniowy wyjazd szkoleniowo-integracyjny</w:t>
            </w:r>
          </w:p>
          <w:p w14:paraId="5526DFA1" w14:textId="77777777" w:rsidR="00524E02" w:rsidRPr="006E1CF4" w:rsidRDefault="00524E02" w:rsidP="00524E02">
            <w:pPr>
              <w:rPr>
                <w:rFonts w:cstheme="minorHAnsi"/>
                <w:b w:val="0"/>
                <w:bCs w:val="0"/>
              </w:rPr>
            </w:pPr>
          </w:p>
          <w:p w14:paraId="4F5E0738" w14:textId="77777777" w:rsidR="00524E02" w:rsidRPr="006E1CF4" w:rsidRDefault="00524E02" w:rsidP="00524E02">
            <w:pPr>
              <w:rPr>
                <w:rFonts w:cstheme="minorHAnsi"/>
                <w:b w:val="0"/>
                <w:bCs w:val="0"/>
              </w:rPr>
            </w:pPr>
            <w:r w:rsidRPr="006E1CF4">
              <w:rPr>
                <w:rFonts w:cstheme="minorHAnsi"/>
                <w:b w:val="0"/>
                <w:bCs w:val="0"/>
              </w:rPr>
              <w:t>Wybrany model funkcjonowania Centrum dla Rodzin</w:t>
            </w:r>
          </w:p>
          <w:p w14:paraId="0CA21166" w14:textId="77777777" w:rsidR="00524E02" w:rsidRPr="006E1CF4" w:rsidRDefault="00524E02" w:rsidP="00524E02">
            <w:pPr>
              <w:rPr>
                <w:rFonts w:cstheme="minorHAnsi"/>
                <w:b w:val="0"/>
                <w:bCs w:val="0"/>
              </w:rPr>
            </w:pPr>
            <w:r w:rsidRPr="006E1CF4">
              <w:rPr>
                <w:rFonts w:cstheme="minorHAnsi"/>
                <w:b w:val="0"/>
                <w:bCs w:val="0"/>
              </w:rPr>
              <w:t>Model koordynowany</w:t>
            </w:r>
          </w:p>
          <w:p w14:paraId="18B691F0" w14:textId="77777777" w:rsidR="00524E02" w:rsidRPr="006E1CF4" w:rsidRDefault="00524E02" w:rsidP="00A32EC0">
            <w:pPr>
              <w:jc w:val="both"/>
              <w:rPr>
                <w:rFonts w:cstheme="minorHAnsi"/>
              </w:rPr>
            </w:pPr>
            <w:r w:rsidRPr="006E1CF4">
              <w:rPr>
                <w:rFonts w:cstheme="minorHAnsi"/>
                <w:b w:val="0"/>
                <w:bCs w:val="0"/>
              </w:rPr>
              <w:t xml:space="preserve">Centrum dla Rodzin będzie punktem pierwszego kontaktu, a jednocześnie punktem koordynacyjnym dla społeczności lokalnej. Planowane działania mają charakter interdyscyplinarny, co z pewnością przyczyni się do przekształcenia społeczności lokalnej w miejsce, gdzie dobre relacje będą przyczyniać się do zmniejszenia liczby przypadków przemocy domowej. Centrum dla Rodzin powstanie w przeznaczonych do tego celu pomieszczeniach przy ul. Wróblewskiego 10 w Siemianowicach Śląskich. Stanowić będzie miejsce przeznaczone do koordynowania przebiegu działań polegających na współpracy pomiędzy instytucjami działającymi na rzecz przeciwdziałania przemocy w rodzinie na terenie miasta. Chęć współpracy w ramach utworzonego Centrum dla Rodzin zadeklarował Miejski Ośrodek Pomocy Społecznej wraz z Ośrodkiem Interwencji Kryzysowej, Komendą Miejską Policji, Klubem Integracji Społecznej. W Centrum odbywać się będą działania z uczestnikami Projektu tj. spotkania w ramach Kawiarni Rodzinnej, działania podejmowane w ramach utworzonej bazy edukacyjnej, a także stanowiące </w:t>
            </w:r>
            <w:r w:rsidRPr="006E1CF4">
              <w:rPr>
                <w:rFonts w:cstheme="minorHAnsi"/>
                <w:b w:val="0"/>
                <w:bCs w:val="0"/>
              </w:rPr>
              <w:lastRenderedPageBreak/>
              <w:t xml:space="preserve">pomoc dla rodzin w kryzysie. Do Centrum dla Rodzin będą mogły zgłaszać się osoby z własnej inicjatywy lub skierowane przez współpracujące na terenie miasta instytucje. </w:t>
            </w:r>
          </w:p>
          <w:p w14:paraId="0E99C2DC" w14:textId="5C6BF8FB" w:rsidR="00985418" w:rsidRPr="006E1CF4" w:rsidRDefault="00985418" w:rsidP="00524E02">
            <w:pPr>
              <w:rPr>
                <w:rFonts w:cstheme="minorHAnsi"/>
                <w:b w:val="0"/>
                <w:bCs w:val="0"/>
                <w:color w:val="000000" w:themeColor="text1"/>
              </w:rPr>
            </w:pPr>
          </w:p>
        </w:tc>
      </w:tr>
      <w:tr w:rsidR="00985418" w:rsidRPr="006E1CF4" w14:paraId="47BD912B" w14:textId="77777777" w:rsidTr="006E1CF4">
        <w:trPr>
          <w:trHeight w:val="602"/>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36F88CDB" w14:textId="705F5F5C" w:rsidR="00985418" w:rsidRPr="006E1CF4" w:rsidRDefault="00985418" w:rsidP="00985418">
            <w:pPr>
              <w:rPr>
                <w:rFonts w:cstheme="minorHAnsi"/>
                <w:color w:val="000000" w:themeColor="text1"/>
              </w:rPr>
            </w:pPr>
            <w:r w:rsidRPr="006E1CF4">
              <w:rPr>
                <w:rFonts w:cstheme="minorHAnsi"/>
                <w:color w:val="000000" w:themeColor="text1"/>
              </w:rPr>
              <w:lastRenderedPageBreak/>
              <w:t>Nazwa beneficjenta</w:t>
            </w:r>
          </w:p>
        </w:tc>
        <w:tc>
          <w:tcPr>
            <w:tcW w:w="2552" w:type="dxa"/>
            <w:shd w:val="clear" w:color="auto" w:fill="95B3D7" w:themeFill="accent1" w:themeFillTint="99"/>
          </w:tcPr>
          <w:p w14:paraId="784078A2" w14:textId="180AA59F"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3118" w:type="dxa"/>
            <w:gridSpan w:val="3"/>
            <w:shd w:val="clear" w:color="auto" w:fill="95B3D7" w:themeFill="accent1" w:themeFillTint="99"/>
          </w:tcPr>
          <w:p w14:paraId="5C60DF34" w14:textId="3D7CEC3F"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3686" w:type="dxa"/>
            <w:shd w:val="clear" w:color="auto" w:fill="95B3D7" w:themeFill="accent1" w:themeFillTint="99"/>
          </w:tcPr>
          <w:p w14:paraId="0B5FAD94" w14:textId="023B3AF1"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410" w:type="dxa"/>
            <w:gridSpan w:val="2"/>
            <w:shd w:val="clear" w:color="auto" w:fill="95B3D7" w:themeFill="accent1" w:themeFillTint="99"/>
          </w:tcPr>
          <w:p w14:paraId="7092B884" w14:textId="3FF8C20D"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985418" w:rsidRPr="006E1CF4" w14:paraId="1A778296"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auto"/>
          </w:tcPr>
          <w:p w14:paraId="53D26303" w14:textId="647CCC2A" w:rsidR="00985418" w:rsidRPr="006E1CF4" w:rsidRDefault="00985418" w:rsidP="00985418">
            <w:pPr>
              <w:rPr>
                <w:rFonts w:cstheme="minorHAnsi"/>
                <w:color w:val="000000" w:themeColor="text1"/>
              </w:rPr>
            </w:pPr>
            <w:r w:rsidRPr="006E1CF4">
              <w:rPr>
                <w:rFonts w:cstheme="minorHAnsi"/>
              </w:rPr>
              <w:t>Gmina Miasto Świdnica</w:t>
            </w:r>
          </w:p>
        </w:tc>
        <w:tc>
          <w:tcPr>
            <w:tcW w:w="2552" w:type="dxa"/>
          </w:tcPr>
          <w:p w14:paraId="492D4ECB" w14:textId="7CB57A17"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województwo dolnośląskie, powiat świdnicki</w:t>
            </w:r>
          </w:p>
        </w:tc>
        <w:tc>
          <w:tcPr>
            <w:tcW w:w="3118" w:type="dxa"/>
            <w:gridSpan w:val="3"/>
          </w:tcPr>
          <w:p w14:paraId="6A34A061" w14:textId="7C7FFA6F"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Brak</w:t>
            </w:r>
          </w:p>
        </w:tc>
        <w:tc>
          <w:tcPr>
            <w:tcW w:w="3686" w:type="dxa"/>
          </w:tcPr>
          <w:p w14:paraId="7FF992E2" w14:textId="3550DBFC"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Świdnica przeciw przemocy</w:t>
            </w:r>
          </w:p>
        </w:tc>
        <w:tc>
          <w:tcPr>
            <w:tcW w:w="2410" w:type="dxa"/>
            <w:gridSpan w:val="2"/>
            <w:shd w:val="clear" w:color="auto" w:fill="auto"/>
          </w:tcPr>
          <w:p w14:paraId="34C9DCA7" w14:textId="77777777" w:rsidR="00985418" w:rsidRPr="006E1CF4" w:rsidRDefault="00985418" w:rsidP="00985418">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60 771, 81 Euro</w:t>
            </w:r>
          </w:p>
          <w:p w14:paraId="2484ECA7" w14:textId="3D14ED5E" w:rsidR="00A32EC0" w:rsidRPr="006E1CF4" w:rsidRDefault="00A32EC0" w:rsidP="00985418">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282 200,00 PLN</w:t>
            </w:r>
          </w:p>
        </w:tc>
      </w:tr>
      <w:tr w:rsidR="00985418" w:rsidRPr="006E1CF4" w14:paraId="288318F0"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shd w:val="clear" w:color="auto" w:fill="auto"/>
          </w:tcPr>
          <w:p w14:paraId="64FA512A" w14:textId="372A003F" w:rsidR="00985418" w:rsidRPr="006E1CF4" w:rsidRDefault="00985418" w:rsidP="00985418">
            <w:pPr>
              <w:jc w:val="both"/>
              <w:rPr>
                <w:rFonts w:cstheme="minorHAnsi"/>
                <w:b w:val="0"/>
                <w:bCs w:val="0"/>
              </w:rPr>
            </w:pPr>
            <w:r w:rsidRPr="006E1CF4">
              <w:rPr>
                <w:rFonts w:cstheme="minorHAnsi"/>
                <w:b w:val="0"/>
                <w:bCs w:val="0"/>
              </w:rPr>
              <w:t>Projekt „Świdnica przeciw przemocy” realizuje cel „Poprawa funkcjonowania systemu przeciwdziałania przemocy w rodzinie”, poprzez utworzenie Centrum dla Rodzin, koordynującego współpracę między podmiotami pracującymi na rzecz mieszkańców Świdnicy w obszarze wspierania relacji i wczesnej profilaktyki przemocy: Zespołem Interdyscyplinarnym ds. Przeciwdziałania Przemocy w Rodzinie, pomocą społeczną, policją, prokuraturą, Ośrodkiem Interwencji Kryzysowej, Poradnią Psychologiczno-Pedagogiczną, Centrum Wspierania Organizacji Pozarządowych, Poradnią Leczenia Uzależnień, parafiami, placówkami oświatowymi.</w:t>
            </w:r>
          </w:p>
          <w:p w14:paraId="7208B10A" w14:textId="77777777" w:rsidR="00985418" w:rsidRPr="006E1CF4" w:rsidRDefault="00985418" w:rsidP="00985418">
            <w:pPr>
              <w:jc w:val="both"/>
              <w:rPr>
                <w:rFonts w:cstheme="minorHAnsi"/>
                <w:b w:val="0"/>
                <w:bCs w:val="0"/>
              </w:rPr>
            </w:pPr>
            <w:r w:rsidRPr="006E1CF4">
              <w:rPr>
                <w:rFonts w:cstheme="minorHAnsi"/>
                <w:b w:val="0"/>
                <w:bCs w:val="0"/>
              </w:rPr>
              <w:t>Kompleksowe wsparcie udzielane przez podmioty pracujące w Centrum i oddziaływania informacyjno-edukacyjne przyczynią się do zrealizowania założeń Projektu - poprawy systemu przeciwdziałania przemocy domowej i zmniejszenia ryzyka jej wystąpienia, wyposażając uczestników w wiedzę i umiejętności służące poprawie i wzmocnieniu dobrej jakości relacji w rodzinie.</w:t>
            </w:r>
          </w:p>
          <w:p w14:paraId="527CC557" w14:textId="77777777" w:rsidR="00985418" w:rsidRPr="006E1CF4" w:rsidRDefault="00985418" w:rsidP="00985418">
            <w:pPr>
              <w:spacing w:line="360" w:lineRule="auto"/>
              <w:jc w:val="both"/>
              <w:rPr>
                <w:rFonts w:cstheme="minorHAnsi"/>
                <w:b w:val="0"/>
                <w:bCs w:val="0"/>
              </w:rPr>
            </w:pPr>
            <w:r w:rsidRPr="006E1CF4">
              <w:rPr>
                <w:rFonts w:cstheme="minorHAnsi"/>
                <w:b w:val="0"/>
                <w:bCs w:val="0"/>
              </w:rPr>
              <w:t>Wnioskodawcą jest Gmina Miasto Świdnica, realizatorem Miejski Ośrodek Pomocy Społecznej.</w:t>
            </w:r>
          </w:p>
          <w:p w14:paraId="151F787A" w14:textId="3B9ACED1" w:rsidR="00985418" w:rsidRPr="006E1CF4" w:rsidRDefault="00985418" w:rsidP="00985418">
            <w:pPr>
              <w:jc w:val="both"/>
              <w:rPr>
                <w:rFonts w:cstheme="minorHAnsi"/>
                <w:b w:val="0"/>
                <w:bCs w:val="0"/>
              </w:rPr>
            </w:pPr>
            <w:r w:rsidRPr="006E1CF4">
              <w:rPr>
                <w:rFonts w:cstheme="minorHAnsi"/>
                <w:b w:val="0"/>
                <w:bCs w:val="0"/>
              </w:rPr>
              <w:t xml:space="preserve">Rezultat 1 Kompleksowy program przeciwdziałania przemocy w rodzinie </w:t>
            </w:r>
          </w:p>
          <w:p w14:paraId="735D9C8F" w14:textId="7E7F7408" w:rsidR="00985418" w:rsidRPr="006E1CF4" w:rsidRDefault="00985418" w:rsidP="00985418">
            <w:pPr>
              <w:jc w:val="both"/>
              <w:rPr>
                <w:rFonts w:cstheme="minorHAnsi"/>
                <w:b w:val="0"/>
                <w:bCs w:val="0"/>
              </w:rPr>
            </w:pPr>
            <w:r w:rsidRPr="006E1CF4">
              <w:rPr>
                <w:rFonts w:cstheme="minorHAnsi"/>
                <w:b w:val="0"/>
                <w:bCs w:val="0"/>
              </w:rPr>
              <w:t>Produkt 1.1 Zespół ds. implementacji modułu</w:t>
            </w:r>
          </w:p>
          <w:p w14:paraId="694C1BA6" w14:textId="44FD7E11" w:rsidR="00985418" w:rsidRPr="006E1CF4" w:rsidRDefault="00985418" w:rsidP="00985418">
            <w:pPr>
              <w:pStyle w:val="Akapitzlist"/>
              <w:numPr>
                <w:ilvl w:val="0"/>
                <w:numId w:val="32"/>
              </w:numPr>
              <w:jc w:val="both"/>
              <w:rPr>
                <w:rFonts w:cstheme="minorHAnsi"/>
                <w:b w:val="0"/>
                <w:bCs w:val="0"/>
              </w:rPr>
            </w:pPr>
            <w:r w:rsidRPr="006E1CF4">
              <w:rPr>
                <w:rFonts w:cstheme="minorHAnsi"/>
                <w:b w:val="0"/>
                <w:bCs w:val="0"/>
              </w:rPr>
              <w:t>2 pedagogów, 1 socjolog posiadający wiedzę i doświadczenie w pracy ze społecznością lokalną, w prowadzeniu działań animacyjnych, w obszarze przeciwdziałania przemocy w rodzinie oraz funkcjonowania instytucji pomocy i wsparcia rodziny. Zespół będzie nadzorował stronę merytoryczną Centrum dla Rodzin oraz procesów, które służyć będą prawidłowemu wdrażaniu modelu w gminie.</w:t>
            </w:r>
          </w:p>
          <w:p w14:paraId="27CD9954" w14:textId="555FD824" w:rsidR="00985418" w:rsidRPr="006E1CF4" w:rsidRDefault="00985418" w:rsidP="00985418">
            <w:pPr>
              <w:jc w:val="both"/>
              <w:rPr>
                <w:rFonts w:cstheme="minorHAnsi"/>
                <w:b w:val="0"/>
                <w:bCs w:val="0"/>
              </w:rPr>
            </w:pPr>
            <w:r w:rsidRPr="006E1CF4">
              <w:rPr>
                <w:rFonts w:cstheme="minorHAnsi"/>
                <w:b w:val="0"/>
                <w:bCs w:val="0"/>
              </w:rPr>
              <w:t xml:space="preserve">Produkt 1.2 Konsultacje indywidualne (ew. online) dla dorosłych, prowadzone przez psychologa i terapeutę rodzinnego, których celem będzie nauka stawiania granic bez przemocy, nauka rozpoznawania potrzeb własnych i partnera oraz rozpoznawania własnych uczuć i emocji. </w:t>
            </w:r>
          </w:p>
          <w:p w14:paraId="1580062F" w14:textId="741EACAC" w:rsidR="00985418" w:rsidRPr="006E1CF4" w:rsidRDefault="00985418" w:rsidP="00985418">
            <w:pPr>
              <w:jc w:val="both"/>
              <w:rPr>
                <w:rFonts w:cstheme="minorHAnsi"/>
                <w:b w:val="0"/>
                <w:bCs w:val="0"/>
              </w:rPr>
            </w:pPr>
            <w:r w:rsidRPr="006E1CF4">
              <w:rPr>
                <w:rFonts w:cstheme="minorHAnsi"/>
                <w:b w:val="0"/>
                <w:bCs w:val="0"/>
              </w:rPr>
              <w:t xml:space="preserve">Produkt 1.3 Grupa wsparcia dla osób z doświadczeniem przemocy w rodzinie - grupa otwarta prowadzona przez 2 terapeutów. Uczestniczki będą się uczyć funkcjonowania w relacjach po doznanych urazach, poznają mechanizmy stosowania przemocy i zdobędą wiedzę o aspektach prawnych zjawiska przemocy domowej. </w:t>
            </w:r>
          </w:p>
          <w:p w14:paraId="6B79E44E" w14:textId="6037B99D" w:rsidR="00985418" w:rsidRPr="006E1CF4" w:rsidRDefault="00985418" w:rsidP="00985418">
            <w:pPr>
              <w:jc w:val="both"/>
              <w:rPr>
                <w:rFonts w:cstheme="minorHAnsi"/>
                <w:b w:val="0"/>
                <w:bCs w:val="0"/>
              </w:rPr>
            </w:pPr>
            <w:r w:rsidRPr="006E1CF4">
              <w:rPr>
                <w:rFonts w:cstheme="minorHAnsi"/>
                <w:b w:val="0"/>
                <w:bCs w:val="0"/>
              </w:rPr>
              <w:t xml:space="preserve">Produkt 1.4 Grupa wsparcia dla młodzieży - prowadzona przez 2 terapeutów. Podczas spotkań poruszane będą zagadnienia, które pozwolą rozwinąć komunikację, nauczą budować relacje z innymi, rozpoznawać i radzić sobie z emocjami, uzyskać pomoc w podejmowaniu ról życiowych, budować pewność siebie i poczucie własnej wartości. </w:t>
            </w:r>
          </w:p>
          <w:p w14:paraId="3E387D1F" w14:textId="4E17FE96" w:rsidR="00985418" w:rsidRPr="006E1CF4" w:rsidRDefault="00985418" w:rsidP="00985418">
            <w:pPr>
              <w:jc w:val="both"/>
              <w:rPr>
                <w:rFonts w:cstheme="minorHAnsi"/>
                <w:b w:val="0"/>
                <w:bCs w:val="0"/>
              </w:rPr>
            </w:pPr>
            <w:r w:rsidRPr="006E1CF4">
              <w:rPr>
                <w:rFonts w:cstheme="minorHAnsi"/>
                <w:b w:val="0"/>
                <w:bCs w:val="0"/>
              </w:rPr>
              <w:t xml:space="preserve">Produkt 1.5 Szkolenia dla profesjonalistów – prowadzone przez specjalistów/trenerów m.in. z zakresu profilaktyki przemocy, uzależnień, komunikacji interpersonalnej. Wyposażą w umiejętność diagnozowania przemocy w rodzinie, podejmowania właściwych działań, motywowania osób uwikłanych w przemoc do skorzystania z profesjonalnej oferty. </w:t>
            </w:r>
          </w:p>
          <w:p w14:paraId="1824E09C" w14:textId="77777777" w:rsidR="00985418" w:rsidRPr="006E1CF4" w:rsidRDefault="00985418" w:rsidP="00985418">
            <w:pPr>
              <w:jc w:val="both"/>
              <w:rPr>
                <w:rFonts w:cstheme="minorHAnsi"/>
                <w:b w:val="0"/>
                <w:bCs w:val="0"/>
              </w:rPr>
            </w:pPr>
          </w:p>
          <w:p w14:paraId="59C98C0C" w14:textId="0CFFC9DB" w:rsidR="00985418" w:rsidRPr="006E1CF4" w:rsidRDefault="00985418" w:rsidP="00985418">
            <w:pPr>
              <w:jc w:val="both"/>
              <w:rPr>
                <w:rFonts w:cstheme="minorHAnsi"/>
                <w:b w:val="0"/>
                <w:bCs w:val="0"/>
              </w:rPr>
            </w:pPr>
            <w:r w:rsidRPr="006E1CF4">
              <w:rPr>
                <w:rFonts w:cstheme="minorHAnsi"/>
                <w:b w:val="0"/>
                <w:bCs w:val="0"/>
              </w:rPr>
              <w:t>Rezultat 2 Rozwój profilaktyki w zakresie zapobiegania występowaniu przemocy w rodzinie</w:t>
            </w:r>
          </w:p>
          <w:p w14:paraId="240E9E39" w14:textId="5C139A98" w:rsidR="00985418" w:rsidRPr="006E1CF4" w:rsidRDefault="00985418" w:rsidP="00985418">
            <w:pPr>
              <w:jc w:val="both"/>
              <w:rPr>
                <w:rFonts w:cstheme="minorHAnsi"/>
                <w:b w:val="0"/>
                <w:bCs w:val="0"/>
              </w:rPr>
            </w:pPr>
            <w:r w:rsidRPr="006E1CF4">
              <w:rPr>
                <w:rFonts w:cstheme="minorHAnsi"/>
                <w:b w:val="0"/>
                <w:bCs w:val="0"/>
              </w:rPr>
              <w:lastRenderedPageBreak/>
              <w:t xml:space="preserve">Produkt 2.1 Warsztaty dla młodzieży - prowadzone przez trenerów/terapeutów/psychologów z wieloletnim doświadczeniem w pracy z młodzieżą, w zakresie podejmowania ról w związkach i nauki prawidłowego porozumiewania się w relacjach bez przekraczania granic. </w:t>
            </w:r>
          </w:p>
          <w:p w14:paraId="5FD8BFD4" w14:textId="2A5D0365" w:rsidR="00985418" w:rsidRPr="006E1CF4" w:rsidRDefault="00985418" w:rsidP="00985418">
            <w:pPr>
              <w:jc w:val="both"/>
              <w:rPr>
                <w:rFonts w:cstheme="minorHAnsi"/>
                <w:b w:val="0"/>
                <w:bCs w:val="0"/>
              </w:rPr>
            </w:pPr>
            <w:r w:rsidRPr="006E1CF4">
              <w:rPr>
                <w:rFonts w:cstheme="minorHAnsi"/>
                <w:b w:val="0"/>
                <w:bCs w:val="0"/>
              </w:rPr>
              <w:t xml:space="preserve">Produkt 2.2 Warsztaty dla rodziców i wychowawców - prowadzone przez trenerów Programu. Przygotowują rodziców i przyszłych rodziców do głębszych i cieplejszych relacji z dziećmi. Uczą jak przeciwdziałać </w:t>
            </w:r>
            <w:proofErr w:type="spellStart"/>
            <w:r w:rsidRPr="006E1CF4">
              <w:rPr>
                <w:rFonts w:cstheme="minorHAnsi"/>
                <w:b w:val="0"/>
                <w:bCs w:val="0"/>
              </w:rPr>
              <w:t>zachowaniom</w:t>
            </w:r>
            <w:proofErr w:type="spellEnd"/>
            <w:r w:rsidRPr="006E1CF4">
              <w:rPr>
                <w:rFonts w:cstheme="minorHAnsi"/>
                <w:b w:val="0"/>
                <w:bCs w:val="0"/>
              </w:rPr>
              <w:t xml:space="preserve"> problemowym dzieci i młodzieży, ukazują jak poważne i negatywne konsekwencje niesie doznawanie przemocy domowej, podnoszą umiejętności rodzicielskie. </w:t>
            </w:r>
          </w:p>
          <w:p w14:paraId="19442107" w14:textId="5507B08E" w:rsidR="00985418" w:rsidRPr="006E1CF4" w:rsidRDefault="00985418" w:rsidP="00985418">
            <w:pPr>
              <w:jc w:val="both"/>
              <w:rPr>
                <w:rFonts w:cstheme="minorHAnsi"/>
                <w:b w:val="0"/>
                <w:bCs w:val="0"/>
              </w:rPr>
            </w:pPr>
            <w:r w:rsidRPr="006E1CF4">
              <w:rPr>
                <w:rFonts w:cstheme="minorHAnsi"/>
                <w:b w:val="0"/>
                <w:bCs w:val="0"/>
              </w:rPr>
              <w:t xml:space="preserve">Produkt 2.3 Warsztaty Wen-Do z samoobrony i asertywności dla kobiet i dziewcząt - prowadzone przez trenerki Programu. Uczą jak reagować na przemoc w przestrzeni publicznej i domu, wzmacniają poczucie pewności siebie i poczucie własnej wartości. Pomagają rozwiązywać konflikty, przełamać stereotypy i obawy, poczucie winy i wstydu. </w:t>
            </w:r>
          </w:p>
          <w:p w14:paraId="65B3CA6E" w14:textId="77777777" w:rsidR="00985418" w:rsidRPr="006E1CF4" w:rsidRDefault="00985418" w:rsidP="00985418">
            <w:pPr>
              <w:jc w:val="both"/>
              <w:rPr>
                <w:rFonts w:cstheme="minorHAnsi"/>
                <w:b w:val="0"/>
                <w:bCs w:val="0"/>
              </w:rPr>
            </w:pPr>
          </w:p>
          <w:p w14:paraId="3D69C357" w14:textId="48E942AE" w:rsidR="00985418" w:rsidRPr="006E1CF4" w:rsidRDefault="00985418" w:rsidP="00985418">
            <w:pPr>
              <w:jc w:val="both"/>
              <w:rPr>
                <w:rFonts w:cstheme="minorHAnsi"/>
                <w:b w:val="0"/>
                <w:bCs w:val="0"/>
              </w:rPr>
            </w:pPr>
            <w:r w:rsidRPr="006E1CF4">
              <w:rPr>
                <w:rFonts w:cstheme="minorHAnsi"/>
                <w:b w:val="0"/>
                <w:bCs w:val="0"/>
              </w:rPr>
              <w:t>Rezultat 3 Zwiększenie świadomości na temat wpływu jakości relacji na ryzyko wystąpienia przemocy domowej</w:t>
            </w:r>
          </w:p>
          <w:p w14:paraId="1D77B13B" w14:textId="6D6728F9" w:rsidR="00985418" w:rsidRPr="006E1CF4" w:rsidRDefault="00985418" w:rsidP="00985418">
            <w:pPr>
              <w:jc w:val="both"/>
              <w:rPr>
                <w:rFonts w:cstheme="minorHAnsi"/>
                <w:b w:val="0"/>
                <w:bCs w:val="0"/>
              </w:rPr>
            </w:pPr>
            <w:r w:rsidRPr="006E1CF4">
              <w:rPr>
                <w:rFonts w:cstheme="minorHAnsi"/>
                <w:b w:val="0"/>
                <w:bCs w:val="0"/>
              </w:rPr>
              <w:t xml:space="preserve">Produkt 3.1 Kampania społeczna „Świdnica przeciw przemocy” - artykuły w lokalnych mediach, filmy w mediach społecznościowych, lokalna broszura, plakaty, bilbordy, materiały promocyjne. </w:t>
            </w:r>
          </w:p>
          <w:p w14:paraId="13D6E8FF" w14:textId="77777777" w:rsidR="00985418" w:rsidRPr="006E1CF4" w:rsidRDefault="00985418" w:rsidP="00985418">
            <w:pPr>
              <w:jc w:val="both"/>
              <w:rPr>
                <w:rFonts w:cstheme="minorHAnsi"/>
                <w:b w:val="0"/>
                <w:bCs w:val="0"/>
              </w:rPr>
            </w:pPr>
          </w:p>
          <w:p w14:paraId="36B539D5" w14:textId="77777777" w:rsidR="00985418" w:rsidRPr="006E1CF4" w:rsidRDefault="00985418" w:rsidP="00985418">
            <w:pPr>
              <w:jc w:val="both"/>
              <w:rPr>
                <w:rFonts w:cstheme="minorHAnsi"/>
                <w:b w:val="0"/>
                <w:bCs w:val="0"/>
              </w:rPr>
            </w:pPr>
            <w:r w:rsidRPr="006E1CF4">
              <w:rPr>
                <w:rFonts w:cstheme="minorHAnsi"/>
                <w:b w:val="0"/>
                <w:bCs w:val="0"/>
              </w:rPr>
              <w:t>Wybrany Model Funkcjonowania Centrum dla Rodzin</w:t>
            </w:r>
          </w:p>
          <w:p w14:paraId="630FE961" w14:textId="77777777" w:rsidR="00985418" w:rsidRPr="006E1CF4" w:rsidRDefault="00985418" w:rsidP="00985418">
            <w:pPr>
              <w:jc w:val="both"/>
              <w:rPr>
                <w:rFonts w:cstheme="minorHAnsi"/>
                <w:b w:val="0"/>
                <w:bCs w:val="0"/>
              </w:rPr>
            </w:pPr>
            <w:r w:rsidRPr="006E1CF4">
              <w:rPr>
                <w:rFonts w:cstheme="minorHAnsi"/>
                <w:b w:val="0"/>
                <w:bCs w:val="0"/>
              </w:rPr>
              <w:t>Model mieszany</w:t>
            </w:r>
          </w:p>
          <w:p w14:paraId="66428A61" w14:textId="5B7D3596" w:rsidR="00985418" w:rsidRPr="006E1CF4" w:rsidRDefault="00985418" w:rsidP="00985418">
            <w:pPr>
              <w:jc w:val="both"/>
              <w:rPr>
                <w:rFonts w:cstheme="minorHAnsi"/>
                <w:b w:val="0"/>
                <w:bCs w:val="0"/>
              </w:rPr>
            </w:pPr>
            <w:r w:rsidRPr="006E1CF4">
              <w:rPr>
                <w:rFonts w:cstheme="minorHAnsi"/>
                <w:b w:val="0"/>
                <w:bCs w:val="0"/>
              </w:rPr>
              <w:t>Projekt wdraża mieszany model funkcjonowania Centrum dla Rodzin: koordynowany + sieciowy, z siedzibą w MOPS.</w:t>
            </w:r>
          </w:p>
          <w:p w14:paraId="742D6B0D" w14:textId="77777777" w:rsidR="00985418" w:rsidRPr="006E1CF4" w:rsidRDefault="00985418" w:rsidP="00985418">
            <w:pPr>
              <w:jc w:val="both"/>
              <w:rPr>
                <w:rFonts w:cstheme="minorHAnsi"/>
              </w:rPr>
            </w:pPr>
            <w:r w:rsidRPr="006E1CF4">
              <w:rPr>
                <w:rFonts w:cstheme="minorHAnsi"/>
                <w:b w:val="0"/>
                <w:bCs w:val="0"/>
              </w:rPr>
              <w:t xml:space="preserve">MOPS będzie punktem koordynacyjnym dla rodzin. W jego siedzibie będzie organizowana terapia rodzinna, pomoc psychologiczna, grupy wsparcia oraz inicjowane pozostałe formy wsparcia. Koordynowane będą działania edukacyjno-informacyjne, realizowane we współpracy z podmiotami realizującymi zadania w ramach własnych kompetencji: warsztaty dla specjalistów, rodziców, młodzieży współorganizowane z placówkami oświatowymi i Centrum Wspierania Organizacji Pozarządowych. Systematyczne spotkania podmiotów współpracujących w Centrum pozwolą na rozpoznanie problemów, z którymi się borykają i przygotowanie adekwatnej oferty szkoleniowej doskonalącej warsztat pracy, procedur współpracy międzyinstytucjonalnej oraz monitoring i ewaluację oferty pomocowej dla potrzebujących. Instytucje współdziałające w ramach modelu to również Zespół Interdyscyplinarny ds. Przeciwdziałania Przemocy w Rodzinie, policja, prokuratura, Ośrodek Interwencji Kryzysowej, Poradnia Psychologiczno-Pedagogiczna, Poradnia Leczenia Uzależnień, parafie. </w:t>
            </w:r>
          </w:p>
          <w:p w14:paraId="38C86A29" w14:textId="77777777" w:rsidR="00985418" w:rsidRPr="006E1CF4" w:rsidRDefault="00985418" w:rsidP="00985418">
            <w:pPr>
              <w:jc w:val="both"/>
              <w:rPr>
                <w:rFonts w:cstheme="minorHAnsi"/>
              </w:rPr>
            </w:pPr>
          </w:p>
          <w:p w14:paraId="6360A97A" w14:textId="77777777" w:rsidR="00985418" w:rsidRPr="006E1CF4" w:rsidRDefault="00985418" w:rsidP="00985418">
            <w:pPr>
              <w:jc w:val="both"/>
              <w:rPr>
                <w:rFonts w:cstheme="minorHAnsi"/>
              </w:rPr>
            </w:pPr>
          </w:p>
          <w:p w14:paraId="259D8EFC" w14:textId="5670D65B" w:rsidR="00985418" w:rsidRPr="006E1CF4" w:rsidRDefault="00985418" w:rsidP="00985418">
            <w:pPr>
              <w:jc w:val="both"/>
              <w:rPr>
                <w:rFonts w:cstheme="minorHAnsi"/>
                <w:b w:val="0"/>
                <w:bCs w:val="0"/>
                <w:color w:val="000000" w:themeColor="text1"/>
              </w:rPr>
            </w:pPr>
          </w:p>
        </w:tc>
      </w:tr>
      <w:tr w:rsidR="00985418" w:rsidRPr="006E1CF4" w14:paraId="196B04DC" w14:textId="77777777" w:rsidTr="006E1CF4">
        <w:trPr>
          <w:trHeight w:val="559"/>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2B1D63AD" w14:textId="10CB47A5" w:rsidR="00985418" w:rsidRPr="006E1CF4" w:rsidRDefault="00985418" w:rsidP="00985418">
            <w:pPr>
              <w:rPr>
                <w:rFonts w:cstheme="minorHAnsi"/>
                <w:color w:val="000000" w:themeColor="text1"/>
              </w:rPr>
            </w:pPr>
            <w:r w:rsidRPr="006E1CF4">
              <w:rPr>
                <w:rFonts w:cstheme="minorHAnsi"/>
                <w:color w:val="000000" w:themeColor="text1"/>
              </w:rPr>
              <w:lastRenderedPageBreak/>
              <w:t>Nazwa beneficjenta</w:t>
            </w:r>
          </w:p>
        </w:tc>
        <w:tc>
          <w:tcPr>
            <w:tcW w:w="2552" w:type="dxa"/>
            <w:shd w:val="clear" w:color="auto" w:fill="95B3D7" w:themeFill="accent1" w:themeFillTint="99"/>
          </w:tcPr>
          <w:p w14:paraId="2185B90B" w14:textId="4C461F67"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118" w:type="dxa"/>
            <w:gridSpan w:val="3"/>
            <w:shd w:val="clear" w:color="auto" w:fill="95B3D7" w:themeFill="accent1" w:themeFillTint="99"/>
          </w:tcPr>
          <w:p w14:paraId="2218A2A1" w14:textId="31FE458B"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color w:val="000000" w:themeColor="text1"/>
              </w:rPr>
              <w:t>Partner</w:t>
            </w:r>
          </w:p>
        </w:tc>
        <w:tc>
          <w:tcPr>
            <w:tcW w:w="3686" w:type="dxa"/>
            <w:shd w:val="clear" w:color="auto" w:fill="95B3D7" w:themeFill="accent1" w:themeFillTint="99"/>
          </w:tcPr>
          <w:p w14:paraId="2623C6D8" w14:textId="0D363C8B"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color w:val="000000" w:themeColor="text1"/>
              </w:rPr>
              <w:t>Tytuł projektu</w:t>
            </w:r>
          </w:p>
        </w:tc>
        <w:tc>
          <w:tcPr>
            <w:tcW w:w="2410" w:type="dxa"/>
            <w:gridSpan w:val="2"/>
            <w:shd w:val="clear" w:color="auto" w:fill="95B3D7" w:themeFill="accent1" w:themeFillTint="99"/>
          </w:tcPr>
          <w:p w14:paraId="32559CBE" w14:textId="7C0A2133"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color w:val="000000" w:themeColor="text1"/>
              </w:rPr>
              <w:t>Budżet</w:t>
            </w:r>
          </w:p>
        </w:tc>
      </w:tr>
      <w:tr w:rsidR="00985418" w:rsidRPr="006E1CF4" w14:paraId="2DF9E132"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tcPr>
          <w:p w14:paraId="39A62B9D" w14:textId="4181B733" w:rsidR="00985418" w:rsidRPr="006E1CF4" w:rsidRDefault="00985418" w:rsidP="00985418">
            <w:pPr>
              <w:rPr>
                <w:rFonts w:cstheme="minorHAnsi"/>
                <w:color w:val="000000" w:themeColor="text1"/>
              </w:rPr>
            </w:pPr>
            <w:r w:rsidRPr="006E1CF4">
              <w:rPr>
                <w:rFonts w:cstheme="minorHAnsi"/>
                <w:color w:val="000000" w:themeColor="text1"/>
              </w:rPr>
              <w:t xml:space="preserve">Gmina miejska </w:t>
            </w:r>
            <w:proofErr w:type="spellStart"/>
            <w:r w:rsidRPr="006E1CF4">
              <w:rPr>
                <w:rFonts w:cstheme="minorHAnsi"/>
                <w:color w:val="000000" w:themeColor="text1"/>
              </w:rPr>
              <w:t>Dierżoniów</w:t>
            </w:r>
            <w:proofErr w:type="spellEnd"/>
          </w:p>
        </w:tc>
        <w:tc>
          <w:tcPr>
            <w:tcW w:w="2552" w:type="dxa"/>
          </w:tcPr>
          <w:p w14:paraId="36E3E8A6" w14:textId="47FCAD6E"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województwo dolnośląskie, powiat dzierżoniowski</w:t>
            </w:r>
          </w:p>
        </w:tc>
        <w:tc>
          <w:tcPr>
            <w:tcW w:w="3118" w:type="dxa"/>
            <w:gridSpan w:val="3"/>
          </w:tcPr>
          <w:p w14:paraId="6060EE23" w14:textId="02BEBA05"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Ogólnopolskie Pogotowie dla Ofiar Przemocy w Rodzinie "Niebieska Linia" Instytutu Psychologii Zdrowia</w:t>
            </w:r>
          </w:p>
        </w:tc>
        <w:tc>
          <w:tcPr>
            <w:tcW w:w="3686" w:type="dxa"/>
          </w:tcPr>
          <w:p w14:paraId="019C99A6" w14:textId="74BD5637" w:rsidR="00985418" w:rsidRPr="006E1CF4" w:rsidRDefault="00985418" w:rsidP="00A32EC0">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Wdrożenie zintegrowanych programów zapobiegania przemocy domowej - utworzenie Centrum dla Rodzin w Gminie Miejskiej Dzierżoniów</w:t>
            </w:r>
          </w:p>
        </w:tc>
        <w:tc>
          <w:tcPr>
            <w:tcW w:w="2410" w:type="dxa"/>
            <w:gridSpan w:val="2"/>
          </w:tcPr>
          <w:p w14:paraId="2F010932" w14:textId="77777777" w:rsidR="00985418" w:rsidRPr="006E1CF4" w:rsidRDefault="00985418" w:rsidP="0098541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81 893, 06 Euro</w:t>
            </w:r>
          </w:p>
          <w:p w14:paraId="3CC35DFF" w14:textId="522CF327" w:rsidR="00231D40" w:rsidRPr="006E1CF4" w:rsidRDefault="00A32EC0" w:rsidP="0098541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380 278,60 PLN</w:t>
            </w:r>
          </w:p>
        </w:tc>
      </w:tr>
      <w:tr w:rsidR="00985418" w:rsidRPr="006E1CF4" w14:paraId="5675EF53"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tcPr>
          <w:p w14:paraId="663280EF" w14:textId="1D27116F" w:rsidR="00985418" w:rsidRPr="006E1CF4" w:rsidRDefault="00985418" w:rsidP="00985418">
            <w:pPr>
              <w:jc w:val="both"/>
              <w:rPr>
                <w:rFonts w:cstheme="minorHAnsi"/>
                <w:b w:val="0"/>
                <w:bCs w:val="0"/>
              </w:rPr>
            </w:pPr>
            <w:r w:rsidRPr="006E1CF4">
              <w:rPr>
                <w:rFonts w:cstheme="minorHAnsi"/>
                <w:b w:val="0"/>
                <w:bCs w:val="0"/>
                <w:color w:val="000000" w:themeColor="text1"/>
              </w:rPr>
              <w:t xml:space="preserve">Głównym celem projektu jest poprawa funkcjonowania systemu przeciwdziałania przemocy, poprzez utworzenie Centrum dla Rodzin na terenie Gminy Miejskiej Dzierżoniów oraz podjęcie działań umożliwiających powstrzymywanie przemocy przed jej </w:t>
            </w:r>
            <w:r w:rsidRPr="006E1CF4">
              <w:rPr>
                <w:rFonts w:cstheme="minorHAnsi"/>
                <w:b w:val="0"/>
                <w:bCs w:val="0"/>
              </w:rPr>
              <w:t xml:space="preserve">wystąpieniem. Gmina podejmie działania promocyjne i profilaktyczne </w:t>
            </w:r>
            <w:r w:rsidRPr="006E1CF4">
              <w:rPr>
                <w:rFonts w:cstheme="minorHAnsi"/>
                <w:b w:val="0"/>
                <w:bCs w:val="0"/>
              </w:rPr>
              <w:lastRenderedPageBreak/>
              <w:t>w zakresie przeciwdziałania przemocy poprzez zorganizowanie kampanii społecznej dotyczącej przemocy. W ramach realizacji projektu planuje się podjąć działania w zakresie poradnictwa i profilaktyki oraz warsztaty, których celem jest zapewnienie bezpieczeństwa oraz wzmocnienie sfery psychofizycznego i społecznego funkcjonowania. Podjęte zostaną działania wspierające rodziców, co w rezultacie nauczy identyfikacji ich problemów, a także podniesie jakość relacji w rodzinie. Głównym rezultatem będzie wdrożenie programu przeciwdziałania przemocy domowej skupionego na integracji usług świadczonych przez różne instytucje z obszaru pomocy społecznej, który zostanie osiągnięty m.in. poprzez utworzenie Centrum dla Rodzin. Drugim rezultatem będzie wdrożenie Poradnika dla rodzica jak wychowywać dziecko bez przemocy. W ramach realizacji niniejszego projektu zostanie zawiązane Partnerstwo z Ogólnopolskim Pogotowiem dla Ofiar Przemocy w Rodzinie „Niebieska Linia”. Rola Partnera polegać będzie na prowadzeniu działań wspierających specjalistów, poprzez przeszkolenie ich w zakresie relacji międzyludzkich, mediacji rodzinnych, pracy ze sprawcą i ofiarą przemocy, które wpłyną na jakość świadczonych usług.</w:t>
            </w:r>
          </w:p>
          <w:p w14:paraId="7ED48EDC" w14:textId="77777777" w:rsidR="00985418" w:rsidRPr="006E1CF4" w:rsidRDefault="00985418" w:rsidP="00985418">
            <w:pPr>
              <w:rPr>
                <w:rFonts w:cstheme="minorHAnsi"/>
                <w:b w:val="0"/>
                <w:bCs w:val="0"/>
              </w:rPr>
            </w:pPr>
          </w:p>
          <w:p w14:paraId="6CA8B31C" w14:textId="6D4B3D00" w:rsidR="00985418" w:rsidRPr="006E1CF4" w:rsidRDefault="00985418" w:rsidP="00985418">
            <w:pPr>
              <w:jc w:val="both"/>
              <w:rPr>
                <w:rFonts w:cstheme="minorHAnsi"/>
                <w:b w:val="0"/>
                <w:bCs w:val="0"/>
              </w:rPr>
            </w:pPr>
            <w:r w:rsidRPr="006E1CF4">
              <w:rPr>
                <w:rFonts w:cstheme="minorHAnsi"/>
                <w:b w:val="0"/>
                <w:bCs w:val="0"/>
              </w:rPr>
              <w:t>Rezultat 1 Kompleksowy program przeciwdziałania przemocy domowej</w:t>
            </w:r>
          </w:p>
          <w:p w14:paraId="7603649F" w14:textId="2A0A916F" w:rsidR="00985418" w:rsidRPr="006E1CF4" w:rsidRDefault="00985418" w:rsidP="00985418">
            <w:pPr>
              <w:jc w:val="both"/>
              <w:rPr>
                <w:rFonts w:cstheme="minorHAnsi"/>
                <w:b w:val="0"/>
                <w:bCs w:val="0"/>
              </w:rPr>
            </w:pPr>
            <w:r w:rsidRPr="006E1CF4">
              <w:rPr>
                <w:rFonts w:cstheme="minorHAnsi"/>
                <w:b w:val="0"/>
                <w:bCs w:val="0"/>
              </w:rPr>
              <w:t>Działania:</w:t>
            </w:r>
          </w:p>
          <w:p w14:paraId="1EEC31A9" w14:textId="14816529" w:rsidR="00985418" w:rsidRPr="006E1CF4" w:rsidRDefault="00985418" w:rsidP="00985418">
            <w:pPr>
              <w:pStyle w:val="Akapitzlist"/>
              <w:numPr>
                <w:ilvl w:val="0"/>
                <w:numId w:val="35"/>
              </w:numPr>
              <w:jc w:val="both"/>
              <w:rPr>
                <w:rFonts w:cstheme="minorHAnsi"/>
                <w:b w:val="0"/>
                <w:bCs w:val="0"/>
              </w:rPr>
            </w:pPr>
            <w:r w:rsidRPr="006E1CF4">
              <w:rPr>
                <w:rFonts w:cstheme="minorHAnsi"/>
                <w:b w:val="0"/>
                <w:bCs w:val="0"/>
              </w:rPr>
              <w:t>Warsztaty podnoszące kompetencje kadry pracującej w obszarze przemocy w rodzinie. Skierowane do 30 os. pracujących w obszarze przemocy, w celu wzmocnienia kompetencji specjalistów. Ponadto zorganizowane będą warsztaty dla młodzieży szkół podstawowych, po których docelowo powstaną spoty filmowe dotyczące przeciwdziałania przemocy widziane oczami młodych ludzi.</w:t>
            </w:r>
          </w:p>
          <w:p w14:paraId="6639D6DE" w14:textId="189F1BDB" w:rsidR="00985418" w:rsidRPr="006E1CF4" w:rsidRDefault="00985418" w:rsidP="00985418">
            <w:pPr>
              <w:pStyle w:val="Akapitzlist"/>
              <w:numPr>
                <w:ilvl w:val="0"/>
                <w:numId w:val="35"/>
              </w:numPr>
              <w:jc w:val="both"/>
              <w:rPr>
                <w:rFonts w:cstheme="minorHAnsi"/>
                <w:b w:val="0"/>
                <w:bCs w:val="0"/>
              </w:rPr>
            </w:pPr>
            <w:r w:rsidRPr="006E1CF4">
              <w:rPr>
                <w:rFonts w:cstheme="minorHAnsi"/>
                <w:b w:val="0"/>
                <w:bCs w:val="0"/>
              </w:rPr>
              <w:t>Punkt poradnictwa/profilaktyka - Wsparcie psychologiczne mające na celu zapewnienie bezpieczeństwa oraz wzmocnienia sfery psychofizycznego i społecznego funkcjonowania, skierowania zarówno do ofiar jak i sprawców przemocy. Działanie to skierowane jest do ofiar i sprawców przemocy (130 osób) poprzez stworzenie punktów wsparcia terapeutycznego, jak również dla przyszłych małżonków i rodziców, w celu podniesienia świadomości w tym obszarze. Działanie obejmuje również warsztaty z samoobrony, których celem jest nabycie pewności siebie i zdobycie umiejętności  odruchów w momencie ataku.</w:t>
            </w:r>
          </w:p>
          <w:p w14:paraId="53F4DE82" w14:textId="0B5E1EA3" w:rsidR="00985418" w:rsidRPr="006E1CF4" w:rsidRDefault="00985418" w:rsidP="00985418">
            <w:pPr>
              <w:pStyle w:val="Akapitzlist"/>
              <w:numPr>
                <w:ilvl w:val="0"/>
                <w:numId w:val="35"/>
              </w:numPr>
              <w:jc w:val="both"/>
              <w:rPr>
                <w:rFonts w:cstheme="minorHAnsi"/>
                <w:b w:val="0"/>
                <w:bCs w:val="0"/>
              </w:rPr>
            </w:pPr>
            <w:r w:rsidRPr="006E1CF4">
              <w:rPr>
                <w:rFonts w:cstheme="minorHAnsi"/>
                <w:b w:val="0"/>
                <w:bCs w:val="0"/>
              </w:rPr>
              <w:t xml:space="preserve">Cykl spotkań z rodzicami i dziećmi pod tytułem „Budowanie pozytywnych relacji w rodzinie i kontrolowanie emocji”. Obejmują one zarówno warsztaty z profilaktyki, jak również wyjazdy dzieci i rodziców zagrożonych przemocą, zajęcia rekreacyjne dla dzieci mające na celu wskazanie w dobie komputeryzacji możliwości spędzenia czasu wolnego poza domem w sposób kreatywny i przyjemny, nabycia wśród uczestników umiejętności pozytywnej rywalizacji, przyjmowania porażki oraz współpracy na rzecz grupy.  W działaniu tym weźmie udział 100 os. (dorośli i dzieci). </w:t>
            </w:r>
          </w:p>
          <w:p w14:paraId="74091596" w14:textId="34CA00FF" w:rsidR="00985418" w:rsidRPr="006E1CF4" w:rsidRDefault="00985418" w:rsidP="00985418">
            <w:pPr>
              <w:pStyle w:val="Akapitzlist"/>
              <w:numPr>
                <w:ilvl w:val="0"/>
                <w:numId w:val="35"/>
              </w:numPr>
              <w:jc w:val="both"/>
              <w:rPr>
                <w:rFonts w:cstheme="minorHAnsi"/>
                <w:b w:val="0"/>
                <w:bCs w:val="0"/>
              </w:rPr>
            </w:pPr>
            <w:r w:rsidRPr="006E1CF4">
              <w:rPr>
                <w:rFonts w:cstheme="minorHAnsi"/>
                <w:b w:val="0"/>
                <w:bCs w:val="0"/>
              </w:rPr>
              <w:t>Akademia  Kompetentnego Rodzica - Celem warsztatów jest podniesienie umiejętności i kompetencji rodzicielskich. Zajęcia będą dotyczyć m.in. wzmacniania poczucia wartości u dzieci, pozytywnej dyscypliny, komunikacji w rodzinie oraz nabywania umiejętności rozwiązywania sytuacji trudnych w relacjach z dziećmi. Ponadto działanie to będzie formą wymiany doświadczeń związanych z wychowywaniem dzieci bez przemocy. W działaniu tym weźmie udział 40 osób.</w:t>
            </w:r>
          </w:p>
          <w:p w14:paraId="44950FCD" w14:textId="77777777" w:rsidR="00985418" w:rsidRPr="006E1CF4" w:rsidRDefault="00985418" w:rsidP="00985418">
            <w:pPr>
              <w:pStyle w:val="Akapitzlist"/>
              <w:jc w:val="both"/>
              <w:rPr>
                <w:rFonts w:cstheme="minorHAnsi"/>
                <w:b w:val="0"/>
                <w:bCs w:val="0"/>
              </w:rPr>
            </w:pPr>
          </w:p>
          <w:p w14:paraId="1B8E1F12" w14:textId="0894D5A7" w:rsidR="00985418" w:rsidRPr="006E1CF4" w:rsidRDefault="00985418" w:rsidP="00985418">
            <w:pPr>
              <w:jc w:val="both"/>
              <w:rPr>
                <w:rFonts w:cstheme="minorHAnsi"/>
                <w:b w:val="0"/>
                <w:bCs w:val="0"/>
              </w:rPr>
            </w:pPr>
            <w:r w:rsidRPr="006E1CF4">
              <w:rPr>
                <w:rFonts w:cstheme="minorHAnsi"/>
                <w:b w:val="0"/>
                <w:bCs w:val="0"/>
              </w:rPr>
              <w:t>Rezultat 2 Poradnik dla rodzica jak wychowywać dziecko bez przemocy</w:t>
            </w:r>
          </w:p>
          <w:p w14:paraId="6472DCC3" w14:textId="2E4D398B" w:rsidR="00985418" w:rsidRPr="006E1CF4" w:rsidRDefault="00985418" w:rsidP="00985418">
            <w:pPr>
              <w:jc w:val="both"/>
              <w:rPr>
                <w:rFonts w:cstheme="minorHAnsi"/>
                <w:b w:val="0"/>
                <w:bCs w:val="0"/>
              </w:rPr>
            </w:pPr>
            <w:r w:rsidRPr="006E1CF4">
              <w:rPr>
                <w:rFonts w:cstheme="minorHAnsi"/>
                <w:b w:val="0"/>
                <w:bCs w:val="0"/>
              </w:rPr>
              <w:t>Działania:</w:t>
            </w:r>
          </w:p>
          <w:p w14:paraId="437EE4DB" w14:textId="0DE12BC1" w:rsidR="00985418" w:rsidRPr="006E1CF4" w:rsidRDefault="00985418" w:rsidP="00985418">
            <w:pPr>
              <w:pStyle w:val="Akapitzlist"/>
              <w:numPr>
                <w:ilvl w:val="0"/>
                <w:numId w:val="36"/>
              </w:numPr>
              <w:jc w:val="both"/>
              <w:rPr>
                <w:rFonts w:cstheme="minorHAnsi"/>
                <w:b w:val="0"/>
                <w:bCs w:val="0"/>
              </w:rPr>
            </w:pPr>
            <w:r w:rsidRPr="006E1CF4">
              <w:rPr>
                <w:rFonts w:cstheme="minorHAnsi"/>
                <w:b w:val="0"/>
                <w:bCs w:val="0"/>
              </w:rPr>
              <w:t xml:space="preserve">Wdrożenie Poradnika  wskaże rodzicowi sposoby  radzenia sobie  w trudnych sytuacjach wychowawczychm.in.: jak mówić aby dziecko słuchało, jak słuchać aby dziecko mówiło.  Czytelnicy będą mogli zasięgnąć porad specjalistów na temat tego, jak uniknąć zachowań </w:t>
            </w:r>
            <w:proofErr w:type="spellStart"/>
            <w:r w:rsidRPr="006E1CF4">
              <w:rPr>
                <w:rFonts w:cstheme="minorHAnsi"/>
                <w:b w:val="0"/>
                <w:bCs w:val="0"/>
              </w:rPr>
              <w:t>przemocowych</w:t>
            </w:r>
            <w:proofErr w:type="spellEnd"/>
            <w:r w:rsidRPr="006E1CF4">
              <w:rPr>
                <w:rFonts w:cstheme="minorHAnsi"/>
                <w:b w:val="0"/>
                <w:bCs w:val="0"/>
              </w:rPr>
              <w:t>. Broszura będzie zawierała inf. na temat skutków zachowań agresywnych i będzie stanowiła uzupełnienie wiedzy dla uczestników projektu. Realizacja działania obejmie ok.3000 osób.</w:t>
            </w:r>
          </w:p>
          <w:p w14:paraId="12583839" w14:textId="77777777" w:rsidR="00985418" w:rsidRPr="006E1CF4" w:rsidRDefault="00985418" w:rsidP="00985418">
            <w:pPr>
              <w:pStyle w:val="Akapitzlist"/>
              <w:rPr>
                <w:rFonts w:cstheme="minorHAnsi"/>
                <w:b w:val="0"/>
                <w:bCs w:val="0"/>
              </w:rPr>
            </w:pPr>
          </w:p>
          <w:p w14:paraId="465F5440" w14:textId="79858619" w:rsidR="00985418" w:rsidRPr="006E1CF4" w:rsidRDefault="00985418" w:rsidP="00231D40">
            <w:pPr>
              <w:jc w:val="both"/>
              <w:rPr>
                <w:rFonts w:cstheme="minorHAnsi"/>
                <w:b w:val="0"/>
                <w:bCs w:val="0"/>
              </w:rPr>
            </w:pPr>
            <w:r w:rsidRPr="006E1CF4">
              <w:rPr>
                <w:rFonts w:cstheme="minorHAnsi"/>
                <w:b w:val="0"/>
                <w:bCs w:val="0"/>
              </w:rPr>
              <w:lastRenderedPageBreak/>
              <w:t>Wybrany Model funkcjonowania Centrum dla Rodzin</w:t>
            </w:r>
          </w:p>
          <w:p w14:paraId="261AAE1B" w14:textId="659BAC0F" w:rsidR="00985418" w:rsidRPr="006E1CF4" w:rsidRDefault="00985418" w:rsidP="00231D40">
            <w:pPr>
              <w:jc w:val="both"/>
              <w:rPr>
                <w:rFonts w:cstheme="minorHAnsi"/>
                <w:b w:val="0"/>
                <w:bCs w:val="0"/>
              </w:rPr>
            </w:pPr>
            <w:r w:rsidRPr="006E1CF4">
              <w:rPr>
                <w:rFonts w:cstheme="minorHAnsi"/>
                <w:b w:val="0"/>
                <w:bCs w:val="0"/>
              </w:rPr>
              <w:t>Model sieciowy</w:t>
            </w:r>
          </w:p>
          <w:p w14:paraId="7357A299" w14:textId="77777777" w:rsidR="00985418" w:rsidRPr="006E1CF4" w:rsidRDefault="00985418" w:rsidP="00231D40">
            <w:pPr>
              <w:jc w:val="both"/>
              <w:rPr>
                <w:rFonts w:cstheme="minorHAnsi"/>
              </w:rPr>
            </w:pPr>
            <w:r w:rsidRPr="006E1CF4">
              <w:rPr>
                <w:rFonts w:cstheme="minorHAnsi"/>
                <w:b w:val="0"/>
                <w:bCs w:val="0"/>
              </w:rPr>
              <w:t xml:space="preserve">Beneficjenci do których kierowany jest projekt (tj. osoby doświadczające przemocy/zagrożone zjawiskiem przemocy) w celu uzyskania pomocy będą kontaktować się z koordynatorem projektu, koordynator oceni jakiego zakresu pomocy będzie wymagać beneficjent końcowy i będzie kierować osobę bezpośrednio do instytucji, która najlepiej będzie mogła odpowiedzieć na potrzeby uczestnika lub obejmie beneficjenta odpowiednimi działaniami. W realizację projektu na terenie Gminy zaangażowane zostaną: Powiatowe Centrum Poradnictwa Psychologiczno-pedagogicznego, Powiatowe Centrum Pomocy Rodzinie i Ochrony Zdrowia w Dzierżoniowie, Policja, Sąd Rejonowy w Dzierżoniowie, służby zdrowia, Miejska Komisja Rozwiązywania Problemów Alkoholowych, Prokuratura, oświata. </w:t>
            </w:r>
          </w:p>
          <w:p w14:paraId="33DA3D7F" w14:textId="498BFCDA" w:rsidR="00985418" w:rsidRPr="006E1CF4" w:rsidRDefault="00985418" w:rsidP="00985418">
            <w:pPr>
              <w:rPr>
                <w:rFonts w:cstheme="minorHAnsi"/>
                <w:b w:val="0"/>
                <w:bCs w:val="0"/>
              </w:rPr>
            </w:pPr>
          </w:p>
        </w:tc>
      </w:tr>
      <w:tr w:rsidR="00985418" w:rsidRPr="006E1CF4" w14:paraId="53976317" w14:textId="77777777" w:rsidTr="006E1CF4">
        <w:trPr>
          <w:trHeight w:val="474"/>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4B40F546" w14:textId="056198C0" w:rsidR="00985418" w:rsidRPr="006E1CF4" w:rsidRDefault="00985418" w:rsidP="00985418">
            <w:pPr>
              <w:rPr>
                <w:rFonts w:cstheme="minorHAnsi"/>
                <w:color w:val="000000" w:themeColor="text1"/>
              </w:rPr>
            </w:pPr>
            <w:r w:rsidRPr="006E1CF4">
              <w:rPr>
                <w:rFonts w:cstheme="minorHAnsi"/>
                <w:color w:val="000000" w:themeColor="text1"/>
              </w:rPr>
              <w:lastRenderedPageBreak/>
              <w:t>Nazwa beneficjenta</w:t>
            </w:r>
          </w:p>
        </w:tc>
        <w:tc>
          <w:tcPr>
            <w:tcW w:w="2552" w:type="dxa"/>
            <w:shd w:val="clear" w:color="auto" w:fill="95B3D7" w:themeFill="accent1" w:themeFillTint="99"/>
          </w:tcPr>
          <w:p w14:paraId="160E5919" w14:textId="54332620"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3118" w:type="dxa"/>
            <w:gridSpan w:val="3"/>
            <w:shd w:val="clear" w:color="auto" w:fill="95B3D7" w:themeFill="accent1" w:themeFillTint="99"/>
          </w:tcPr>
          <w:p w14:paraId="3F7CBF51" w14:textId="2736E466"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3969" w:type="dxa"/>
            <w:gridSpan w:val="2"/>
            <w:shd w:val="clear" w:color="auto" w:fill="95B3D7" w:themeFill="accent1" w:themeFillTint="99"/>
          </w:tcPr>
          <w:p w14:paraId="2FC458D9" w14:textId="3F1EB097"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127" w:type="dxa"/>
            <w:shd w:val="clear" w:color="auto" w:fill="95B3D7" w:themeFill="accent1" w:themeFillTint="99"/>
          </w:tcPr>
          <w:p w14:paraId="1A914F2E" w14:textId="5A7A4002"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985418" w:rsidRPr="006E1CF4" w14:paraId="6626F575"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auto"/>
          </w:tcPr>
          <w:p w14:paraId="6BF2F190" w14:textId="7D00A729" w:rsidR="00985418" w:rsidRPr="006E1CF4" w:rsidRDefault="00985418" w:rsidP="00985418">
            <w:pPr>
              <w:rPr>
                <w:rFonts w:cstheme="minorHAnsi"/>
                <w:color w:val="000000" w:themeColor="text1"/>
              </w:rPr>
            </w:pPr>
            <w:r w:rsidRPr="006E1CF4">
              <w:rPr>
                <w:rFonts w:cstheme="minorHAnsi"/>
              </w:rPr>
              <w:t>Gmina Miłki</w:t>
            </w:r>
          </w:p>
        </w:tc>
        <w:tc>
          <w:tcPr>
            <w:tcW w:w="2552" w:type="dxa"/>
          </w:tcPr>
          <w:p w14:paraId="622A1573" w14:textId="5DFB4770"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województwo warmińsko-mazurskie, powiat giżycki</w:t>
            </w:r>
          </w:p>
        </w:tc>
        <w:tc>
          <w:tcPr>
            <w:tcW w:w="3118" w:type="dxa"/>
            <w:gridSpan w:val="3"/>
          </w:tcPr>
          <w:p w14:paraId="0385CB9A" w14:textId="7FE4EF9F"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 xml:space="preserve">Fundacja "Happy </w:t>
            </w:r>
            <w:proofErr w:type="spellStart"/>
            <w:r w:rsidRPr="006E1CF4">
              <w:rPr>
                <w:rFonts w:cstheme="minorHAnsi"/>
                <w:b/>
                <w:bCs/>
              </w:rPr>
              <w:t>Seven</w:t>
            </w:r>
            <w:proofErr w:type="spellEnd"/>
            <w:r w:rsidRPr="006E1CF4">
              <w:rPr>
                <w:rFonts w:cstheme="minorHAnsi"/>
                <w:b/>
                <w:bCs/>
              </w:rPr>
              <w:t>"</w:t>
            </w:r>
          </w:p>
        </w:tc>
        <w:tc>
          <w:tcPr>
            <w:tcW w:w="3969" w:type="dxa"/>
            <w:gridSpan w:val="2"/>
          </w:tcPr>
          <w:p w14:paraId="3EE078DC" w14:textId="17695BB6"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rPr>
              <w:t>Miło, milej, Miłki - strefa wolna od przemocy</w:t>
            </w:r>
          </w:p>
        </w:tc>
        <w:tc>
          <w:tcPr>
            <w:tcW w:w="2127" w:type="dxa"/>
            <w:shd w:val="clear" w:color="auto" w:fill="auto"/>
          </w:tcPr>
          <w:p w14:paraId="78CB7E76" w14:textId="77777777" w:rsidR="00985418" w:rsidRPr="006E1CF4" w:rsidRDefault="00985418" w:rsidP="00985418">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62 024, 61 Euro</w:t>
            </w:r>
          </w:p>
          <w:p w14:paraId="44896650" w14:textId="19CB7BA1" w:rsidR="00231D40" w:rsidRPr="006E1CF4" w:rsidRDefault="00231D40" w:rsidP="00985418">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288 017,50 PLN</w:t>
            </w:r>
          </w:p>
        </w:tc>
      </w:tr>
      <w:tr w:rsidR="00985418" w:rsidRPr="006E1CF4" w14:paraId="4795799D"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shd w:val="clear" w:color="auto" w:fill="auto"/>
          </w:tcPr>
          <w:p w14:paraId="1C9DBC2E" w14:textId="1704516E" w:rsidR="00985418" w:rsidRPr="006E1CF4" w:rsidRDefault="00985418" w:rsidP="00985418">
            <w:pPr>
              <w:jc w:val="both"/>
              <w:rPr>
                <w:rFonts w:cstheme="minorHAnsi"/>
                <w:b w:val="0"/>
                <w:bCs w:val="0"/>
                <w:color w:val="000000" w:themeColor="text1"/>
              </w:rPr>
            </w:pPr>
            <w:r w:rsidRPr="006E1CF4">
              <w:rPr>
                <w:rFonts w:cstheme="minorHAnsi"/>
                <w:b w:val="0"/>
                <w:bCs w:val="0"/>
                <w:color w:val="000000" w:themeColor="text1"/>
              </w:rPr>
              <w:t xml:space="preserve">Projekt „Miło, milej, Miłki – strefa wolna od przemocy” ma na celu zmniejszenie zjawiska przemocy domowej na terenie gminy poprzez podniesienie jakości relacji w rodzinie. Analiza problemu przemocy domowej przygotowana na potrzeby niniejszego projektu wskazuje na potrzebę zastosowania profilaktyki uniwersalnej, skierowanej do całej populacji gminy Miłki. Wysoką jakość podejmowanych działań oraz szansę na poszerzenie perspektyw i kompetencji kadry zapewnić ma nawiązanie partnerstwa z Fundacją „Happy Seven”. </w:t>
            </w:r>
          </w:p>
          <w:p w14:paraId="6A48E0D0" w14:textId="77777777" w:rsidR="00985418" w:rsidRPr="006E1CF4" w:rsidRDefault="00985418" w:rsidP="00985418">
            <w:pPr>
              <w:rPr>
                <w:rFonts w:cstheme="minorHAnsi"/>
                <w:b w:val="0"/>
                <w:bCs w:val="0"/>
                <w:color w:val="000000" w:themeColor="text1"/>
              </w:rPr>
            </w:pPr>
          </w:p>
          <w:p w14:paraId="5910B2A7" w14:textId="77777777"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Rezultat 1 Kompleksowy program przeciwdziałania przemocy domowej</w:t>
            </w:r>
          </w:p>
          <w:p w14:paraId="70A289FB" w14:textId="77777777"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Rezultat 2 Podniesienie świadomości lokalnej społeczności nt. przemocy (wczesna profilaktyka)</w:t>
            </w:r>
          </w:p>
          <w:p w14:paraId="26944FCE" w14:textId="77777777"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Rezultat 3 Wzrost kompetencji kadry w zakresie profilaktyki przemocy</w:t>
            </w:r>
          </w:p>
          <w:p w14:paraId="22C661C9" w14:textId="77777777" w:rsidR="00985418" w:rsidRPr="006E1CF4" w:rsidRDefault="00985418" w:rsidP="00985418">
            <w:pPr>
              <w:rPr>
                <w:rFonts w:cstheme="minorHAnsi"/>
                <w:b w:val="0"/>
                <w:bCs w:val="0"/>
                <w:color w:val="000000" w:themeColor="text1"/>
              </w:rPr>
            </w:pPr>
          </w:p>
          <w:p w14:paraId="2FA22E98" w14:textId="32A8F48A"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Produkty:</w:t>
            </w:r>
          </w:p>
          <w:p w14:paraId="306A2337" w14:textId="210EF930" w:rsidR="00985418" w:rsidRPr="006E1CF4" w:rsidRDefault="00985418" w:rsidP="00985418">
            <w:pPr>
              <w:pStyle w:val="Akapitzlist"/>
              <w:numPr>
                <w:ilvl w:val="0"/>
                <w:numId w:val="37"/>
              </w:numPr>
              <w:ind w:left="456" w:hanging="456"/>
              <w:rPr>
                <w:rFonts w:cstheme="minorHAnsi"/>
                <w:b w:val="0"/>
                <w:bCs w:val="0"/>
                <w:color w:val="000000" w:themeColor="text1"/>
              </w:rPr>
            </w:pPr>
            <w:r w:rsidRPr="006E1CF4">
              <w:rPr>
                <w:rFonts w:cstheme="minorHAnsi"/>
                <w:b w:val="0"/>
                <w:bCs w:val="0"/>
                <w:color w:val="000000" w:themeColor="text1"/>
              </w:rPr>
              <w:t xml:space="preserve">Blok promocyjny:  </w:t>
            </w:r>
          </w:p>
          <w:p w14:paraId="72D5C53A" w14:textId="0FECA188" w:rsidR="00985418" w:rsidRPr="006E1CF4" w:rsidRDefault="00985418" w:rsidP="00985418">
            <w:pPr>
              <w:pStyle w:val="Akapitzlist"/>
              <w:numPr>
                <w:ilvl w:val="0"/>
                <w:numId w:val="38"/>
              </w:numPr>
              <w:rPr>
                <w:rFonts w:cstheme="minorHAnsi"/>
                <w:b w:val="0"/>
                <w:bCs w:val="0"/>
                <w:color w:val="000000" w:themeColor="text1"/>
              </w:rPr>
            </w:pPr>
            <w:r w:rsidRPr="006E1CF4">
              <w:rPr>
                <w:rFonts w:cstheme="minorHAnsi"/>
                <w:b w:val="0"/>
                <w:bCs w:val="0"/>
                <w:color w:val="000000" w:themeColor="text1"/>
              </w:rPr>
              <w:t xml:space="preserve">dwa witacze (znaki postawione przy głównej drodze krajowej 63) oraz plakaty, </w:t>
            </w:r>
          </w:p>
          <w:p w14:paraId="0DFC3085" w14:textId="3292F41C" w:rsidR="00985418" w:rsidRPr="006E1CF4" w:rsidRDefault="00985418" w:rsidP="00985418">
            <w:pPr>
              <w:pStyle w:val="Akapitzlist"/>
              <w:numPr>
                <w:ilvl w:val="0"/>
                <w:numId w:val="38"/>
              </w:numPr>
              <w:rPr>
                <w:rFonts w:cstheme="minorHAnsi"/>
                <w:b w:val="0"/>
                <w:bCs w:val="0"/>
                <w:color w:val="000000" w:themeColor="text1"/>
              </w:rPr>
            </w:pPr>
            <w:r w:rsidRPr="006E1CF4">
              <w:rPr>
                <w:rFonts w:cstheme="minorHAnsi"/>
                <w:b w:val="0"/>
                <w:bCs w:val="0"/>
                <w:color w:val="000000" w:themeColor="text1"/>
              </w:rPr>
              <w:t xml:space="preserve">udział w ogólnoświatowej kampanii „Biała Wstążka”. W ramach akcji na ulice gminy wyjdą przedstawiciele projektu rozdając symbole akcji oraz udzielając informacji w sprawie profilaktyki przemocy domowej tak, aby dotarła do jak najszerszego grona odbiorców. </w:t>
            </w:r>
          </w:p>
          <w:p w14:paraId="1EDE07E7" w14:textId="0162B3EF" w:rsidR="00985418" w:rsidRPr="006E1CF4" w:rsidRDefault="00985418" w:rsidP="00985418">
            <w:pPr>
              <w:pStyle w:val="Akapitzlist"/>
              <w:numPr>
                <w:ilvl w:val="0"/>
                <w:numId w:val="38"/>
              </w:numPr>
              <w:rPr>
                <w:rFonts w:cstheme="minorHAnsi"/>
                <w:b w:val="0"/>
                <w:bCs w:val="0"/>
                <w:color w:val="000000" w:themeColor="text1"/>
              </w:rPr>
            </w:pPr>
            <w:r w:rsidRPr="006E1CF4">
              <w:rPr>
                <w:rFonts w:cstheme="minorHAnsi"/>
                <w:b w:val="0"/>
                <w:bCs w:val="0"/>
                <w:color w:val="000000" w:themeColor="text1"/>
              </w:rPr>
              <w:t>dyżur specjalistów ds. przeciwdziałania przemocy w rodzinie</w:t>
            </w:r>
          </w:p>
          <w:p w14:paraId="46E1FB7D" w14:textId="7A5E8D26" w:rsidR="00985418" w:rsidRPr="006E1CF4" w:rsidRDefault="00985418" w:rsidP="00985418">
            <w:pPr>
              <w:pStyle w:val="Akapitzlist"/>
              <w:numPr>
                <w:ilvl w:val="0"/>
                <w:numId w:val="38"/>
              </w:numPr>
              <w:rPr>
                <w:rFonts w:cstheme="minorHAnsi"/>
                <w:b w:val="0"/>
                <w:bCs w:val="0"/>
                <w:color w:val="000000" w:themeColor="text1"/>
              </w:rPr>
            </w:pPr>
            <w:r w:rsidRPr="006E1CF4">
              <w:rPr>
                <w:rFonts w:cstheme="minorHAnsi"/>
                <w:b w:val="0"/>
                <w:bCs w:val="0"/>
                <w:color w:val="000000" w:themeColor="text1"/>
              </w:rPr>
              <w:t>artykuły w lokalnej prasie oraz w mass mediach</w:t>
            </w:r>
          </w:p>
          <w:p w14:paraId="6961D1CC" w14:textId="1BE7C60F" w:rsidR="00985418" w:rsidRPr="006E1CF4" w:rsidRDefault="00985418" w:rsidP="00985418">
            <w:pPr>
              <w:pStyle w:val="Akapitzlist"/>
              <w:numPr>
                <w:ilvl w:val="0"/>
                <w:numId w:val="37"/>
              </w:numPr>
              <w:ind w:left="456" w:hanging="456"/>
              <w:rPr>
                <w:rFonts w:cstheme="minorHAnsi"/>
                <w:b w:val="0"/>
                <w:bCs w:val="0"/>
                <w:color w:val="000000" w:themeColor="text1"/>
              </w:rPr>
            </w:pPr>
            <w:r w:rsidRPr="006E1CF4">
              <w:rPr>
                <w:rFonts w:cstheme="minorHAnsi"/>
                <w:b w:val="0"/>
                <w:bCs w:val="0"/>
                <w:color w:val="000000" w:themeColor="text1"/>
              </w:rPr>
              <w:t xml:space="preserve">Blok psychologiczno-terapeutyczny (Punkt Pomocy Psychologicznej): </w:t>
            </w:r>
          </w:p>
          <w:p w14:paraId="68BA75B8" w14:textId="41EBB6DF" w:rsidR="00985418" w:rsidRPr="006E1CF4" w:rsidRDefault="00985418" w:rsidP="00985418">
            <w:pPr>
              <w:pStyle w:val="Akapitzlist"/>
              <w:numPr>
                <w:ilvl w:val="0"/>
                <w:numId w:val="39"/>
              </w:numPr>
              <w:rPr>
                <w:rFonts w:cstheme="minorHAnsi"/>
                <w:b w:val="0"/>
                <w:bCs w:val="0"/>
                <w:color w:val="000000" w:themeColor="text1"/>
              </w:rPr>
            </w:pPr>
            <w:r w:rsidRPr="006E1CF4">
              <w:rPr>
                <w:rFonts w:cstheme="minorHAnsi"/>
                <w:b w:val="0"/>
                <w:bCs w:val="0"/>
                <w:color w:val="000000" w:themeColor="text1"/>
              </w:rPr>
              <w:t>Terapia małżeńska/partnerska– skierowana do par, które zagrożone są wystąpieniem przemocy domowej.</w:t>
            </w:r>
          </w:p>
          <w:p w14:paraId="29BBA0AF" w14:textId="6B4D4DD0" w:rsidR="00985418" w:rsidRPr="006E1CF4" w:rsidRDefault="00985418" w:rsidP="00985418">
            <w:pPr>
              <w:pStyle w:val="Akapitzlist"/>
              <w:numPr>
                <w:ilvl w:val="0"/>
                <w:numId w:val="39"/>
              </w:numPr>
              <w:rPr>
                <w:rFonts w:cstheme="minorHAnsi"/>
                <w:b w:val="0"/>
                <w:bCs w:val="0"/>
                <w:color w:val="000000" w:themeColor="text1"/>
              </w:rPr>
            </w:pPr>
            <w:r w:rsidRPr="006E1CF4">
              <w:rPr>
                <w:rFonts w:cstheme="minorHAnsi"/>
                <w:b w:val="0"/>
                <w:bCs w:val="0"/>
                <w:color w:val="000000" w:themeColor="text1"/>
              </w:rPr>
              <w:t>Klub Rodzica „Bank Czasu” – skierowany do rodzin z dziećmi zagrożonych zjawiskiem przemocy domowej. Odbywać się będą w nim zajęcia warsztatowe, w których udział wezmą rodzice z dziećmi.</w:t>
            </w:r>
          </w:p>
          <w:p w14:paraId="6B63BFC7" w14:textId="4A146820" w:rsidR="00985418" w:rsidRPr="006E1CF4" w:rsidRDefault="00985418" w:rsidP="00985418">
            <w:pPr>
              <w:pStyle w:val="Akapitzlist"/>
              <w:numPr>
                <w:ilvl w:val="0"/>
                <w:numId w:val="39"/>
              </w:numPr>
              <w:rPr>
                <w:rFonts w:cstheme="minorHAnsi"/>
                <w:b w:val="0"/>
                <w:bCs w:val="0"/>
                <w:color w:val="000000" w:themeColor="text1"/>
              </w:rPr>
            </w:pPr>
            <w:r w:rsidRPr="006E1CF4">
              <w:rPr>
                <w:rFonts w:cstheme="minorHAnsi"/>
                <w:b w:val="0"/>
                <w:bCs w:val="0"/>
                <w:color w:val="000000" w:themeColor="text1"/>
              </w:rPr>
              <w:lastRenderedPageBreak/>
              <w:t xml:space="preserve">Indywidualne konsultacje z psychologiem – dla sprawców i ofiar przemocy domowej a także osób zagrożonych  wystąpieniem przemocy. Specjalista będzie pracował dwutorowo: ze sprawcami w kierunku treningu emocji (nauka nazywania emocji oraz prawidłowych sposobów radzenia sobie z nimi), z ofiarami działanie ukierunkowane będzie na osobistą terapię. </w:t>
            </w:r>
          </w:p>
          <w:p w14:paraId="47AA6370" w14:textId="3B7336AE" w:rsidR="00985418" w:rsidRPr="006E1CF4" w:rsidRDefault="00985418" w:rsidP="00985418">
            <w:pPr>
              <w:pStyle w:val="Akapitzlist"/>
              <w:numPr>
                <w:ilvl w:val="0"/>
                <w:numId w:val="37"/>
              </w:numPr>
              <w:ind w:left="456" w:hanging="456"/>
              <w:rPr>
                <w:rFonts w:cstheme="minorHAnsi"/>
                <w:b w:val="0"/>
                <w:bCs w:val="0"/>
                <w:color w:val="000000" w:themeColor="text1"/>
              </w:rPr>
            </w:pPr>
            <w:r w:rsidRPr="006E1CF4">
              <w:rPr>
                <w:rFonts w:cstheme="minorHAnsi"/>
                <w:b w:val="0"/>
                <w:bCs w:val="0"/>
                <w:color w:val="000000" w:themeColor="text1"/>
              </w:rPr>
              <w:t xml:space="preserve">Blok specjalistyczny: </w:t>
            </w:r>
          </w:p>
          <w:p w14:paraId="6EB598A0" w14:textId="578BC16C" w:rsidR="00985418" w:rsidRPr="006E1CF4" w:rsidRDefault="00985418" w:rsidP="00985418">
            <w:pPr>
              <w:pStyle w:val="Akapitzlist"/>
              <w:numPr>
                <w:ilvl w:val="0"/>
                <w:numId w:val="40"/>
              </w:numPr>
              <w:rPr>
                <w:rFonts w:cstheme="minorHAnsi"/>
                <w:b w:val="0"/>
                <w:bCs w:val="0"/>
                <w:color w:val="000000" w:themeColor="text1"/>
              </w:rPr>
            </w:pPr>
            <w:r w:rsidRPr="006E1CF4">
              <w:rPr>
                <w:rFonts w:cstheme="minorHAnsi"/>
                <w:b w:val="0"/>
                <w:bCs w:val="0"/>
                <w:color w:val="000000" w:themeColor="text1"/>
              </w:rPr>
              <w:t xml:space="preserve">Szkolenie nauczycieli – działanie skierowane do szkół w gminie. Szkolenie będzie dotyczyło tematu zakładania Niebieskich Kart, prawidłowego reagowania na objawy przemocy oraz skutecznej profilaktyki dzieci i młodzieży. </w:t>
            </w:r>
          </w:p>
          <w:p w14:paraId="582ECC55" w14:textId="39642464" w:rsidR="00985418" w:rsidRPr="006E1CF4" w:rsidRDefault="00985418" w:rsidP="00985418">
            <w:pPr>
              <w:pStyle w:val="Akapitzlist"/>
              <w:numPr>
                <w:ilvl w:val="0"/>
                <w:numId w:val="40"/>
              </w:numPr>
              <w:rPr>
                <w:rFonts w:cstheme="minorHAnsi"/>
                <w:b w:val="0"/>
                <w:bCs w:val="0"/>
                <w:color w:val="000000" w:themeColor="text1"/>
              </w:rPr>
            </w:pPr>
            <w:r w:rsidRPr="006E1CF4">
              <w:rPr>
                <w:rFonts w:cstheme="minorHAnsi"/>
                <w:b w:val="0"/>
                <w:bCs w:val="0"/>
                <w:color w:val="000000" w:themeColor="text1"/>
              </w:rPr>
              <w:t xml:space="preserve">Kurs samoobrony dla kobiet – skierowany do kobiet dotkniętych lub zagrożonych zjawiskiem przemocy domowej. Polegać będzie na cyklu zajęć z trenerem. </w:t>
            </w:r>
          </w:p>
          <w:p w14:paraId="3CBEB244" w14:textId="2ED2E56F" w:rsidR="00985418" w:rsidRPr="006E1CF4" w:rsidRDefault="00985418" w:rsidP="00985418">
            <w:pPr>
              <w:pStyle w:val="Akapitzlist"/>
              <w:numPr>
                <w:ilvl w:val="0"/>
                <w:numId w:val="40"/>
              </w:numPr>
              <w:rPr>
                <w:rFonts w:cstheme="minorHAnsi"/>
                <w:b w:val="0"/>
                <w:bCs w:val="0"/>
                <w:color w:val="000000" w:themeColor="text1"/>
              </w:rPr>
            </w:pPr>
            <w:r w:rsidRPr="006E1CF4">
              <w:rPr>
                <w:rFonts w:cstheme="minorHAnsi"/>
                <w:b w:val="0"/>
                <w:bCs w:val="0"/>
                <w:color w:val="000000" w:themeColor="text1"/>
              </w:rPr>
              <w:t xml:space="preserve">Zatrudnienie Koordynatora implementacji modelu – praca Koordynatora zapewni prawidłową realizację założeń merytorycznych projektu, będzie on pośrednikiem między zaangażowanymi instytucjami, specjalistami zatrudnionymi w projekcie a końcowym odbiorcą działań, czyli mieszkańcem gminy Miłki. </w:t>
            </w:r>
          </w:p>
          <w:p w14:paraId="27B86351" w14:textId="40A4E892" w:rsidR="00985418" w:rsidRPr="006E1CF4" w:rsidRDefault="00985418" w:rsidP="00985418">
            <w:pPr>
              <w:pStyle w:val="Akapitzlist"/>
              <w:numPr>
                <w:ilvl w:val="0"/>
                <w:numId w:val="37"/>
              </w:numPr>
              <w:ind w:left="456" w:hanging="456"/>
              <w:rPr>
                <w:rFonts w:cstheme="minorHAnsi"/>
                <w:b w:val="0"/>
                <w:bCs w:val="0"/>
                <w:color w:val="000000" w:themeColor="text1"/>
              </w:rPr>
            </w:pPr>
            <w:r w:rsidRPr="006E1CF4">
              <w:rPr>
                <w:rFonts w:cstheme="minorHAnsi"/>
                <w:b w:val="0"/>
                <w:bCs w:val="0"/>
                <w:color w:val="000000" w:themeColor="text1"/>
              </w:rPr>
              <w:t xml:space="preserve">Blok Partnerski: </w:t>
            </w:r>
          </w:p>
          <w:p w14:paraId="67C6D94A" w14:textId="77777777"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 xml:space="preserve">Poświęcony będzie współpracy między przedst. instytucji wchodzących w skład Centrum, a instytucji Partnera. Działania oparte będą na dwóch filarach: </w:t>
            </w:r>
          </w:p>
          <w:p w14:paraId="528AD4EE" w14:textId="34023EF2" w:rsidR="00985418" w:rsidRPr="006E1CF4" w:rsidRDefault="00985418" w:rsidP="00985418">
            <w:pPr>
              <w:pStyle w:val="Akapitzlist"/>
              <w:numPr>
                <w:ilvl w:val="0"/>
                <w:numId w:val="41"/>
              </w:numPr>
              <w:rPr>
                <w:rFonts w:cstheme="minorHAnsi"/>
                <w:b w:val="0"/>
                <w:bCs w:val="0"/>
                <w:color w:val="000000" w:themeColor="text1"/>
              </w:rPr>
            </w:pPr>
            <w:r w:rsidRPr="006E1CF4">
              <w:rPr>
                <w:rFonts w:cstheme="minorHAnsi"/>
                <w:b w:val="0"/>
                <w:bCs w:val="0"/>
                <w:color w:val="000000" w:themeColor="text1"/>
              </w:rPr>
              <w:t xml:space="preserve">Wizycie Studyjnej w placówce Partnera, w której udział wezmą przedstawiciele Centrum dla Rodzin. Nawiązanie partnerstwa z organizacją z innego rejonu Polski da szansę przedstawicielom instytucji z gminy Miłki na poszerzenie horyzontów, poznanie innowacyjnych metod działania oraz otwarcie na nowe rozwiązania; </w:t>
            </w:r>
          </w:p>
          <w:p w14:paraId="3317A1A0" w14:textId="032BD392" w:rsidR="00985418" w:rsidRPr="006E1CF4" w:rsidRDefault="00985418" w:rsidP="00985418">
            <w:pPr>
              <w:pStyle w:val="Akapitzlist"/>
              <w:numPr>
                <w:ilvl w:val="0"/>
                <w:numId w:val="41"/>
              </w:numPr>
              <w:rPr>
                <w:rFonts w:cstheme="minorHAnsi"/>
                <w:b w:val="0"/>
                <w:bCs w:val="0"/>
                <w:color w:val="000000" w:themeColor="text1"/>
              </w:rPr>
            </w:pPr>
            <w:r w:rsidRPr="006E1CF4">
              <w:rPr>
                <w:rFonts w:cstheme="minorHAnsi"/>
                <w:b w:val="0"/>
                <w:bCs w:val="0"/>
                <w:color w:val="000000" w:themeColor="text1"/>
              </w:rPr>
              <w:t xml:space="preserve">regularnych konsultacjach w ramach Grupy ds. wdrażania modelu w trakcie trwania projektu. W rezultacie umożliwi przepływ informacji, wymianę doświadczeń oraz „burzę mózgów”, która zapewni szybką reakcję i opracowanie nowych rozwiązań w sytuacji problemów z realizacją działań. </w:t>
            </w:r>
          </w:p>
          <w:p w14:paraId="2CA057EF" w14:textId="77777777" w:rsidR="00985418" w:rsidRPr="006E1CF4" w:rsidRDefault="00985418" w:rsidP="00985418">
            <w:pPr>
              <w:rPr>
                <w:rFonts w:cstheme="minorHAnsi"/>
                <w:b w:val="0"/>
                <w:bCs w:val="0"/>
                <w:color w:val="000000" w:themeColor="text1"/>
              </w:rPr>
            </w:pPr>
          </w:p>
          <w:p w14:paraId="1E5A3961" w14:textId="77777777"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Wybrany model funkcjonowania Centrum dla Rodzin</w:t>
            </w:r>
          </w:p>
          <w:p w14:paraId="76DDEB47" w14:textId="77777777"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Model zintegrowany</w:t>
            </w:r>
          </w:p>
          <w:p w14:paraId="3A9806AB" w14:textId="77777777"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 xml:space="preserve">Gmina Miłki powoła Centrum dla Rodzin,  które będzie mieścić się w jednym budynku. Do dyspozycji organizacji współpracujących oddane zostaną 4 samodzielne lokale z łącznie 14 pokojami. Warunki lokalowe sprzyjają poczuciu bezpieczeństwa i intymności, przy jednoczesnym zagwarantowaniu efektywnego współdziałania instytucji. </w:t>
            </w:r>
          </w:p>
          <w:p w14:paraId="75449BF8" w14:textId="77777777"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Skład Centrum dla Rodzin:</w:t>
            </w:r>
          </w:p>
          <w:p w14:paraId="64206EBB" w14:textId="556A87C7" w:rsidR="00985418" w:rsidRPr="006E1CF4" w:rsidRDefault="00985418" w:rsidP="00985418">
            <w:pPr>
              <w:pStyle w:val="Akapitzlist"/>
              <w:numPr>
                <w:ilvl w:val="0"/>
                <w:numId w:val="42"/>
              </w:numPr>
              <w:rPr>
                <w:rFonts w:cstheme="minorHAnsi"/>
                <w:b w:val="0"/>
                <w:bCs w:val="0"/>
                <w:color w:val="000000" w:themeColor="text1"/>
              </w:rPr>
            </w:pPr>
            <w:r w:rsidRPr="006E1CF4">
              <w:rPr>
                <w:rFonts w:cstheme="minorHAnsi"/>
                <w:b w:val="0"/>
                <w:bCs w:val="0"/>
                <w:color w:val="000000" w:themeColor="text1"/>
              </w:rPr>
              <w:t>Ośrodek Pomocy Społecznej,</w:t>
            </w:r>
          </w:p>
          <w:p w14:paraId="4B44DCAA" w14:textId="40634E43" w:rsidR="00985418" w:rsidRPr="006E1CF4" w:rsidRDefault="00985418" w:rsidP="00985418">
            <w:pPr>
              <w:pStyle w:val="Akapitzlist"/>
              <w:numPr>
                <w:ilvl w:val="0"/>
                <w:numId w:val="42"/>
              </w:numPr>
              <w:rPr>
                <w:rFonts w:cstheme="minorHAnsi"/>
                <w:b w:val="0"/>
                <w:bCs w:val="0"/>
                <w:color w:val="000000" w:themeColor="text1"/>
              </w:rPr>
            </w:pPr>
            <w:r w:rsidRPr="006E1CF4">
              <w:rPr>
                <w:rFonts w:cstheme="minorHAnsi"/>
                <w:b w:val="0"/>
                <w:bCs w:val="0"/>
                <w:color w:val="000000" w:themeColor="text1"/>
              </w:rPr>
              <w:t>Zespół Interdyscyplinarny ds. Przeciwdziałania Przemocy w Rodzinie,</w:t>
            </w:r>
          </w:p>
          <w:p w14:paraId="2BD252B5" w14:textId="694942B1" w:rsidR="00985418" w:rsidRPr="006E1CF4" w:rsidRDefault="00985418" w:rsidP="00985418">
            <w:pPr>
              <w:pStyle w:val="Akapitzlist"/>
              <w:numPr>
                <w:ilvl w:val="0"/>
                <w:numId w:val="42"/>
              </w:numPr>
              <w:rPr>
                <w:rFonts w:cstheme="minorHAnsi"/>
                <w:b w:val="0"/>
                <w:bCs w:val="0"/>
                <w:color w:val="000000" w:themeColor="text1"/>
              </w:rPr>
            </w:pPr>
            <w:r w:rsidRPr="006E1CF4">
              <w:rPr>
                <w:rFonts w:cstheme="minorHAnsi"/>
                <w:b w:val="0"/>
                <w:bCs w:val="0"/>
                <w:color w:val="000000" w:themeColor="text1"/>
              </w:rPr>
              <w:t>Komisja Rozwiązywania Problemów Alkoholowych,</w:t>
            </w:r>
          </w:p>
          <w:p w14:paraId="3EBBA147" w14:textId="5060176B" w:rsidR="00985418" w:rsidRPr="006E1CF4" w:rsidRDefault="00985418" w:rsidP="00985418">
            <w:pPr>
              <w:pStyle w:val="Akapitzlist"/>
              <w:numPr>
                <w:ilvl w:val="0"/>
                <w:numId w:val="42"/>
              </w:numPr>
              <w:rPr>
                <w:rFonts w:cstheme="minorHAnsi"/>
                <w:b w:val="0"/>
                <w:bCs w:val="0"/>
                <w:color w:val="000000" w:themeColor="text1"/>
              </w:rPr>
            </w:pPr>
            <w:r w:rsidRPr="006E1CF4">
              <w:rPr>
                <w:rFonts w:cstheme="minorHAnsi"/>
                <w:b w:val="0"/>
                <w:bCs w:val="0"/>
                <w:color w:val="000000" w:themeColor="text1"/>
              </w:rPr>
              <w:t xml:space="preserve">Zespół Placówek Oświatowych, </w:t>
            </w:r>
          </w:p>
          <w:p w14:paraId="3F26EB1F" w14:textId="77091979" w:rsidR="00985418" w:rsidRPr="006E1CF4" w:rsidRDefault="00985418" w:rsidP="00985418">
            <w:pPr>
              <w:pStyle w:val="Akapitzlist"/>
              <w:numPr>
                <w:ilvl w:val="0"/>
                <w:numId w:val="42"/>
              </w:numPr>
              <w:rPr>
                <w:rFonts w:cstheme="minorHAnsi"/>
                <w:b w:val="0"/>
                <w:bCs w:val="0"/>
                <w:color w:val="000000" w:themeColor="text1"/>
              </w:rPr>
            </w:pPr>
            <w:r w:rsidRPr="006E1CF4">
              <w:rPr>
                <w:rFonts w:cstheme="minorHAnsi"/>
                <w:b w:val="0"/>
                <w:bCs w:val="0"/>
                <w:color w:val="000000" w:themeColor="text1"/>
              </w:rPr>
              <w:t xml:space="preserve">Punkt Konsultacyjny ds. Terapii Uzależnień, </w:t>
            </w:r>
          </w:p>
          <w:p w14:paraId="5316E54B" w14:textId="760F4954" w:rsidR="00985418" w:rsidRPr="006E1CF4" w:rsidRDefault="00985418" w:rsidP="00985418">
            <w:pPr>
              <w:pStyle w:val="Akapitzlist"/>
              <w:numPr>
                <w:ilvl w:val="0"/>
                <w:numId w:val="42"/>
              </w:numPr>
              <w:rPr>
                <w:rFonts w:cstheme="minorHAnsi"/>
                <w:b w:val="0"/>
                <w:bCs w:val="0"/>
                <w:color w:val="000000" w:themeColor="text1"/>
              </w:rPr>
            </w:pPr>
            <w:r w:rsidRPr="006E1CF4">
              <w:rPr>
                <w:rFonts w:cstheme="minorHAnsi"/>
                <w:b w:val="0"/>
                <w:bCs w:val="0"/>
                <w:color w:val="000000" w:themeColor="text1"/>
              </w:rPr>
              <w:t>Punkt Pomocy Psychologicznej - Partner Projektu</w:t>
            </w:r>
          </w:p>
          <w:p w14:paraId="7324030A" w14:textId="11329B72" w:rsidR="00985418" w:rsidRPr="006E1CF4" w:rsidRDefault="00985418" w:rsidP="00985418">
            <w:pPr>
              <w:rPr>
                <w:rFonts w:cstheme="minorHAnsi"/>
                <w:b w:val="0"/>
                <w:bCs w:val="0"/>
                <w:color w:val="000000" w:themeColor="text1"/>
              </w:rPr>
            </w:pPr>
            <w:r w:rsidRPr="006E1CF4">
              <w:rPr>
                <w:rFonts w:cstheme="minorHAnsi"/>
                <w:b w:val="0"/>
                <w:bCs w:val="0"/>
                <w:color w:val="000000" w:themeColor="text1"/>
              </w:rPr>
              <w:t>Ponadto planuje się nawiązanie współpracy poprzez podpisanie porozumień z: Ośrodkiem Kultury, Szkołą Podstawową w Staświnach i w Rydzewie, Posterunkiem Policji, Ośrodkiem Zdrowia, oraz Centrum Integracji Społecznej.</w:t>
            </w:r>
          </w:p>
        </w:tc>
      </w:tr>
      <w:tr w:rsidR="00985418" w:rsidRPr="006E1CF4" w14:paraId="43BB0B8D" w14:textId="77777777" w:rsidTr="006E1CF4">
        <w:trPr>
          <w:trHeight w:val="701"/>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056B3A38" w14:textId="073F5B6F" w:rsidR="00985418" w:rsidRPr="006E1CF4" w:rsidRDefault="00985418" w:rsidP="00985418">
            <w:pPr>
              <w:rPr>
                <w:rFonts w:cstheme="minorHAnsi"/>
              </w:rPr>
            </w:pPr>
            <w:r w:rsidRPr="006E1CF4">
              <w:rPr>
                <w:rFonts w:cstheme="minorHAnsi"/>
                <w:color w:val="000000" w:themeColor="text1"/>
              </w:rPr>
              <w:lastRenderedPageBreak/>
              <w:t>Nazwa beneficjenta</w:t>
            </w:r>
          </w:p>
        </w:tc>
        <w:tc>
          <w:tcPr>
            <w:tcW w:w="2552" w:type="dxa"/>
            <w:shd w:val="clear" w:color="auto" w:fill="95B3D7" w:themeFill="accent1" w:themeFillTint="99"/>
          </w:tcPr>
          <w:p w14:paraId="7DA51B81" w14:textId="662756E6"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118" w:type="dxa"/>
            <w:gridSpan w:val="3"/>
            <w:shd w:val="clear" w:color="auto" w:fill="95B3D7" w:themeFill="accent1" w:themeFillTint="99"/>
          </w:tcPr>
          <w:p w14:paraId="421D27AA" w14:textId="41FE6B4A"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color w:val="000000" w:themeColor="text1"/>
              </w:rPr>
              <w:t>Partner</w:t>
            </w:r>
          </w:p>
        </w:tc>
        <w:tc>
          <w:tcPr>
            <w:tcW w:w="3969" w:type="dxa"/>
            <w:gridSpan w:val="2"/>
            <w:shd w:val="clear" w:color="auto" w:fill="95B3D7" w:themeFill="accent1" w:themeFillTint="99"/>
          </w:tcPr>
          <w:p w14:paraId="73876BB6" w14:textId="6A37064A"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color w:val="000000" w:themeColor="text1"/>
              </w:rPr>
              <w:t>Tytuł projektu</w:t>
            </w:r>
          </w:p>
        </w:tc>
        <w:tc>
          <w:tcPr>
            <w:tcW w:w="2127" w:type="dxa"/>
            <w:shd w:val="clear" w:color="auto" w:fill="95B3D7" w:themeFill="accent1" w:themeFillTint="99"/>
          </w:tcPr>
          <w:p w14:paraId="37BC093C" w14:textId="1C49A5B0"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color w:val="000000" w:themeColor="text1"/>
              </w:rPr>
              <w:t>Budżet</w:t>
            </w:r>
          </w:p>
        </w:tc>
      </w:tr>
      <w:tr w:rsidR="00985418" w:rsidRPr="006E1CF4" w14:paraId="34D6BF4F"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tcPr>
          <w:p w14:paraId="79B7085F" w14:textId="2DD741B2" w:rsidR="00985418" w:rsidRPr="006E1CF4" w:rsidRDefault="00985418" w:rsidP="00985418">
            <w:pPr>
              <w:rPr>
                <w:rFonts w:cstheme="minorHAnsi"/>
                <w:color w:val="000000" w:themeColor="text1"/>
              </w:rPr>
            </w:pPr>
            <w:r w:rsidRPr="006E1CF4">
              <w:rPr>
                <w:rFonts w:cstheme="minorHAnsi"/>
                <w:color w:val="000000" w:themeColor="text1"/>
              </w:rPr>
              <w:t>Gmina Gubin o statusie miejskim</w:t>
            </w:r>
          </w:p>
        </w:tc>
        <w:tc>
          <w:tcPr>
            <w:tcW w:w="2552" w:type="dxa"/>
          </w:tcPr>
          <w:p w14:paraId="7DC910C8" w14:textId="52519A84"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województwo lubuskie, powiat krośnieński</w:t>
            </w:r>
          </w:p>
        </w:tc>
        <w:tc>
          <w:tcPr>
            <w:tcW w:w="3118" w:type="dxa"/>
            <w:gridSpan w:val="3"/>
          </w:tcPr>
          <w:p w14:paraId="5866C3CF" w14:textId="77777777"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Katolickie Stowarzyszenie w służbie Nowej Ewangelizacji - Wspólnota św. Tymoteusza</w:t>
            </w:r>
          </w:p>
          <w:p w14:paraId="2595B4A1" w14:textId="40347583"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Fundacja Lubuskie OD-NOWA</w:t>
            </w:r>
          </w:p>
        </w:tc>
        <w:tc>
          <w:tcPr>
            <w:tcW w:w="3969" w:type="dxa"/>
            <w:gridSpan w:val="2"/>
          </w:tcPr>
          <w:p w14:paraId="7B3F5495" w14:textId="5BF92B75" w:rsidR="00985418" w:rsidRPr="006E1CF4" w:rsidRDefault="00985418" w:rsidP="00985418">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Zdrowe Relacje - Zgodna Rodzina. Wzmocnienie systemu przeciwdziałania przemocy w rodzinie i przemocy ze względu na płeć w strefie transgranicznej. Innowacyjny Program Systemowy</w:t>
            </w:r>
          </w:p>
        </w:tc>
        <w:tc>
          <w:tcPr>
            <w:tcW w:w="2127" w:type="dxa"/>
          </w:tcPr>
          <w:p w14:paraId="384EC26B" w14:textId="77777777" w:rsidR="00985418" w:rsidRPr="006E1CF4" w:rsidRDefault="00985418" w:rsidP="00985418">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279 782, 93 Euro</w:t>
            </w:r>
          </w:p>
          <w:p w14:paraId="4296F8E2" w14:textId="50B1E91C" w:rsidR="00A12A8E" w:rsidRPr="006E1CF4" w:rsidRDefault="00231D40" w:rsidP="00985418">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1 299 200,00 PLN</w:t>
            </w:r>
          </w:p>
        </w:tc>
      </w:tr>
      <w:tr w:rsidR="00985418" w:rsidRPr="006E1CF4" w14:paraId="43886816"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tcPr>
          <w:p w14:paraId="0F3EEA7F" w14:textId="264B142E" w:rsidR="00985418" w:rsidRPr="006E1CF4" w:rsidRDefault="00985418" w:rsidP="00985418">
            <w:pPr>
              <w:jc w:val="both"/>
              <w:rPr>
                <w:rFonts w:cstheme="minorHAnsi"/>
                <w:b w:val="0"/>
                <w:bCs w:val="0"/>
              </w:rPr>
            </w:pPr>
            <w:r w:rsidRPr="006E1CF4">
              <w:rPr>
                <w:rFonts w:cstheme="minorHAnsi"/>
                <w:b w:val="0"/>
                <w:bCs w:val="0"/>
              </w:rPr>
              <w:t xml:space="preserve">Celem projektu jest poprawa funkcjonowania systemu przeciwdziałania przemocy domowej w rejonie transgranicznym poprzez stworzenie platformy koordynowanych działań w tym zakresie, w formie lokalnego Centrum dla Rodzin. </w:t>
            </w:r>
          </w:p>
          <w:p w14:paraId="2E556D89" w14:textId="5D71A385" w:rsidR="00985418" w:rsidRPr="006E1CF4" w:rsidRDefault="00985418" w:rsidP="00985418">
            <w:pPr>
              <w:jc w:val="both"/>
              <w:rPr>
                <w:rFonts w:cstheme="minorHAnsi"/>
                <w:b w:val="0"/>
                <w:bCs w:val="0"/>
              </w:rPr>
            </w:pPr>
            <w:r w:rsidRPr="006E1CF4">
              <w:rPr>
                <w:rFonts w:cstheme="minorHAnsi"/>
                <w:b w:val="0"/>
                <w:bCs w:val="0"/>
              </w:rPr>
              <w:t>Innowacyjne założenia to: wdrożenie  pomocy zdalnej dla osób w kryzysie, w formie telefonicznej interwencji doraźnej oraz wprowadzenie pomocy prawnej dla osób polskojęzycznych, mieszkających w strefie transgranicznej, będących w związkach partnerskich z obywatelami Niemiec.</w:t>
            </w:r>
          </w:p>
          <w:p w14:paraId="03F10BB5" w14:textId="3F9C8F93" w:rsidR="00985418" w:rsidRPr="006E1CF4" w:rsidRDefault="00985418" w:rsidP="00985418">
            <w:pPr>
              <w:jc w:val="both"/>
              <w:rPr>
                <w:rFonts w:cstheme="minorHAnsi"/>
                <w:b w:val="0"/>
                <w:bCs w:val="0"/>
              </w:rPr>
            </w:pPr>
            <w:r w:rsidRPr="006E1CF4">
              <w:rPr>
                <w:rFonts w:cstheme="minorHAnsi"/>
                <w:b w:val="0"/>
                <w:bCs w:val="0"/>
              </w:rPr>
              <w:t xml:space="preserve">Projekt zakłada zwiększenie kompetencji zawodowych profesjonalistów – osób pracujących w obszarach potencjalnego zagrożenia przemocą, wsparcie kobiet (borykających się z depresją poporodową, kobiet funkcjonujących w relacjach </w:t>
            </w:r>
            <w:proofErr w:type="spellStart"/>
            <w:r w:rsidRPr="006E1CF4">
              <w:rPr>
                <w:rFonts w:cstheme="minorHAnsi"/>
                <w:b w:val="0"/>
                <w:bCs w:val="0"/>
              </w:rPr>
              <w:t>przemocowych</w:t>
            </w:r>
            <w:proofErr w:type="spellEnd"/>
            <w:r w:rsidRPr="006E1CF4">
              <w:rPr>
                <w:rFonts w:cstheme="minorHAnsi"/>
                <w:b w:val="0"/>
                <w:bCs w:val="0"/>
              </w:rPr>
              <w:t xml:space="preserve">, kobiet narażonych na przemoc seksualną), wsparcie nauczycieli (merytoryczne szkolenia z zakresu </w:t>
            </w:r>
            <w:proofErr w:type="spellStart"/>
            <w:r w:rsidRPr="006E1CF4">
              <w:rPr>
                <w:rFonts w:cstheme="minorHAnsi"/>
                <w:b w:val="0"/>
                <w:bCs w:val="0"/>
              </w:rPr>
              <w:t>bullyingu</w:t>
            </w:r>
            <w:proofErr w:type="spellEnd"/>
            <w:r w:rsidRPr="006E1CF4">
              <w:rPr>
                <w:rFonts w:cstheme="minorHAnsi"/>
                <w:b w:val="0"/>
                <w:bCs w:val="0"/>
              </w:rPr>
              <w:t xml:space="preserve"> i rozpoznawania ofiar przemocy), wsparcie rodziców (rodziców wszystkich dzieci uczęszczających do szkół na terenie Gubina w zakresie budowania prawidłowej komunikacji i relacji, rodziców dzieci ze zdiagnozowanymi niepełnosprawnościami oraz </w:t>
            </w:r>
            <w:proofErr w:type="spellStart"/>
            <w:r w:rsidRPr="006E1CF4">
              <w:rPr>
                <w:rFonts w:cstheme="minorHAnsi"/>
                <w:b w:val="0"/>
                <w:bCs w:val="0"/>
              </w:rPr>
              <w:t>neuroatypowych</w:t>
            </w:r>
            <w:proofErr w:type="spellEnd"/>
            <w:r w:rsidRPr="006E1CF4">
              <w:rPr>
                <w:rFonts w:cstheme="minorHAnsi"/>
                <w:b w:val="0"/>
                <w:bCs w:val="0"/>
              </w:rPr>
              <w:t>, wsparcie dzieci i młodzieży (poprzez warsztaty dotyczące asertywności, komunikacji, regulacji emocji);  wsparcie społeczności lokalnej oraz użytkowników Internetu w ramach profilaktyki uniwersalnej (poprzez organizację imprez piknikowych, promujących zdrowe formy spędzania czasu, materiały multimedialne promujące budowanie zdrowych relacji oraz przedsięwzięcia informacyjne.</w:t>
            </w:r>
          </w:p>
          <w:p w14:paraId="1C536D10" w14:textId="77777777" w:rsidR="00985418" w:rsidRPr="006E1CF4" w:rsidRDefault="00985418" w:rsidP="00985418">
            <w:pPr>
              <w:rPr>
                <w:rFonts w:cstheme="minorHAnsi"/>
                <w:b w:val="0"/>
                <w:bCs w:val="0"/>
              </w:rPr>
            </w:pPr>
          </w:p>
          <w:p w14:paraId="750017F2" w14:textId="61727905" w:rsidR="00985418" w:rsidRPr="006E1CF4" w:rsidRDefault="00985418" w:rsidP="00985418">
            <w:pPr>
              <w:jc w:val="both"/>
              <w:rPr>
                <w:rFonts w:cstheme="minorHAnsi"/>
                <w:b w:val="0"/>
                <w:bCs w:val="0"/>
              </w:rPr>
            </w:pPr>
            <w:r w:rsidRPr="006E1CF4">
              <w:rPr>
                <w:rFonts w:cstheme="minorHAnsi"/>
                <w:b w:val="0"/>
                <w:bCs w:val="0"/>
              </w:rPr>
              <w:t>Rezultat 1 Kompleksowy program przeciwdziałania przemocy domowej</w:t>
            </w:r>
          </w:p>
          <w:p w14:paraId="26EC85C3" w14:textId="4150850D" w:rsidR="00985418" w:rsidRPr="006E1CF4" w:rsidRDefault="00985418" w:rsidP="00985418">
            <w:pPr>
              <w:jc w:val="both"/>
              <w:rPr>
                <w:rFonts w:cstheme="minorHAnsi"/>
                <w:b w:val="0"/>
                <w:bCs w:val="0"/>
              </w:rPr>
            </w:pPr>
            <w:r w:rsidRPr="006E1CF4">
              <w:rPr>
                <w:rFonts w:cstheme="minorHAnsi"/>
                <w:b w:val="0"/>
                <w:bCs w:val="0"/>
              </w:rPr>
              <w:t>Produkty:</w:t>
            </w:r>
          </w:p>
          <w:p w14:paraId="32215795" w14:textId="26053914" w:rsidR="00985418" w:rsidRPr="006E1CF4" w:rsidRDefault="00985418" w:rsidP="00985418">
            <w:pPr>
              <w:pStyle w:val="Akapitzlist"/>
              <w:numPr>
                <w:ilvl w:val="0"/>
                <w:numId w:val="45"/>
              </w:numPr>
              <w:jc w:val="both"/>
              <w:rPr>
                <w:rFonts w:cstheme="minorHAnsi"/>
                <w:b w:val="0"/>
                <w:bCs w:val="0"/>
              </w:rPr>
            </w:pPr>
            <w:r w:rsidRPr="006E1CF4">
              <w:rPr>
                <w:rFonts w:cstheme="minorHAnsi"/>
                <w:b w:val="0"/>
                <w:bCs w:val="0"/>
              </w:rPr>
              <w:t>szkolenia zwiększające kompetencje profesjonalistów (w tym nauczycieli)  pracujących w obszarach potencjalnego zagrożenia przemocą, integrujące te środowiska w ramach wspólnej platformy - Centrum dla Rodzin</w:t>
            </w:r>
          </w:p>
          <w:p w14:paraId="25F46DD6" w14:textId="43516E67" w:rsidR="00985418" w:rsidRPr="006E1CF4" w:rsidRDefault="00985418" w:rsidP="00985418">
            <w:pPr>
              <w:pStyle w:val="Akapitzlist"/>
              <w:numPr>
                <w:ilvl w:val="0"/>
                <w:numId w:val="45"/>
              </w:numPr>
              <w:jc w:val="both"/>
              <w:rPr>
                <w:rFonts w:cstheme="minorHAnsi"/>
                <w:b w:val="0"/>
                <w:bCs w:val="0"/>
              </w:rPr>
            </w:pPr>
            <w:r w:rsidRPr="006E1CF4">
              <w:rPr>
                <w:rFonts w:cstheme="minorHAnsi"/>
                <w:b w:val="0"/>
                <w:bCs w:val="0"/>
              </w:rPr>
              <w:t xml:space="preserve">wprowadzenie w ramach platformy </w:t>
            </w:r>
            <w:proofErr w:type="spellStart"/>
            <w:r w:rsidRPr="006E1CF4">
              <w:rPr>
                <w:rFonts w:cstheme="minorHAnsi"/>
                <w:b w:val="0"/>
                <w:bCs w:val="0"/>
              </w:rPr>
              <w:t>CdR</w:t>
            </w:r>
            <w:proofErr w:type="spellEnd"/>
            <w:r w:rsidRPr="006E1CF4">
              <w:rPr>
                <w:rFonts w:cstheme="minorHAnsi"/>
                <w:b w:val="0"/>
                <w:bCs w:val="0"/>
              </w:rPr>
              <w:t xml:space="preserve">  innowacyjnej metody pomocy zdalnej dla osób w kryzysie -  telefonicznej mediacji doraźnej, prowadzonej przez odpowiednich specjalistów</w:t>
            </w:r>
          </w:p>
          <w:p w14:paraId="3EF99B46" w14:textId="3ED80198" w:rsidR="00985418" w:rsidRPr="006E1CF4" w:rsidRDefault="00985418" w:rsidP="00985418">
            <w:pPr>
              <w:pStyle w:val="Akapitzlist"/>
              <w:numPr>
                <w:ilvl w:val="0"/>
                <w:numId w:val="45"/>
              </w:numPr>
              <w:jc w:val="both"/>
              <w:rPr>
                <w:rFonts w:cstheme="minorHAnsi"/>
                <w:b w:val="0"/>
                <w:bCs w:val="0"/>
              </w:rPr>
            </w:pPr>
            <w:r w:rsidRPr="006E1CF4">
              <w:rPr>
                <w:rFonts w:cstheme="minorHAnsi"/>
                <w:b w:val="0"/>
                <w:bCs w:val="0"/>
              </w:rPr>
              <w:t xml:space="preserve">stworzenie w ramach </w:t>
            </w:r>
            <w:proofErr w:type="spellStart"/>
            <w:r w:rsidRPr="006E1CF4">
              <w:rPr>
                <w:rFonts w:cstheme="minorHAnsi"/>
                <w:b w:val="0"/>
                <w:bCs w:val="0"/>
              </w:rPr>
              <w:t>CdR</w:t>
            </w:r>
            <w:proofErr w:type="spellEnd"/>
            <w:r w:rsidRPr="006E1CF4">
              <w:rPr>
                <w:rFonts w:cstheme="minorHAnsi"/>
                <w:b w:val="0"/>
                <w:bCs w:val="0"/>
              </w:rPr>
              <w:t xml:space="preserve"> polskojęzycznym mieszkańcom Niemiec telefonicznego wsparcia w sytuacjach zagrożenia wystąpienia przemocy domowej </w:t>
            </w:r>
          </w:p>
          <w:p w14:paraId="4D59985B" w14:textId="77777777" w:rsidR="00985418" w:rsidRPr="006E1CF4" w:rsidRDefault="00985418" w:rsidP="00985418">
            <w:pPr>
              <w:pStyle w:val="Akapitzlist"/>
              <w:jc w:val="both"/>
              <w:rPr>
                <w:rFonts w:cstheme="minorHAnsi"/>
                <w:b w:val="0"/>
                <w:bCs w:val="0"/>
              </w:rPr>
            </w:pPr>
          </w:p>
          <w:p w14:paraId="63BD0C67" w14:textId="40C53353" w:rsidR="00985418" w:rsidRPr="006E1CF4" w:rsidRDefault="00985418" w:rsidP="00985418">
            <w:pPr>
              <w:jc w:val="both"/>
              <w:rPr>
                <w:rFonts w:cstheme="minorHAnsi"/>
                <w:b w:val="0"/>
                <w:bCs w:val="0"/>
              </w:rPr>
            </w:pPr>
            <w:r w:rsidRPr="006E1CF4">
              <w:rPr>
                <w:rFonts w:cstheme="minorHAnsi"/>
                <w:b w:val="0"/>
                <w:bCs w:val="0"/>
              </w:rPr>
              <w:t>Rezultat 2 Poszerzenie i podniesienie jakości oferty pomocy i wsparcia dla kobiet zagrożonych lub doznających przemocy domowej</w:t>
            </w:r>
          </w:p>
          <w:p w14:paraId="4752DD55" w14:textId="3F3B65E2" w:rsidR="00985418" w:rsidRPr="006E1CF4" w:rsidRDefault="00985418" w:rsidP="00985418">
            <w:pPr>
              <w:jc w:val="both"/>
              <w:rPr>
                <w:rFonts w:cstheme="minorHAnsi"/>
                <w:b w:val="0"/>
                <w:bCs w:val="0"/>
              </w:rPr>
            </w:pPr>
            <w:r w:rsidRPr="006E1CF4">
              <w:rPr>
                <w:rFonts w:cstheme="minorHAnsi"/>
                <w:b w:val="0"/>
                <w:bCs w:val="0"/>
              </w:rPr>
              <w:t>Działania:</w:t>
            </w:r>
          </w:p>
          <w:p w14:paraId="6691AB2D" w14:textId="238EEA18" w:rsidR="00985418" w:rsidRPr="006E1CF4" w:rsidRDefault="00985418" w:rsidP="00985418">
            <w:pPr>
              <w:pStyle w:val="Akapitzlist"/>
              <w:numPr>
                <w:ilvl w:val="0"/>
                <w:numId w:val="46"/>
              </w:numPr>
              <w:jc w:val="both"/>
              <w:rPr>
                <w:rFonts w:cstheme="minorHAnsi"/>
                <w:b w:val="0"/>
                <w:bCs w:val="0"/>
              </w:rPr>
            </w:pPr>
            <w:r w:rsidRPr="006E1CF4">
              <w:rPr>
                <w:rFonts w:cstheme="minorHAnsi"/>
                <w:b w:val="0"/>
                <w:bCs w:val="0"/>
              </w:rPr>
              <w:t>warsztaty i spotkania edukacyjne  z zakresu prawidłowej komunikacji, budowania prawidłowych relacji i umiejętności stawiania granic dla kobiet</w:t>
            </w:r>
          </w:p>
          <w:p w14:paraId="5D81C703" w14:textId="3CB75A69" w:rsidR="00985418" w:rsidRPr="006E1CF4" w:rsidRDefault="00985418" w:rsidP="00985418">
            <w:pPr>
              <w:pStyle w:val="Akapitzlist"/>
              <w:numPr>
                <w:ilvl w:val="0"/>
                <w:numId w:val="46"/>
              </w:numPr>
              <w:jc w:val="both"/>
              <w:rPr>
                <w:rFonts w:cstheme="minorHAnsi"/>
                <w:b w:val="0"/>
                <w:bCs w:val="0"/>
              </w:rPr>
            </w:pPr>
            <w:r w:rsidRPr="006E1CF4">
              <w:rPr>
                <w:rFonts w:cstheme="minorHAnsi"/>
                <w:b w:val="0"/>
                <w:bCs w:val="0"/>
              </w:rPr>
              <w:t>wsparcie psychologiczne dla kobiet w depresji poporodowej</w:t>
            </w:r>
          </w:p>
          <w:p w14:paraId="0329B510" w14:textId="5E9F484F" w:rsidR="00985418" w:rsidRPr="006E1CF4" w:rsidRDefault="00985418" w:rsidP="00985418">
            <w:pPr>
              <w:pStyle w:val="Akapitzlist"/>
              <w:numPr>
                <w:ilvl w:val="0"/>
                <w:numId w:val="46"/>
              </w:numPr>
              <w:jc w:val="both"/>
              <w:rPr>
                <w:rFonts w:cstheme="minorHAnsi"/>
                <w:b w:val="0"/>
                <w:bCs w:val="0"/>
              </w:rPr>
            </w:pPr>
            <w:r w:rsidRPr="006E1CF4">
              <w:rPr>
                <w:rFonts w:cstheme="minorHAnsi"/>
                <w:b w:val="0"/>
                <w:bCs w:val="0"/>
              </w:rPr>
              <w:t>warsztaty samoobrony dla kobiet, dostarczające kobietom podstawowej wiedzy o prostych technikach samoobrony oraz dające odpowiednie przygotowanie psychiczne</w:t>
            </w:r>
          </w:p>
          <w:p w14:paraId="1FA5E3A1" w14:textId="77777777" w:rsidR="00985418" w:rsidRPr="006E1CF4" w:rsidRDefault="00985418" w:rsidP="00985418">
            <w:pPr>
              <w:pStyle w:val="Akapitzlist"/>
              <w:jc w:val="both"/>
              <w:rPr>
                <w:rFonts w:cstheme="minorHAnsi"/>
                <w:b w:val="0"/>
                <w:bCs w:val="0"/>
              </w:rPr>
            </w:pPr>
          </w:p>
          <w:p w14:paraId="7C8124D3" w14:textId="5F72A44E" w:rsidR="00985418" w:rsidRPr="006E1CF4" w:rsidRDefault="00985418" w:rsidP="00985418">
            <w:pPr>
              <w:jc w:val="both"/>
              <w:rPr>
                <w:rFonts w:cstheme="minorHAnsi"/>
                <w:b w:val="0"/>
                <w:bCs w:val="0"/>
                <w:color w:val="000000" w:themeColor="text1"/>
              </w:rPr>
            </w:pPr>
            <w:r w:rsidRPr="006E1CF4">
              <w:rPr>
                <w:rFonts w:cstheme="minorHAnsi"/>
                <w:b w:val="0"/>
                <w:bCs w:val="0"/>
              </w:rPr>
              <w:t xml:space="preserve">Rezultat 3 </w:t>
            </w:r>
            <w:r w:rsidRPr="006E1CF4">
              <w:rPr>
                <w:rFonts w:cstheme="minorHAnsi"/>
                <w:b w:val="0"/>
                <w:bCs w:val="0"/>
                <w:color w:val="000000" w:themeColor="text1"/>
              </w:rPr>
              <w:t>Zwiększenie liczby opartych na dowodach (</w:t>
            </w:r>
            <w:proofErr w:type="spellStart"/>
            <w:r w:rsidRPr="006E1CF4">
              <w:rPr>
                <w:rFonts w:cstheme="minorHAnsi"/>
                <w:b w:val="0"/>
                <w:bCs w:val="0"/>
                <w:color w:val="000000" w:themeColor="text1"/>
              </w:rPr>
              <w:t>evidence-based</w:t>
            </w:r>
            <w:proofErr w:type="spellEnd"/>
            <w:r w:rsidRPr="006E1CF4">
              <w:rPr>
                <w:rFonts w:cstheme="minorHAnsi"/>
                <w:b w:val="0"/>
                <w:bCs w:val="0"/>
                <w:color w:val="000000" w:themeColor="text1"/>
              </w:rPr>
              <w:t xml:space="preserve">) działań edukacyjnych, interwencyjnych i terapeutycznych na rzecz osób i środowisk w zakresie prawidłowego budowania relacji jako czynnika zmniejszającego ryzyko wystąpienia przemocy domowej    </w:t>
            </w:r>
          </w:p>
          <w:p w14:paraId="7213C5E8" w14:textId="7EB4EB4A" w:rsidR="00985418" w:rsidRPr="006E1CF4" w:rsidRDefault="00985418" w:rsidP="00985418">
            <w:pPr>
              <w:jc w:val="both"/>
              <w:rPr>
                <w:rFonts w:cstheme="minorHAnsi"/>
                <w:b w:val="0"/>
                <w:bCs w:val="0"/>
              </w:rPr>
            </w:pPr>
            <w:r w:rsidRPr="006E1CF4">
              <w:rPr>
                <w:rFonts w:cstheme="minorHAnsi"/>
                <w:b w:val="0"/>
                <w:bCs w:val="0"/>
                <w:color w:val="000000" w:themeColor="text1"/>
              </w:rPr>
              <w:t xml:space="preserve">Produkty:     </w:t>
            </w:r>
          </w:p>
          <w:p w14:paraId="27CDAE38" w14:textId="556ACFCA" w:rsidR="00985418" w:rsidRPr="006E1CF4" w:rsidRDefault="00985418" w:rsidP="00985418">
            <w:pPr>
              <w:pStyle w:val="Akapitzlist"/>
              <w:numPr>
                <w:ilvl w:val="0"/>
                <w:numId w:val="47"/>
              </w:numPr>
              <w:jc w:val="both"/>
              <w:rPr>
                <w:rFonts w:cstheme="minorHAnsi"/>
                <w:b w:val="0"/>
                <w:bCs w:val="0"/>
              </w:rPr>
            </w:pPr>
            <w:r w:rsidRPr="006E1CF4">
              <w:rPr>
                <w:rFonts w:cstheme="minorHAnsi"/>
                <w:b w:val="0"/>
                <w:bCs w:val="0"/>
              </w:rPr>
              <w:t xml:space="preserve">warsztaty i spotkania edukacyjne dla rodziców – w zakresie komunikacji, budowania relacji, zagrożeń związanych z </w:t>
            </w:r>
            <w:proofErr w:type="spellStart"/>
            <w:r w:rsidRPr="006E1CF4">
              <w:rPr>
                <w:rFonts w:cstheme="minorHAnsi"/>
                <w:b w:val="0"/>
                <w:bCs w:val="0"/>
              </w:rPr>
              <w:t>bullyingiem</w:t>
            </w:r>
            <w:proofErr w:type="spellEnd"/>
          </w:p>
          <w:p w14:paraId="33F927CB" w14:textId="7DB26819" w:rsidR="00985418" w:rsidRPr="006E1CF4" w:rsidRDefault="00985418" w:rsidP="00985418">
            <w:pPr>
              <w:pStyle w:val="Akapitzlist"/>
              <w:numPr>
                <w:ilvl w:val="0"/>
                <w:numId w:val="47"/>
              </w:numPr>
              <w:jc w:val="both"/>
              <w:rPr>
                <w:rFonts w:cstheme="minorHAnsi"/>
                <w:b w:val="0"/>
                <w:bCs w:val="0"/>
              </w:rPr>
            </w:pPr>
            <w:r w:rsidRPr="006E1CF4">
              <w:rPr>
                <w:rFonts w:cstheme="minorHAnsi"/>
                <w:b w:val="0"/>
                <w:bCs w:val="0"/>
              </w:rPr>
              <w:t xml:space="preserve">warsztaty wspierające rodziców dzieci niepełnosprawnych  lub </w:t>
            </w:r>
            <w:proofErr w:type="spellStart"/>
            <w:r w:rsidRPr="006E1CF4">
              <w:rPr>
                <w:rFonts w:cstheme="minorHAnsi"/>
                <w:b w:val="0"/>
                <w:bCs w:val="0"/>
              </w:rPr>
              <w:t>nieneurotypowych</w:t>
            </w:r>
            <w:proofErr w:type="spellEnd"/>
          </w:p>
          <w:p w14:paraId="78787022" w14:textId="6D1AC4FD" w:rsidR="00985418" w:rsidRPr="006E1CF4" w:rsidRDefault="00985418" w:rsidP="00985418">
            <w:pPr>
              <w:pStyle w:val="Akapitzlist"/>
              <w:numPr>
                <w:ilvl w:val="0"/>
                <w:numId w:val="47"/>
              </w:numPr>
              <w:jc w:val="both"/>
              <w:rPr>
                <w:rFonts w:cstheme="minorHAnsi"/>
                <w:b w:val="0"/>
                <w:bCs w:val="0"/>
              </w:rPr>
            </w:pPr>
            <w:r w:rsidRPr="006E1CF4">
              <w:rPr>
                <w:rFonts w:cstheme="minorHAnsi"/>
                <w:b w:val="0"/>
                <w:bCs w:val="0"/>
              </w:rPr>
              <w:t>warsztaty szkoleniowe dla dzieci i młodzieży szkolnej w zakresie umiejętności stawiania granic i dobrej komunikacji</w:t>
            </w:r>
          </w:p>
          <w:p w14:paraId="37040310" w14:textId="77777777" w:rsidR="00985418" w:rsidRPr="006E1CF4" w:rsidRDefault="00985418" w:rsidP="00985418">
            <w:pPr>
              <w:pStyle w:val="Akapitzlist"/>
              <w:jc w:val="both"/>
              <w:rPr>
                <w:rFonts w:cstheme="minorHAnsi"/>
                <w:b w:val="0"/>
                <w:bCs w:val="0"/>
              </w:rPr>
            </w:pPr>
          </w:p>
          <w:p w14:paraId="3F72BCF1" w14:textId="049F34C1" w:rsidR="00985418" w:rsidRPr="006E1CF4" w:rsidRDefault="00985418" w:rsidP="00985418">
            <w:pPr>
              <w:jc w:val="both"/>
              <w:rPr>
                <w:rFonts w:cstheme="minorHAnsi"/>
                <w:b w:val="0"/>
                <w:bCs w:val="0"/>
              </w:rPr>
            </w:pPr>
            <w:r w:rsidRPr="006E1CF4">
              <w:rPr>
                <w:rFonts w:cstheme="minorHAnsi"/>
                <w:b w:val="0"/>
                <w:bCs w:val="0"/>
              </w:rPr>
              <w:t>Rezultat 4 Zwiększenie świadomości i wrażliwości społecznej na temat zjawiska przemocy w rodzinie</w:t>
            </w:r>
          </w:p>
          <w:p w14:paraId="0FB72E99" w14:textId="3C2CA1D7" w:rsidR="00985418" w:rsidRPr="006E1CF4" w:rsidRDefault="00985418" w:rsidP="00985418">
            <w:pPr>
              <w:jc w:val="both"/>
              <w:rPr>
                <w:rFonts w:cstheme="minorHAnsi"/>
                <w:b w:val="0"/>
                <w:bCs w:val="0"/>
              </w:rPr>
            </w:pPr>
            <w:r w:rsidRPr="006E1CF4">
              <w:rPr>
                <w:rFonts w:cstheme="minorHAnsi"/>
                <w:b w:val="0"/>
                <w:bCs w:val="0"/>
              </w:rPr>
              <w:t>Produkty:</w:t>
            </w:r>
          </w:p>
          <w:p w14:paraId="4D3ED51C" w14:textId="10B49FEF" w:rsidR="00985418" w:rsidRPr="006E1CF4" w:rsidRDefault="00985418" w:rsidP="00985418">
            <w:pPr>
              <w:pStyle w:val="Akapitzlist"/>
              <w:numPr>
                <w:ilvl w:val="0"/>
                <w:numId w:val="48"/>
              </w:numPr>
              <w:jc w:val="both"/>
              <w:rPr>
                <w:rFonts w:cstheme="minorHAnsi"/>
                <w:b w:val="0"/>
                <w:bCs w:val="0"/>
              </w:rPr>
            </w:pPr>
            <w:r w:rsidRPr="006E1CF4">
              <w:rPr>
                <w:rFonts w:cstheme="minorHAnsi"/>
                <w:b w:val="0"/>
                <w:bCs w:val="0"/>
              </w:rPr>
              <w:t>organizacja rodzinnych pikników wspierających dobre relacje w rodzinie. Wydarzenia promujące wspólne, rodzinne spędzanie czasu wolnego, adresowane do wszystkich mieszkańców polsko-niemieckiego obszaru transgranicznego</w:t>
            </w:r>
          </w:p>
          <w:p w14:paraId="5A24E8A1" w14:textId="7C68419A" w:rsidR="00985418" w:rsidRPr="006E1CF4" w:rsidRDefault="00985418" w:rsidP="00985418">
            <w:pPr>
              <w:pStyle w:val="Akapitzlist"/>
              <w:numPr>
                <w:ilvl w:val="0"/>
                <w:numId w:val="48"/>
              </w:numPr>
              <w:jc w:val="both"/>
              <w:rPr>
                <w:rFonts w:cstheme="minorHAnsi"/>
                <w:b w:val="0"/>
                <w:bCs w:val="0"/>
              </w:rPr>
            </w:pPr>
            <w:r w:rsidRPr="006E1CF4">
              <w:rPr>
                <w:rFonts w:cstheme="minorHAnsi"/>
                <w:b w:val="0"/>
                <w:bCs w:val="0"/>
              </w:rPr>
              <w:t>konferencja podsumowująca działania podejmowane w trakcie realizacji projektu</w:t>
            </w:r>
          </w:p>
          <w:p w14:paraId="65EF2969" w14:textId="46A9B079" w:rsidR="00985418" w:rsidRPr="006E1CF4" w:rsidRDefault="00985418" w:rsidP="00985418">
            <w:pPr>
              <w:pStyle w:val="Akapitzlist"/>
              <w:numPr>
                <w:ilvl w:val="0"/>
                <w:numId w:val="48"/>
              </w:numPr>
              <w:jc w:val="both"/>
              <w:rPr>
                <w:rFonts w:cstheme="minorHAnsi"/>
                <w:b w:val="0"/>
                <w:bCs w:val="0"/>
              </w:rPr>
            </w:pPr>
            <w:r w:rsidRPr="006E1CF4">
              <w:rPr>
                <w:rFonts w:cstheme="minorHAnsi"/>
                <w:b w:val="0"/>
                <w:bCs w:val="0"/>
              </w:rPr>
              <w:t>wyprodukowanie filmu dokumentującego poszczególne etapy realizacji projektu oraz zawierającego jego podsumowanie, wypracowane na konferencji</w:t>
            </w:r>
          </w:p>
          <w:p w14:paraId="5520C4F9" w14:textId="21BFB870" w:rsidR="00985418" w:rsidRPr="006E1CF4" w:rsidRDefault="00985418" w:rsidP="00985418">
            <w:pPr>
              <w:pStyle w:val="Akapitzlist"/>
              <w:numPr>
                <w:ilvl w:val="0"/>
                <w:numId w:val="48"/>
              </w:numPr>
              <w:jc w:val="both"/>
              <w:rPr>
                <w:rFonts w:cstheme="minorHAnsi"/>
                <w:b w:val="0"/>
                <w:bCs w:val="0"/>
              </w:rPr>
            </w:pPr>
            <w:r w:rsidRPr="006E1CF4">
              <w:rPr>
                <w:rFonts w:cstheme="minorHAnsi"/>
                <w:b w:val="0"/>
                <w:bCs w:val="0"/>
              </w:rPr>
              <w:t>film upubliczniony na stronie internetowej projektu, będzie formą upowszechniania wiedzy na temat wczesnej profilaktyki przemocy domowej</w:t>
            </w:r>
          </w:p>
          <w:p w14:paraId="34EACB51" w14:textId="77777777" w:rsidR="00985418" w:rsidRPr="006E1CF4" w:rsidRDefault="00985418" w:rsidP="00985418">
            <w:pPr>
              <w:jc w:val="both"/>
              <w:rPr>
                <w:rFonts w:cstheme="minorHAnsi"/>
                <w:b w:val="0"/>
                <w:bCs w:val="0"/>
              </w:rPr>
            </w:pPr>
          </w:p>
          <w:p w14:paraId="2A41495F" w14:textId="77DB942D" w:rsidR="00985418" w:rsidRPr="006E1CF4" w:rsidRDefault="00985418" w:rsidP="00985418">
            <w:pPr>
              <w:jc w:val="both"/>
              <w:rPr>
                <w:rFonts w:cstheme="minorHAnsi"/>
                <w:b w:val="0"/>
                <w:bCs w:val="0"/>
              </w:rPr>
            </w:pPr>
            <w:r w:rsidRPr="006E1CF4">
              <w:rPr>
                <w:rFonts w:cstheme="minorHAnsi"/>
                <w:b w:val="0"/>
                <w:bCs w:val="0"/>
              </w:rPr>
              <w:t>Wybrany Model funkcjonowania Centrum dla Rodzin</w:t>
            </w:r>
          </w:p>
          <w:p w14:paraId="3DD08399" w14:textId="2D2095C5" w:rsidR="00985418" w:rsidRPr="006E1CF4" w:rsidRDefault="00985418" w:rsidP="00985418">
            <w:pPr>
              <w:rPr>
                <w:rFonts w:cstheme="minorHAnsi"/>
                <w:b w:val="0"/>
                <w:bCs w:val="0"/>
              </w:rPr>
            </w:pPr>
            <w:r w:rsidRPr="006E1CF4">
              <w:rPr>
                <w:rFonts w:cstheme="minorHAnsi"/>
                <w:b w:val="0"/>
                <w:bCs w:val="0"/>
              </w:rPr>
              <w:t>Model sieciowy</w:t>
            </w:r>
          </w:p>
          <w:p w14:paraId="586BADA2" w14:textId="6E911DAE" w:rsidR="00985418" w:rsidRPr="006E1CF4" w:rsidRDefault="00985418" w:rsidP="00985418">
            <w:pPr>
              <w:jc w:val="both"/>
              <w:rPr>
                <w:rFonts w:cstheme="minorHAnsi"/>
                <w:b w:val="0"/>
                <w:bCs w:val="0"/>
              </w:rPr>
            </w:pPr>
            <w:r w:rsidRPr="006E1CF4">
              <w:rPr>
                <w:rFonts w:cstheme="minorHAnsi"/>
                <w:b w:val="0"/>
                <w:bCs w:val="0"/>
              </w:rPr>
              <w:t xml:space="preserve">Stworzenie Centrum dla Rodzin zakłada jego funkcjonowanie w modelu sieciowym, najpełniej odpowiadającym specyfice lokalnej i najlepiej służącym osiągnięciu zakładanych w ramach projektu  rezultatów. Powołane </w:t>
            </w:r>
            <w:proofErr w:type="spellStart"/>
            <w:r w:rsidRPr="006E1CF4">
              <w:rPr>
                <w:rFonts w:cstheme="minorHAnsi"/>
                <w:b w:val="0"/>
                <w:bCs w:val="0"/>
              </w:rPr>
              <w:t>CdR</w:t>
            </w:r>
            <w:proofErr w:type="spellEnd"/>
            <w:r w:rsidRPr="006E1CF4">
              <w:rPr>
                <w:rFonts w:cstheme="minorHAnsi"/>
                <w:b w:val="0"/>
                <w:bCs w:val="0"/>
              </w:rPr>
              <w:t xml:space="preserve"> funkcjonującego w modelu sieciowym  opiera się na stworzeniu płaszczyzny wsparcia dla lokalnie działających instytucji pomocowych na terenie gminy. W ramach </w:t>
            </w:r>
            <w:proofErr w:type="spellStart"/>
            <w:r w:rsidRPr="006E1CF4">
              <w:rPr>
                <w:rFonts w:cstheme="minorHAnsi"/>
                <w:b w:val="0"/>
                <w:bCs w:val="0"/>
              </w:rPr>
              <w:t>CdR</w:t>
            </w:r>
            <w:proofErr w:type="spellEnd"/>
            <w:r w:rsidRPr="006E1CF4">
              <w:rPr>
                <w:rFonts w:cstheme="minorHAnsi"/>
                <w:b w:val="0"/>
                <w:bCs w:val="0"/>
              </w:rPr>
              <w:t xml:space="preserve">  koordynowane będą działania: Miejskiego Ośrodka Pomocy Społecznej, miejskiego Zespołu Interdyscyplinarnego ds. Przeciwdziałania Przemocy w Rodzinie, czterech szkół podstawowych i liceum ogólnokształcącego – placówek dla których organem prowadzącym jest Gmina Gubin o statusie miejskim  oraz oficjalnych partnerów projektu: Katolickiego stowarzyszenia w służbie Nowej Ewangelizacji – Wspólnoty św. Tymoteusza oraz Fundacji Lubuskie Od-Nowa.</w:t>
            </w:r>
          </w:p>
          <w:p w14:paraId="73A2B1B5" w14:textId="502C7CF1" w:rsidR="00985418" w:rsidRPr="006E1CF4" w:rsidRDefault="00985418" w:rsidP="00985418">
            <w:pPr>
              <w:rPr>
                <w:rFonts w:cstheme="minorHAnsi"/>
                <w:b w:val="0"/>
                <w:bCs w:val="0"/>
              </w:rPr>
            </w:pPr>
          </w:p>
        </w:tc>
      </w:tr>
      <w:tr w:rsidR="00A310D9" w:rsidRPr="006E1CF4" w14:paraId="326199DB" w14:textId="77777777" w:rsidTr="006E1CF4">
        <w:trPr>
          <w:trHeight w:val="588"/>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62D41C8C" w14:textId="61D80674" w:rsidR="00A310D9" w:rsidRPr="006E1CF4" w:rsidRDefault="00A310D9" w:rsidP="00A310D9">
            <w:pPr>
              <w:rPr>
                <w:rFonts w:cstheme="minorHAnsi"/>
                <w:color w:val="000000" w:themeColor="text1"/>
              </w:rPr>
            </w:pPr>
            <w:r w:rsidRPr="006E1CF4">
              <w:rPr>
                <w:rFonts w:cstheme="minorHAnsi"/>
                <w:color w:val="000000" w:themeColor="text1"/>
              </w:rPr>
              <w:lastRenderedPageBreak/>
              <w:t>Nazwa beneficjenta</w:t>
            </w:r>
          </w:p>
        </w:tc>
        <w:tc>
          <w:tcPr>
            <w:tcW w:w="2694" w:type="dxa"/>
            <w:gridSpan w:val="2"/>
            <w:shd w:val="clear" w:color="auto" w:fill="95B3D7" w:themeFill="accent1" w:themeFillTint="99"/>
          </w:tcPr>
          <w:p w14:paraId="7E580C16" w14:textId="77777777" w:rsidR="00A310D9" w:rsidRPr="006E1CF4" w:rsidRDefault="00A310D9" w:rsidP="00A310D9">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2126" w:type="dxa"/>
            <w:shd w:val="clear" w:color="auto" w:fill="95B3D7" w:themeFill="accent1" w:themeFillTint="99"/>
          </w:tcPr>
          <w:p w14:paraId="12D4910B" w14:textId="28F08858" w:rsidR="00A310D9" w:rsidRPr="006E1CF4" w:rsidRDefault="00A310D9" w:rsidP="00A310D9">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4819" w:type="dxa"/>
            <w:gridSpan w:val="3"/>
            <w:shd w:val="clear" w:color="auto" w:fill="95B3D7" w:themeFill="accent1" w:themeFillTint="99"/>
          </w:tcPr>
          <w:p w14:paraId="7FCD1FF2" w14:textId="195A1E49" w:rsidR="00A310D9" w:rsidRPr="006E1CF4" w:rsidRDefault="00A310D9" w:rsidP="00A310D9">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127" w:type="dxa"/>
            <w:shd w:val="clear" w:color="auto" w:fill="95B3D7" w:themeFill="accent1" w:themeFillTint="99"/>
          </w:tcPr>
          <w:p w14:paraId="7B4F75A8" w14:textId="69F3C13F" w:rsidR="00A310D9" w:rsidRPr="006E1CF4" w:rsidRDefault="00A310D9" w:rsidP="00A310D9">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A310D9" w:rsidRPr="006E1CF4" w14:paraId="4C0961DD"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tcPr>
          <w:p w14:paraId="618DD633" w14:textId="4398D651" w:rsidR="00A310D9" w:rsidRPr="006E1CF4" w:rsidRDefault="00A310D9" w:rsidP="00A310D9">
            <w:pPr>
              <w:rPr>
                <w:rFonts w:cstheme="minorHAnsi"/>
              </w:rPr>
            </w:pPr>
            <w:r w:rsidRPr="006E1CF4">
              <w:rPr>
                <w:rFonts w:cstheme="minorHAnsi"/>
              </w:rPr>
              <w:t>Gmina Bogdaniec</w:t>
            </w:r>
          </w:p>
        </w:tc>
        <w:tc>
          <w:tcPr>
            <w:tcW w:w="2694" w:type="dxa"/>
            <w:gridSpan w:val="2"/>
          </w:tcPr>
          <w:p w14:paraId="195F46A2" w14:textId="3DCBEE11" w:rsidR="00A310D9" w:rsidRPr="006E1CF4" w:rsidRDefault="00A310D9" w:rsidP="00A310D9">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województwo lubuskie powiat gorzowski</w:t>
            </w:r>
          </w:p>
        </w:tc>
        <w:tc>
          <w:tcPr>
            <w:tcW w:w="2126" w:type="dxa"/>
          </w:tcPr>
          <w:p w14:paraId="26F3399D" w14:textId="77777777" w:rsidR="00A310D9" w:rsidRPr="006E1CF4" w:rsidRDefault="00A310D9" w:rsidP="00A310D9">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Związek Organizacji Pomocowych</w:t>
            </w:r>
          </w:p>
          <w:p w14:paraId="77258219" w14:textId="5BF60A7C" w:rsidR="00A310D9" w:rsidRPr="006E1CF4" w:rsidRDefault="00A310D9" w:rsidP="00A310D9">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Gmina Biblioteka Publiczna w Bogdańcu</w:t>
            </w:r>
          </w:p>
        </w:tc>
        <w:tc>
          <w:tcPr>
            <w:tcW w:w="4819" w:type="dxa"/>
            <w:gridSpan w:val="3"/>
          </w:tcPr>
          <w:p w14:paraId="74FD03B2" w14:textId="758D6112" w:rsidR="00A310D9" w:rsidRPr="006E1CF4" w:rsidRDefault="00A310D9" w:rsidP="00A12A8E">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Centrum dla Rodziny w Gminie Bogdaniec</w:t>
            </w:r>
          </w:p>
        </w:tc>
        <w:tc>
          <w:tcPr>
            <w:tcW w:w="2127" w:type="dxa"/>
          </w:tcPr>
          <w:p w14:paraId="744EF2D3" w14:textId="77777777" w:rsidR="00A310D9" w:rsidRPr="006E1CF4" w:rsidRDefault="00A310D9" w:rsidP="00A12A8E">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241 362,31 Euro</w:t>
            </w:r>
          </w:p>
          <w:p w14:paraId="3F376ACF" w14:textId="04BC184D" w:rsidR="00A12A8E" w:rsidRPr="006E1CF4" w:rsidRDefault="00A12A8E" w:rsidP="00A12A8E">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1 120 790,00 PLN</w:t>
            </w:r>
          </w:p>
        </w:tc>
      </w:tr>
      <w:tr w:rsidR="00A310D9" w:rsidRPr="006E1CF4" w14:paraId="6D3C6A48"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tcPr>
          <w:p w14:paraId="3F5F3D38" w14:textId="5FE22882" w:rsidR="00A310D9" w:rsidRPr="006E1CF4" w:rsidRDefault="00A310D9" w:rsidP="00A310D9">
            <w:pPr>
              <w:jc w:val="both"/>
              <w:rPr>
                <w:rFonts w:cstheme="minorHAnsi"/>
                <w:b w:val="0"/>
                <w:bCs w:val="0"/>
              </w:rPr>
            </w:pPr>
            <w:r w:rsidRPr="006E1CF4">
              <w:rPr>
                <w:rFonts w:cstheme="minorHAnsi"/>
                <w:b w:val="0"/>
                <w:bCs w:val="0"/>
              </w:rPr>
              <w:t xml:space="preserve">Projekt powstał we współpracy trzech podmiotów: Gmina Bogdaniec, Związek Organizacji Pomocowych, Gminna Biblioteka Publiczna w Bogdańcu. Celem głównym projektu jest poprawa systemu przeciwdziałania przemocy domowej, działania skierowane są do rodzin doświadczających przemocy oraz rodzin zagrożonych przemocą domową objętych wsparciem asystenta rodziny. W ramach projektu beneficjent utworzy Centrum dla Rodziny w gminie Bogdaniec wraz </w:t>
            </w:r>
            <w:r w:rsidRPr="006E1CF4">
              <w:rPr>
                <w:rFonts w:cstheme="minorHAnsi"/>
                <w:b w:val="0"/>
                <w:bCs w:val="0"/>
              </w:rPr>
              <w:lastRenderedPageBreak/>
              <w:t>z filią w Jenińcu przy Centrum Aktywnego Mieszkańca. Centrum działać będzie przez 5 dni w tygodniu przez 8 godzin dziennie, filia Centrum działać będzie przez 5 dni w tygodniu 4 godz. dziennie. Ponadto, beneficjent stworzy Narzędzie Oceny Ryzyka Relacyjnego, które stanowić będzie podstawę do określenia konieczności wsparcia poszczególnych beneficjentów w ramach projektu.</w:t>
            </w:r>
          </w:p>
          <w:p w14:paraId="4E9B98FF" w14:textId="77777777" w:rsidR="00A310D9" w:rsidRPr="006E1CF4" w:rsidRDefault="00A310D9" w:rsidP="00A310D9">
            <w:pPr>
              <w:jc w:val="both"/>
              <w:rPr>
                <w:rFonts w:cstheme="minorHAnsi"/>
                <w:b w:val="0"/>
                <w:bCs w:val="0"/>
              </w:rPr>
            </w:pPr>
          </w:p>
          <w:p w14:paraId="70A6BDC3" w14:textId="0CEB260F" w:rsidR="00A310D9" w:rsidRPr="006E1CF4" w:rsidRDefault="00A310D9" w:rsidP="00A310D9">
            <w:pPr>
              <w:jc w:val="both"/>
              <w:rPr>
                <w:rFonts w:cstheme="minorHAnsi"/>
                <w:b w:val="0"/>
                <w:bCs w:val="0"/>
              </w:rPr>
            </w:pPr>
            <w:r w:rsidRPr="006E1CF4">
              <w:rPr>
                <w:rFonts w:cstheme="minorHAnsi"/>
                <w:b w:val="0"/>
                <w:bCs w:val="0"/>
              </w:rPr>
              <w:t>Rezultat 1 Kompleksowy program przeciwdziałania przemocy domowej</w:t>
            </w:r>
          </w:p>
          <w:p w14:paraId="47CADF7F" w14:textId="027F133C" w:rsidR="00A310D9" w:rsidRPr="006E1CF4" w:rsidRDefault="00A310D9" w:rsidP="00A310D9">
            <w:pPr>
              <w:ind w:left="343"/>
              <w:jc w:val="both"/>
              <w:rPr>
                <w:rFonts w:cstheme="minorHAnsi"/>
                <w:b w:val="0"/>
                <w:bCs w:val="0"/>
              </w:rPr>
            </w:pPr>
            <w:r w:rsidRPr="006E1CF4">
              <w:rPr>
                <w:rFonts w:cstheme="minorHAnsi"/>
                <w:b w:val="0"/>
                <w:bCs w:val="0"/>
              </w:rPr>
              <w:t>Produkt 1.1 Zaangażowanie Głównego koordynatora implementacji</w:t>
            </w:r>
          </w:p>
          <w:p w14:paraId="0EF100D1" w14:textId="75743AA6" w:rsidR="00A310D9" w:rsidRPr="006E1CF4" w:rsidRDefault="00A310D9" w:rsidP="00A310D9">
            <w:pPr>
              <w:ind w:left="343"/>
              <w:jc w:val="both"/>
              <w:rPr>
                <w:rFonts w:cstheme="minorHAnsi"/>
                <w:b w:val="0"/>
                <w:bCs w:val="0"/>
              </w:rPr>
            </w:pPr>
            <w:r w:rsidRPr="006E1CF4">
              <w:rPr>
                <w:rFonts w:cstheme="minorHAnsi"/>
                <w:b w:val="0"/>
                <w:bCs w:val="0"/>
              </w:rPr>
              <w:t>Produkt 1.2 Zaangażowanie Z-ca koordynatora implementacji</w:t>
            </w:r>
          </w:p>
          <w:p w14:paraId="29A7C8FA" w14:textId="1AC9FF00" w:rsidR="00A310D9" w:rsidRPr="006E1CF4" w:rsidRDefault="00A310D9" w:rsidP="00A310D9">
            <w:pPr>
              <w:ind w:left="343"/>
              <w:jc w:val="both"/>
              <w:rPr>
                <w:rFonts w:cstheme="minorHAnsi"/>
                <w:b w:val="0"/>
                <w:bCs w:val="0"/>
              </w:rPr>
            </w:pPr>
            <w:r w:rsidRPr="006E1CF4">
              <w:rPr>
                <w:rFonts w:cstheme="minorHAnsi"/>
                <w:b w:val="0"/>
                <w:bCs w:val="0"/>
              </w:rPr>
              <w:t>Produkt 1.3 Zaangażowanie Z-ca koordynatora implementacji</w:t>
            </w:r>
          </w:p>
          <w:p w14:paraId="65FC6C9D" w14:textId="7EBD7161" w:rsidR="00A310D9" w:rsidRPr="006E1CF4" w:rsidRDefault="00A310D9" w:rsidP="00A310D9">
            <w:pPr>
              <w:ind w:left="343"/>
              <w:jc w:val="both"/>
              <w:rPr>
                <w:rFonts w:cstheme="minorHAnsi"/>
                <w:b w:val="0"/>
                <w:bCs w:val="0"/>
              </w:rPr>
            </w:pPr>
            <w:r w:rsidRPr="006E1CF4">
              <w:rPr>
                <w:rFonts w:cstheme="minorHAnsi"/>
                <w:b w:val="0"/>
                <w:bCs w:val="0"/>
              </w:rPr>
              <w:t>Produkt 1.4 Stworzenie Narzędzia Oceny Ryzyka Relacyjnego</w:t>
            </w:r>
            <w:r w:rsidR="00A12A8E" w:rsidRPr="006E1CF4">
              <w:rPr>
                <w:rFonts w:cstheme="minorHAnsi"/>
                <w:b w:val="0"/>
                <w:bCs w:val="0"/>
              </w:rPr>
              <w:t xml:space="preserve"> - </w:t>
            </w:r>
            <w:r w:rsidRPr="006E1CF4">
              <w:rPr>
                <w:rFonts w:cstheme="minorHAnsi"/>
                <w:b w:val="0"/>
                <w:bCs w:val="0"/>
              </w:rPr>
              <w:t xml:space="preserve">Narzędzie stworzone w formie ankiet przez specjalistów działających w obszarze komunikacji </w:t>
            </w:r>
            <w:proofErr w:type="spellStart"/>
            <w:r w:rsidRPr="006E1CF4">
              <w:rPr>
                <w:rFonts w:cstheme="minorHAnsi"/>
                <w:b w:val="0"/>
                <w:bCs w:val="0"/>
              </w:rPr>
              <w:t>interpers</w:t>
            </w:r>
            <w:proofErr w:type="spellEnd"/>
            <w:r w:rsidRPr="006E1CF4">
              <w:rPr>
                <w:rFonts w:cstheme="minorHAnsi"/>
                <w:b w:val="0"/>
                <w:bCs w:val="0"/>
              </w:rPr>
              <w:t xml:space="preserve">. np.: psycholog, </w:t>
            </w:r>
            <w:proofErr w:type="spellStart"/>
            <w:r w:rsidRPr="006E1CF4">
              <w:rPr>
                <w:rFonts w:cstheme="minorHAnsi"/>
                <w:b w:val="0"/>
                <w:bCs w:val="0"/>
              </w:rPr>
              <w:t>socjoterapeuta</w:t>
            </w:r>
            <w:proofErr w:type="spellEnd"/>
            <w:r w:rsidRPr="006E1CF4">
              <w:rPr>
                <w:rFonts w:cstheme="minorHAnsi"/>
                <w:b w:val="0"/>
                <w:bCs w:val="0"/>
              </w:rPr>
              <w:t>, terapeuta. Służyć będzie badaniu poziomu relacji w rodzinie/parach, które stanowić będzie podstawę do przyjęcia ukierunkowanej formy wsparcia w ramach projektu oraz monitoringu</w:t>
            </w:r>
          </w:p>
          <w:p w14:paraId="62DC74AA" w14:textId="0F8F6826" w:rsidR="00A310D9" w:rsidRPr="006E1CF4" w:rsidRDefault="00A310D9" w:rsidP="00A310D9">
            <w:pPr>
              <w:ind w:left="343"/>
              <w:jc w:val="both"/>
              <w:rPr>
                <w:rFonts w:cstheme="minorHAnsi"/>
                <w:b w:val="0"/>
                <w:bCs w:val="0"/>
              </w:rPr>
            </w:pPr>
            <w:r w:rsidRPr="006E1CF4">
              <w:rPr>
                <w:rFonts w:cstheme="minorHAnsi"/>
                <w:b w:val="0"/>
                <w:bCs w:val="0"/>
              </w:rPr>
              <w:t>Produkt 1.5 Szkolenie wstępne dotyczące stosowania Narzędzia Oceny Ryzyka Relacyjnego</w:t>
            </w:r>
          </w:p>
          <w:p w14:paraId="722D20D8" w14:textId="029E5780" w:rsidR="00A310D9" w:rsidRPr="006E1CF4" w:rsidRDefault="00A310D9" w:rsidP="00A310D9">
            <w:pPr>
              <w:ind w:left="343"/>
              <w:jc w:val="both"/>
              <w:rPr>
                <w:rFonts w:cstheme="minorHAnsi"/>
                <w:b w:val="0"/>
                <w:bCs w:val="0"/>
              </w:rPr>
            </w:pPr>
            <w:r w:rsidRPr="006E1CF4">
              <w:rPr>
                <w:rFonts w:cstheme="minorHAnsi"/>
                <w:b w:val="0"/>
                <w:bCs w:val="0"/>
              </w:rPr>
              <w:t>Produkt 1.6 Spotkanie inaugurujące rozpoczęcie projekt</w:t>
            </w:r>
          </w:p>
          <w:p w14:paraId="12AE9AD7" w14:textId="77777777" w:rsidR="00A310D9" w:rsidRPr="006E1CF4" w:rsidRDefault="00A310D9" w:rsidP="00A310D9">
            <w:pPr>
              <w:ind w:left="343"/>
              <w:jc w:val="both"/>
              <w:rPr>
                <w:rFonts w:cstheme="minorHAnsi"/>
                <w:b w:val="0"/>
                <w:bCs w:val="0"/>
              </w:rPr>
            </w:pPr>
            <w:r w:rsidRPr="006E1CF4">
              <w:rPr>
                <w:rFonts w:cstheme="minorHAnsi"/>
                <w:b w:val="0"/>
                <w:bCs w:val="0"/>
              </w:rPr>
              <w:t>Produkt 1.7 Spotkania Grupy ds. wdrożenia modelu</w:t>
            </w:r>
          </w:p>
          <w:p w14:paraId="406FDEB4" w14:textId="5CE0BBCB" w:rsidR="00A310D9" w:rsidRPr="006E1CF4" w:rsidRDefault="00A310D9" w:rsidP="00A310D9">
            <w:pPr>
              <w:ind w:left="343"/>
              <w:jc w:val="both"/>
              <w:rPr>
                <w:rFonts w:cstheme="minorHAnsi"/>
                <w:b w:val="0"/>
                <w:bCs w:val="0"/>
              </w:rPr>
            </w:pPr>
            <w:r w:rsidRPr="006E1CF4">
              <w:rPr>
                <w:rFonts w:cstheme="minorHAnsi"/>
                <w:b w:val="0"/>
                <w:bCs w:val="0"/>
              </w:rPr>
              <w:t>Produkt 1.8 Wyposażenie Centrum dla Rodziny</w:t>
            </w:r>
          </w:p>
          <w:p w14:paraId="611BD35D" w14:textId="580898B4" w:rsidR="00A310D9" w:rsidRPr="006E1CF4" w:rsidRDefault="00A310D9" w:rsidP="00A310D9">
            <w:pPr>
              <w:ind w:left="343"/>
              <w:jc w:val="both"/>
              <w:rPr>
                <w:rFonts w:cstheme="minorHAnsi"/>
                <w:b w:val="0"/>
                <w:bCs w:val="0"/>
              </w:rPr>
            </w:pPr>
            <w:r w:rsidRPr="006E1CF4">
              <w:rPr>
                <w:rFonts w:cstheme="minorHAnsi"/>
                <w:b w:val="0"/>
                <w:bCs w:val="0"/>
              </w:rPr>
              <w:t>Produkt 1.9 Szkolenie z zakresu przeciwdziałania przemocy i budowania zdrowych relacji</w:t>
            </w:r>
          </w:p>
          <w:p w14:paraId="059A3655" w14:textId="1722A65F" w:rsidR="00A310D9" w:rsidRPr="006E1CF4" w:rsidRDefault="00A310D9" w:rsidP="00A310D9">
            <w:pPr>
              <w:ind w:left="343"/>
              <w:jc w:val="both"/>
              <w:rPr>
                <w:rFonts w:cstheme="minorHAnsi"/>
                <w:b w:val="0"/>
                <w:bCs w:val="0"/>
              </w:rPr>
            </w:pPr>
            <w:r w:rsidRPr="006E1CF4">
              <w:rPr>
                <w:rFonts w:cstheme="minorHAnsi"/>
                <w:b w:val="0"/>
                <w:bCs w:val="0"/>
              </w:rPr>
              <w:t>Produkt 1.10 Zaangażowanie mediatora rówieśniczego</w:t>
            </w:r>
          </w:p>
          <w:p w14:paraId="43834F55" w14:textId="7E44C890" w:rsidR="00A310D9" w:rsidRPr="006E1CF4" w:rsidRDefault="00A310D9" w:rsidP="00A310D9">
            <w:pPr>
              <w:ind w:left="343"/>
              <w:jc w:val="both"/>
              <w:rPr>
                <w:rFonts w:cstheme="minorHAnsi"/>
                <w:b w:val="0"/>
                <w:bCs w:val="0"/>
              </w:rPr>
            </w:pPr>
            <w:r w:rsidRPr="006E1CF4">
              <w:rPr>
                <w:rFonts w:cstheme="minorHAnsi"/>
                <w:b w:val="0"/>
                <w:bCs w:val="0"/>
              </w:rPr>
              <w:t xml:space="preserve">Produkt 1.11 Funkcjonowanie Centrum dla Rodziny i Fili </w:t>
            </w:r>
            <w:proofErr w:type="spellStart"/>
            <w:r w:rsidRPr="006E1CF4">
              <w:rPr>
                <w:rFonts w:cstheme="minorHAnsi"/>
                <w:b w:val="0"/>
                <w:bCs w:val="0"/>
              </w:rPr>
              <w:t>CdR</w:t>
            </w:r>
            <w:proofErr w:type="spellEnd"/>
          </w:p>
          <w:p w14:paraId="401B3F5F" w14:textId="69A7D425" w:rsidR="00A310D9" w:rsidRPr="006E1CF4" w:rsidRDefault="00A310D9" w:rsidP="00A310D9">
            <w:pPr>
              <w:ind w:left="343"/>
              <w:jc w:val="both"/>
              <w:rPr>
                <w:rFonts w:cstheme="minorHAnsi"/>
                <w:b w:val="0"/>
                <w:bCs w:val="0"/>
              </w:rPr>
            </w:pPr>
            <w:r w:rsidRPr="006E1CF4">
              <w:rPr>
                <w:rFonts w:cstheme="minorHAnsi"/>
                <w:b w:val="0"/>
                <w:bCs w:val="0"/>
              </w:rPr>
              <w:t>Produkt 1.12 Wparcie psychologiczne</w:t>
            </w:r>
          </w:p>
          <w:p w14:paraId="386E4EBA" w14:textId="5939C71C" w:rsidR="00A310D9" w:rsidRPr="006E1CF4" w:rsidRDefault="00A310D9" w:rsidP="00A310D9">
            <w:pPr>
              <w:ind w:left="343"/>
              <w:jc w:val="both"/>
              <w:rPr>
                <w:rFonts w:cstheme="minorHAnsi"/>
                <w:b w:val="0"/>
                <w:bCs w:val="0"/>
              </w:rPr>
            </w:pPr>
            <w:r w:rsidRPr="006E1CF4">
              <w:rPr>
                <w:rFonts w:cstheme="minorHAnsi"/>
                <w:b w:val="0"/>
                <w:bCs w:val="0"/>
              </w:rPr>
              <w:t>Produkt 1.13 Wparcie terapeutyczne</w:t>
            </w:r>
          </w:p>
          <w:p w14:paraId="622CD089" w14:textId="7AFF4AAA" w:rsidR="00A310D9" w:rsidRPr="006E1CF4" w:rsidRDefault="00A310D9" w:rsidP="00A310D9">
            <w:pPr>
              <w:ind w:left="343"/>
              <w:jc w:val="both"/>
              <w:rPr>
                <w:rFonts w:cstheme="minorHAnsi"/>
                <w:b w:val="0"/>
                <w:bCs w:val="0"/>
              </w:rPr>
            </w:pPr>
            <w:r w:rsidRPr="006E1CF4">
              <w:rPr>
                <w:rFonts w:cstheme="minorHAnsi"/>
                <w:b w:val="0"/>
                <w:bCs w:val="0"/>
              </w:rPr>
              <w:t>Produkt 1.14 Wparcie socjoterapeutyczne</w:t>
            </w:r>
          </w:p>
          <w:p w14:paraId="66767305" w14:textId="3E2E4670" w:rsidR="00A310D9" w:rsidRPr="006E1CF4" w:rsidRDefault="00A310D9" w:rsidP="00A310D9">
            <w:pPr>
              <w:ind w:left="343"/>
              <w:jc w:val="both"/>
              <w:rPr>
                <w:rFonts w:cstheme="minorHAnsi"/>
                <w:b w:val="0"/>
                <w:bCs w:val="0"/>
              </w:rPr>
            </w:pPr>
            <w:r w:rsidRPr="006E1CF4">
              <w:rPr>
                <w:rFonts w:cstheme="minorHAnsi"/>
                <w:b w:val="0"/>
                <w:bCs w:val="0"/>
              </w:rPr>
              <w:t>Produkt 1.15 Szkoła dla rodziców</w:t>
            </w:r>
          </w:p>
          <w:p w14:paraId="69276466" w14:textId="654938EF" w:rsidR="00A310D9" w:rsidRPr="006E1CF4" w:rsidRDefault="00A310D9" w:rsidP="00A310D9">
            <w:pPr>
              <w:jc w:val="both"/>
              <w:rPr>
                <w:rFonts w:cstheme="minorHAnsi"/>
                <w:b w:val="0"/>
                <w:bCs w:val="0"/>
              </w:rPr>
            </w:pPr>
          </w:p>
          <w:p w14:paraId="2743983D" w14:textId="112D5A22" w:rsidR="00A310D9" w:rsidRPr="006E1CF4" w:rsidRDefault="00A310D9" w:rsidP="00A310D9">
            <w:pPr>
              <w:jc w:val="both"/>
              <w:rPr>
                <w:rFonts w:cstheme="minorHAnsi"/>
                <w:b w:val="0"/>
                <w:bCs w:val="0"/>
              </w:rPr>
            </w:pPr>
            <w:r w:rsidRPr="006E1CF4">
              <w:rPr>
                <w:rFonts w:cstheme="minorHAnsi"/>
                <w:b w:val="0"/>
                <w:bCs w:val="0"/>
              </w:rPr>
              <w:t>Rezultat 2 Zwiększenie świadomości na temat wpływu jakości relacji na ryzyko wystąpienia przemocy domowej</w:t>
            </w:r>
          </w:p>
          <w:p w14:paraId="56D50905" w14:textId="75987535" w:rsidR="00A310D9" w:rsidRPr="006E1CF4" w:rsidRDefault="00A310D9" w:rsidP="00A310D9">
            <w:pPr>
              <w:ind w:left="343"/>
              <w:jc w:val="both"/>
              <w:rPr>
                <w:rFonts w:cstheme="minorHAnsi"/>
                <w:b w:val="0"/>
                <w:bCs w:val="0"/>
              </w:rPr>
            </w:pPr>
            <w:r w:rsidRPr="006E1CF4">
              <w:rPr>
                <w:rFonts w:cstheme="minorHAnsi"/>
                <w:b w:val="0"/>
                <w:bCs w:val="0"/>
              </w:rPr>
              <w:t xml:space="preserve">Produkt 2.1 kampania społeczna - informująca o różnych formach przemocy domowej oraz o  wczesnych symptomach przemocy domowej w formie broszur – konieczność szerzenia i  rozpowszechniania wiedzy w zakresie występowania zjawiska przemocy przez instytucje zaufania publicznego (banki, </w:t>
            </w:r>
            <w:proofErr w:type="spellStart"/>
            <w:r w:rsidRPr="006E1CF4">
              <w:rPr>
                <w:rFonts w:cstheme="minorHAnsi"/>
                <w:b w:val="0"/>
                <w:bCs w:val="0"/>
              </w:rPr>
              <w:t>ops</w:t>
            </w:r>
            <w:proofErr w:type="spellEnd"/>
            <w:r w:rsidRPr="006E1CF4">
              <w:rPr>
                <w:rFonts w:cstheme="minorHAnsi"/>
                <w:b w:val="0"/>
                <w:bCs w:val="0"/>
              </w:rPr>
              <w:t>, urząd gminy, biblioteka, parafie, sklepy, poczta, itp.);</w:t>
            </w:r>
          </w:p>
          <w:p w14:paraId="45C7E04E" w14:textId="4F56B71A" w:rsidR="00A310D9" w:rsidRPr="006E1CF4" w:rsidRDefault="00A310D9" w:rsidP="00A310D9">
            <w:pPr>
              <w:ind w:left="343"/>
              <w:jc w:val="both"/>
              <w:rPr>
                <w:rFonts w:cstheme="minorHAnsi"/>
                <w:b w:val="0"/>
                <w:bCs w:val="0"/>
              </w:rPr>
            </w:pPr>
            <w:r w:rsidRPr="006E1CF4">
              <w:rPr>
                <w:rFonts w:cstheme="minorHAnsi"/>
                <w:b w:val="0"/>
                <w:bCs w:val="0"/>
              </w:rPr>
              <w:t>Produkt 2.2 warsztaty „W rodzinie siła” - budowanie pozytywnych relacji w rodzinie i wzajemnej współpracy.</w:t>
            </w:r>
          </w:p>
          <w:p w14:paraId="060EB959" w14:textId="4636B618" w:rsidR="00A310D9" w:rsidRPr="006E1CF4" w:rsidRDefault="00A310D9" w:rsidP="00A310D9">
            <w:pPr>
              <w:ind w:left="343"/>
              <w:jc w:val="both"/>
              <w:rPr>
                <w:rFonts w:cstheme="minorHAnsi"/>
                <w:b w:val="0"/>
                <w:bCs w:val="0"/>
              </w:rPr>
            </w:pPr>
            <w:r w:rsidRPr="006E1CF4">
              <w:rPr>
                <w:rFonts w:cstheme="minorHAnsi"/>
                <w:b w:val="0"/>
                <w:bCs w:val="0"/>
              </w:rPr>
              <w:t>Warsztaty oddziałujące na budowę wspólnych rytuałów, dobrych nawyków, wzajemnego wsparcie i otwartość, poczucie więzi.</w:t>
            </w:r>
          </w:p>
          <w:p w14:paraId="7DE92FF8" w14:textId="61BBF634" w:rsidR="00A310D9" w:rsidRPr="006E1CF4" w:rsidRDefault="00A310D9" w:rsidP="00A310D9">
            <w:pPr>
              <w:ind w:left="343"/>
              <w:jc w:val="both"/>
              <w:rPr>
                <w:rFonts w:cstheme="minorHAnsi"/>
                <w:b w:val="0"/>
                <w:bCs w:val="0"/>
              </w:rPr>
            </w:pPr>
            <w:r w:rsidRPr="006E1CF4">
              <w:rPr>
                <w:rFonts w:cstheme="minorHAnsi"/>
                <w:b w:val="0"/>
                <w:bCs w:val="0"/>
              </w:rPr>
              <w:t>Produkt 2.3 kampania społeczna pod hasłem „Stop Przemocy – Zdrowa Rodzina Wszystko Przetrzyma”</w:t>
            </w:r>
          </w:p>
          <w:p w14:paraId="0250CA0E" w14:textId="07767347" w:rsidR="00A310D9" w:rsidRPr="006E1CF4" w:rsidRDefault="00A310D9" w:rsidP="00A310D9">
            <w:pPr>
              <w:ind w:left="343"/>
              <w:jc w:val="both"/>
              <w:rPr>
                <w:rFonts w:cstheme="minorHAnsi"/>
                <w:b w:val="0"/>
                <w:bCs w:val="0"/>
              </w:rPr>
            </w:pPr>
            <w:r w:rsidRPr="006E1CF4">
              <w:rPr>
                <w:rFonts w:cstheme="minorHAnsi"/>
                <w:b w:val="0"/>
                <w:bCs w:val="0"/>
              </w:rPr>
              <w:t>na temat wpływu dobrych relacji w rodzinie  na przeciwdziałanie przemocy domowej</w:t>
            </w:r>
          </w:p>
          <w:p w14:paraId="70642591" w14:textId="01B27BBB" w:rsidR="00A310D9" w:rsidRPr="006E1CF4" w:rsidRDefault="00A310D9" w:rsidP="00A310D9">
            <w:pPr>
              <w:ind w:left="343"/>
              <w:jc w:val="both"/>
              <w:rPr>
                <w:rFonts w:cstheme="minorHAnsi"/>
                <w:b w:val="0"/>
                <w:bCs w:val="0"/>
              </w:rPr>
            </w:pPr>
            <w:r w:rsidRPr="006E1CF4">
              <w:rPr>
                <w:rFonts w:cstheme="minorHAnsi"/>
                <w:b w:val="0"/>
                <w:bCs w:val="0"/>
              </w:rPr>
              <w:t>Produkt 2.4 akcja społeczna pt. Rodziny na Start” połączona z działaniami promującymi równość kobiet i mężczyzn w życiu codziennym w formie otwartego festynu</w:t>
            </w:r>
          </w:p>
          <w:p w14:paraId="64E2643F" w14:textId="2FC13267" w:rsidR="00A310D9" w:rsidRPr="006E1CF4" w:rsidRDefault="00A310D9" w:rsidP="00A310D9">
            <w:pPr>
              <w:ind w:left="343"/>
              <w:jc w:val="both"/>
              <w:rPr>
                <w:rFonts w:cstheme="minorHAnsi"/>
                <w:b w:val="0"/>
                <w:bCs w:val="0"/>
              </w:rPr>
            </w:pPr>
            <w:r w:rsidRPr="006E1CF4">
              <w:rPr>
                <w:rFonts w:cstheme="minorHAnsi"/>
                <w:b w:val="0"/>
                <w:bCs w:val="0"/>
              </w:rPr>
              <w:t>Produkt 2.5 profilaktyka uniwersalno- animacyjna</w:t>
            </w:r>
          </w:p>
          <w:p w14:paraId="5C2CB44E" w14:textId="3A6E78C6" w:rsidR="00A310D9" w:rsidRPr="006E1CF4" w:rsidRDefault="00A310D9" w:rsidP="00A310D9">
            <w:pPr>
              <w:ind w:left="343"/>
              <w:jc w:val="both"/>
              <w:rPr>
                <w:rFonts w:cstheme="minorHAnsi"/>
                <w:b w:val="0"/>
                <w:bCs w:val="0"/>
              </w:rPr>
            </w:pPr>
            <w:r w:rsidRPr="006E1CF4">
              <w:rPr>
                <w:rFonts w:cstheme="minorHAnsi"/>
                <w:b w:val="0"/>
                <w:bCs w:val="0"/>
              </w:rPr>
              <w:lastRenderedPageBreak/>
              <w:t>Konieczność promocji i krzewienia prorodzinnych postaw społecznych z zachowaniem szacunku ze względu na płeć poprzez działania animacyjne w świetlicach wiejskich</w:t>
            </w:r>
          </w:p>
          <w:p w14:paraId="44099F6D" w14:textId="1EE9E4A8" w:rsidR="00A310D9" w:rsidRPr="006E1CF4" w:rsidRDefault="00A310D9" w:rsidP="00A310D9">
            <w:pPr>
              <w:ind w:left="343"/>
              <w:jc w:val="both"/>
              <w:rPr>
                <w:rFonts w:cstheme="minorHAnsi"/>
                <w:b w:val="0"/>
                <w:bCs w:val="0"/>
              </w:rPr>
            </w:pPr>
            <w:r w:rsidRPr="006E1CF4">
              <w:rPr>
                <w:rFonts w:cstheme="minorHAnsi"/>
                <w:b w:val="0"/>
                <w:bCs w:val="0"/>
              </w:rPr>
              <w:t>Produkt 2.6 warsztaty radzenia sobie ze stresem</w:t>
            </w:r>
          </w:p>
          <w:p w14:paraId="5829DCEA" w14:textId="4FD4B1DC" w:rsidR="00A310D9" w:rsidRPr="006E1CF4" w:rsidRDefault="00A310D9" w:rsidP="00A310D9">
            <w:pPr>
              <w:ind w:left="343"/>
              <w:rPr>
                <w:rFonts w:cstheme="minorHAnsi"/>
                <w:b w:val="0"/>
                <w:bCs w:val="0"/>
              </w:rPr>
            </w:pPr>
            <w:r w:rsidRPr="006E1CF4">
              <w:rPr>
                <w:rFonts w:cstheme="minorHAnsi"/>
                <w:b w:val="0"/>
                <w:bCs w:val="0"/>
              </w:rPr>
              <w:t>Skierowane głównie dla opiekunów osób zależnych / z niepełnosprawnościami., gdzie poziom obciążenia psychofizycznego może skutkować wystąpieniem przemocy w rodzinie</w:t>
            </w:r>
          </w:p>
          <w:p w14:paraId="6DD104D1" w14:textId="2822B3CC" w:rsidR="00A310D9" w:rsidRPr="006E1CF4" w:rsidRDefault="00A310D9" w:rsidP="00A310D9">
            <w:pPr>
              <w:ind w:left="343"/>
              <w:rPr>
                <w:rFonts w:cstheme="minorHAnsi"/>
                <w:b w:val="0"/>
                <w:bCs w:val="0"/>
              </w:rPr>
            </w:pPr>
            <w:r w:rsidRPr="006E1CF4">
              <w:rPr>
                <w:rFonts w:cstheme="minorHAnsi"/>
                <w:b w:val="0"/>
                <w:bCs w:val="0"/>
              </w:rPr>
              <w:t>Produkt 2.7 spotkanie podsumowujące projekt.</w:t>
            </w:r>
          </w:p>
          <w:p w14:paraId="264B32A1" w14:textId="77777777" w:rsidR="00A310D9" w:rsidRPr="006E1CF4" w:rsidRDefault="00A310D9" w:rsidP="00A310D9">
            <w:pPr>
              <w:rPr>
                <w:rFonts w:cstheme="minorHAnsi"/>
                <w:b w:val="0"/>
                <w:bCs w:val="0"/>
              </w:rPr>
            </w:pPr>
          </w:p>
          <w:p w14:paraId="2DE21C29" w14:textId="4C3B039D" w:rsidR="00A310D9" w:rsidRPr="006E1CF4" w:rsidRDefault="00A310D9" w:rsidP="00A310D9">
            <w:pPr>
              <w:rPr>
                <w:rFonts w:cstheme="minorHAnsi"/>
                <w:b w:val="0"/>
                <w:bCs w:val="0"/>
              </w:rPr>
            </w:pPr>
            <w:r w:rsidRPr="006E1CF4">
              <w:rPr>
                <w:rFonts w:cstheme="minorHAnsi"/>
                <w:b w:val="0"/>
                <w:bCs w:val="0"/>
              </w:rPr>
              <w:t>Wybrany model funkcjonowania Centrum dla Rodzin</w:t>
            </w:r>
          </w:p>
          <w:p w14:paraId="0590A54B" w14:textId="5B39403A" w:rsidR="00A310D9" w:rsidRPr="006E1CF4" w:rsidRDefault="00A310D9" w:rsidP="00A310D9">
            <w:pPr>
              <w:rPr>
                <w:rFonts w:cstheme="minorHAnsi"/>
                <w:b w:val="0"/>
                <w:bCs w:val="0"/>
              </w:rPr>
            </w:pPr>
            <w:r w:rsidRPr="006E1CF4">
              <w:rPr>
                <w:rFonts w:cstheme="minorHAnsi"/>
                <w:b w:val="0"/>
                <w:bCs w:val="0"/>
              </w:rPr>
              <w:t>Model zintegrowany</w:t>
            </w:r>
          </w:p>
          <w:p w14:paraId="176C93A6" w14:textId="77777777" w:rsidR="00A310D9" w:rsidRPr="006E1CF4" w:rsidRDefault="00A310D9" w:rsidP="00A310D9">
            <w:pPr>
              <w:jc w:val="both"/>
              <w:rPr>
                <w:rFonts w:cstheme="minorHAnsi"/>
              </w:rPr>
            </w:pPr>
            <w:r w:rsidRPr="006E1CF4">
              <w:rPr>
                <w:rFonts w:cstheme="minorHAnsi"/>
                <w:b w:val="0"/>
                <w:bCs w:val="0"/>
              </w:rPr>
              <w:t xml:space="preserve">Z uwagi na wewnętrzne uwarunkowania gminy najbardziej odpowiednim modelem będzie zastosowanie zintegrowanego rozszerzonego o filie mogące świadczyć usługi „pod jednym dachem” w poszczególnych mniejszych środowiskach lokalnych aby zlikwidować barierę dostępności i komunikacji. W celu uniknięcia stygmatyzacji przyjęto innowacyjną formę funkcjonowania </w:t>
            </w:r>
            <w:proofErr w:type="spellStart"/>
            <w:r w:rsidRPr="006E1CF4">
              <w:rPr>
                <w:rFonts w:cstheme="minorHAnsi"/>
                <w:b w:val="0"/>
                <w:bCs w:val="0"/>
              </w:rPr>
              <w:t>CdR</w:t>
            </w:r>
            <w:proofErr w:type="spellEnd"/>
            <w:r w:rsidRPr="006E1CF4">
              <w:rPr>
                <w:rFonts w:cstheme="minorHAnsi"/>
                <w:b w:val="0"/>
                <w:bCs w:val="0"/>
              </w:rPr>
              <w:t xml:space="preserve"> w postaci miejsca społecznie akceptowalnego, dlatego główna siedziba Centrum dla Rodziny zostanie utworzona w nowopowstałej bibliotece. Zarazem będzie miało to wpływ bezpośredni na zachowanie trwałości projektu. Ten model funkcjonowania Centrum dla Rodzin pozwala także na rzeczywiste integrowanie różnych działań podejmowanych na poziomie społeczności lokalnej m.in. poprzez: wsparcie specjalistów, prowadzenie warsztatów, umożliwienie konsultacji indywidualnych zachowując przy tym pełną dyskrecję oraz jak najwyższą jakość świadczonych usług.</w:t>
            </w:r>
          </w:p>
          <w:p w14:paraId="464C03D9" w14:textId="451A1D30" w:rsidR="00A310D9" w:rsidRPr="006E1CF4" w:rsidRDefault="00A310D9" w:rsidP="00A310D9">
            <w:pPr>
              <w:rPr>
                <w:rFonts w:cstheme="minorHAnsi"/>
                <w:b w:val="0"/>
                <w:bCs w:val="0"/>
              </w:rPr>
            </w:pPr>
          </w:p>
        </w:tc>
      </w:tr>
      <w:tr w:rsidR="00A310D9" w:rsidRPr="006E1CF4" w14:paraId="254A0F3C" w14:textId="77777777" w:rsidTr="006E1CF4">
        <w:trPr>
          <w:trHeight w:val="588"/>
        </w:trPr>
        <w:tc>
          <w:tcPr>
            <w:cnfStyle w:val="001000000000" w:firstRow="0" w:lastRow="0" w:firstColumn="1" w:lastColumn="0" w:oddVBand="0" w:evenVBand="0" w:oddHBand="0" w:evenHBand="0" w:firstRowFirstColumn="0" w:firstRowLastColumn="0" w:lastRowFirstColumn="0" w:lastRowLastColumn="0"/>
            <w:tcW w:w="2693" w:type="dxa"/>
            <w:gridSpan w:val="2"/>
            <w:shd w:val="clear" w:color="auto" w:fill="95B3D7" w:themeFill="accent1" w:themeFillTint="99"/>
          </w:tcPr>
          <w:p w14:paraId="70B9DA72" w14:textId="77777777" w:rsidR="00A310D9" w:rsidRPr="006E1CF4" w:rsidRDefault="00A310D9" w:rsidP="00DA1DD4">
            <w:pPr>
              <w:rPr>
                <w:rFonts w:cstheme="minorHAnsi"/>
                <w:color w:val="000000" w:themeColor="text1"/>
              </w:rPr>
            </w:pPr>
            <w:r w:rsidRPr="006E1CF4">
              <w:rPr>
                <w:rFonts w:cstheme="minorHAnsi"/>
                <w:color w:val="000000" w:themeColor="text1"/>
              </w:rPr>
              <w:lastRenderedPageBreak/>
              <w:t>Nazwa beneficjenta</w:t>
            </w:r>
          </w:p>
        </w:tc>
        <w:tc>
          <w:tcPr>
            <w:tcW w:w="2694" w:type="dxa"/>
            <w:gridSpan w:val="2"/>
            <w:shd w:val="clear" w:color="auto" w:fill="95B3D7" w:themeFill="accent1" w:themeFillTint="99"/>
          </w:tcPr>
          <w:p w14:paraId="24FE4033" w14:textId="77777777" w:rsidR="00A310D9" w:rsidRPr="006E1CF4" w:rsidRDefault="00A310D9" w:rsidP="00DA1DD4">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p>
        </w:tc>
        <w:tc>
          <w:tcPr>
            <w:tcW w:w="2126" w:type="dxa"/>
            <w:shd w:val="clear" w:color="auto" w:fill="95B3D7" w:themeFill="accent1" w:themeFillTint="99"/>
          </w:tcPr>
          <w:p w14:paraId="48F1B6E0" w14:textId="77777777" w:rsidR="00A310D9" w:rsidRPr="006E1CF4" w:rsidRDefault="00A310D9" w:rsidP="00DA1DD4">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Partner</w:t>
            </w:r>
          </w:p>
        </w:tc>
        <w:tc>
          <w:tcPr>
            <w:tcW w:w="4819" w:type="dxa"/>
            <w:gridSpan w:val="3"/>
            <w:shd w:val="clear" w:color="auto" w:fill="95B3D7" w:themeFill="accent1" w:themeFillTint="99"/>
          </w:tcPr>
          <w:p w14:paraId="7C017AC0" w14:textId="77777777" w:rsidR="00A310D9" w:rsidRPr="006E1CF4" w:rsidRDefault="00A310D9" w:rsidP="00DA1DD4">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Tytuł projektu</w:t>
            </w:r>
          </w:p>
        </w:tc>
        <w:tc>
          <w:tcPr>
            <w:tcW w:w="2127" w:type="dxa"/>
            <w:shd w:val="clear" w:color="auto" w:fill="95B3D7" w:themeFill="accent1" w:themeFillTint="99"/>
          </w:tcPr>
          <w:p w14:paraId="5FCF0D9C" w14:textId="77777777" w:rsidR="00A310D9" w:rsidRPr="006E1CF4" w:rsidRDefault="00A310D9" w:rsidP="00DA1DD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E1CF4">
              <w:rPr>
                <w:rFonts w:cstheme="minorHAnsi"/>
                <w:b/>
                <w:bCs/>
                <w:color w:val="000000" w:themeColor="text1"/>
              </w:rPr>
              <w:t>Budżet</w:t>
            </w:r>
          </w:p>
        </w:tc>
      </w:tr>
      <w:tr w:rsidR="00A310D9" w:rsidRPr="006E1CF4" w14:paraId="132265EB" w14:textId="77777777" w:rsidTr="006E1CF4">
        <w:tc>
          <w:tcPr>
            <w:cnfStyle w:val="001000000000" w:firstRow="0" w:lastRow="0" w:firstColumn="1" w:lastColumn="0" w:oddVBand="0" w:evenVBand="0" w:oddHBand="0" w:evenHBand="0" w:firstRowFirstColumn="0" w:firstRowLastColumn="0" w:lastRowFirstColumn="0" w:lastRowLastColumn="0"/>
            <w:tcW w:w="2693" w:type="dxa"/>
            <w:gridSpan w:val="2"/>
          </w:tcPr>
          <w:p w14:paraId="5183DB3E" w14:textId="492A993B" w:rsidR="00A310D9" w:rsidRPr="006E1CF4" w:rsidRDefault="00A310D9" w:rsidP="00B16F63">
            <w:pPr>
              <w:rPr>
                <w:rFonts w:cstheme="minorHAnsi"/>
              </w:rPr>
            </w:pPr>
            <w:r w:rsidRPr="006E1CF4">
              <w:rPr>
                <w:rFonts w:cstheme="minorHAnsi"/>
              </w:rPr>
              <w:t>Gmina Tomaszów Lubelski</w:t>
            </w:r>
          </w:p>
        </w:tc>
        <w:tc>
          <w:tcPr>
            <w:tcW w:w="2694" w:type="dxa"/>
            <w:gridSpan w:val="2"/>
          </w:tcPr>
          <w:p w14:paraId="4A7EC50C" w14:textId="5DD8B691" w:rsidR="00A310D9" w:rsidRPr="006E1CF4" w:rsidRDefault="00A310D9" w:rsidP="00B16F63">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województwo lubelskie, powiat tomaszowski</w:t>
            </w:r>
          </w:p>
        </w:tc>
        <w:tc>
          <w:tcPr>
            <w:tcW w:w="2126" w:type="dxa"/>
          </w:tcPr>
          <w:p w14:paraId="7C5A29EF" w14:textId="222FD622" w:rsidR="00A310D9" w:rsidRPr="006E1CF4" w:rsidRDefault="00A310D9" w:rsidP="00B16F63">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Lokalna Grupa Działania Roztocze Tomaszowskie</w:t>
            </w:r>
          </w:p>
        </w:tc>
        <w:tc>
          <w:tcPr>
            <w:tcW w:w="4819" w:type="dxa"/>
            <w:gridSpan w:val="3"/>
          </w:tcPr>
          <w:p w14:paraId="2A07A817" w14:textId="1206A7B1" w:rsidR="00A310D9" w:rsidRPr="006E1CF4" w:rsidRDefault="00A310D9" w:rsidP="00B16F63">
            <w:pP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Zintegrowany system zapobiegania przemocy domowej w gminie Tomaszów Lubelski.</w:t>
            </w:r>
          </w:p>
        </w:tc>
        <w:tc>
          <w:tcPr>
            <w:tcW w:w="2127" w:type="dxa"/>
          </w:tcPr>
          <w:p w14:paraId="72F0C0D3" w14:textId="77777777" w:rsidR="00A310D9" w:rsidRPr="006E1CF4" w:rsidRDefault="00A310D9" w:rsidP="000B716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E1CF4">
              <w:rPr>
                <w:rFonts w:cstheme="minorHAnsi"/>
                <w:b/>
                <w:bCs/>
              </w:rPr>
              <w:t>87 562, 14 Euro</w:t>
            </w:r>
          </w:p>
          <w:p w14:paraId="5A589393" w14:textId="4213CFA3" w:rsidR="00A12A8E" w:rsidRPr="006E1CF4" w:rsidRDefault="00A12A8E" w:rsidP="00A12A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E1CF4">
              <w:rPr>
                <w:rFonts w:cstheme="minorHAnsi"/>
                <w:b/>
                <w:bCs/>
              </w:rPr>
              <w:t>406 650,00 PLN</w:t>
            </w:r>
          </w:p>
        </w:tc>
      </w:tr>
      <w:tr w:rsidR="00A310D9" w:rsidRPr="00524E02" w14:paraId="43A222B5" w14:textId="77777777" w:rsidTr="006E1CF4">
        <w:tc>
          <w:tcPr>
            <w:cnfStyle w:val="001000000000" w:firstRow="0" w:lastRow="0" w:firstColumn="1" w:lastColumn="0" w:oddVBand="0" w:evenVBand="0" w:oddHBand="0" w:evenHBand="0" w:firstRowFirstColumn="0" w:firstRowLastColumn="0" w:lastRowFirstColumn="0" w:lastRowLastColumn="0"/>
            <w:tcW w:w="14459" w:type="dxa"/>
            <w:gridSpan w:val="9"/>
          </w:tcPr>
          <w:p w14:paraId="7F422B9B" w14:textId="2A1C3508" w:rsidR="00A310D9" w:rsidRPr="006E1CF4" w:rsidRDefault="00A310D9" w:rsidP="00A310D9">
            <w:pPr>
              <w:jc w:val="both"/>
              <w:rPr>
                <w:rFonts w:cstheme="minorHAnsi"/>
                <w:b w:val="0"/>
                <w:bCs w:val="0"/>
              </w:rPr>
            </w:pPr>
            <w:r w:rsidRPr="006E1CF4">
              <w:rPr>
                <w:rFonts w:cstheme="minorHAnsi"/>
                <w:b w:val="0"/>
                <w:bCs w:val="0"/>
              </w:rPr>
              <w:t>W ramach projektu nastąpi integracja usług świadczonych  przez specjalistów zatrudnionych w Gminnym Ośrodku Pomocy Społecznej np.   pracowników socjalnych, psychologa, prawnika oraz przez specjalistów z Ośrodka Interwencji Kryzysowej w Tomaszowie Lubelskim, jak również inne osoby zaangażowane w pracę zespołu interdyscyplinarnego lub pracę grup roboczych. Projekt będzie realizowany przez Gminny Ośrodek Pomocy Społecznej w Tomaszowie Lubelskim.</w:t>
            </w:r>
          </w:p>
          <w:p w14:paraId="288FCC7A" w14:textId="77777777" w:rsidR="00A310D9" w:rsidRPr="006E1CF4" w:rsidRDefault="00A310D9" w:rsidP="00A310D9">
            <w:pPr>
              <w:jc w:val="both"/>
              <w:rPr>
                <w:rFonts w:cstheme="minorHAnsi"/>
                <w:b w:val="0"/>
                <w:bCs w:val="0"/>
              </w:rPr>
            </w:pPr>
          </w:p>
          <w:p w14:paraId="60358273" w14:textId="77777777" w:rsidR="00A310D9" w:rsidRPr="006E1CF4" w:rsidRDefault="00A310D9" w:rsidP="00A310D9">
            <w:pPr>
              <w:jc w:val="both"/>
              <w:rPr>
                <w:rFonts w:cstheme="minorHAnsi"/>
                <w:b w:val="0"/>
                <w:bCs w:val="0"/>
              </w:rPr>
            </w:pPr>
            <w:r w:rsidRPr="006E1CF4">
              <w:rPr>
                <w:rFonts w:cstheme="minorHAnsi"/>
                <w:b w:val="0"/>
                <w:bCs w:val="0"/>
              </w:rPr>
              <w:t>Rezultat 1 - Kompleksowy program przeciwdziałania przemocy domowej</w:t>
            </w:r>
          </w:p>
          <w:p w14:paraId="7FDA6185" w14:textId="6B55BE6D" w:rsidR="00A310D9" w:rsidRPr="006E1CF4" w:rsidRDefault="00A310D9" w:rsidP="00A310D9">
            <w:pPr>
              <w:jc w:val="both"/>
              <w:rPr>
                <w:rFonts w:cstheme="minorHAnsi"/>
                <w:b w:val="0"/>
                <w:bCs w:val="0"/>
              </w:rPr>
            </w:pPr>
            <w:r w:rsidRPr="006E1CF4">
              <w:rPr>
                <w:rFonts w:cstheme="minorHAnsi"/>
                <w:b w:val="0"/>
                <w:bCs w:val="0"/>
              </w:rPr>
              <w:t>Rezultat 2 - Szkolenia dla specjalistów zaangażowanych w gminnym systemie przeciwdziałania przemocy w rodzinie</w:t>
            </w:r>
          </w:p>
          <w:p w14:paraId="47E68C49" w14:textId="20C82A29" w:rsidR="00A310D9" w:rsidRPr="006E1CF4" w:rsidRDefault="00A310D9" w:rsidP="00A310D9">
            <w:pPr>
              <w:jc w:val="both"/>
              <w:rPr>
                <w:rFonts w:cstheme="minorHAnsi"/>
                <w:b w:val="0"/>
                <w:bCs w:val="0"/>
              </w:rPr>
            </w:pPr>
            <w:r w:rsidRPr="006E1CF4">
              <w:rPr>
                <w:rFonts w:cstheme="minorHAnsi"/>
                <w:b w:val="0"/>
                <w:bCs w:val="0"/>
              </w:rPr>
              <w:t>Rezultat 3 - Lokalna kampania społeczna</w:t>
            </w:r>
          </w:p>
          <w:p w14:paraId="68C48AD9" w14:textId="77777777" w:rsidR="00A310D9" w:rsidRPr="006E1CF4" w:rsidRDefault="00A310D9" w:rsidP="00A310D9">
            <w:pPr>
              <w:jc w:val="both"/>
              <w:rPr>
                <w:rFonts w:cstheme="minorHAnsi"/>
                <w:b w:val="0"/>
                <w:bCs w:val="0"/>
              </w:rPr>
            </w:pPr>
          </w:p>
          <w:p w14:paraId="570F8CA9" w14:textId="7E961A01" w:rsidR="00A310D9" w:rsidRPr="006E1CF4" w:rsidRDefault="00A310D9" w:rsidP="00A310D9">
            <w:pPr>
              <w:jc w:val="both"/>
              <w:rPr>
                <w:rFonts w:cstheme="minorHAnsi"/>
                <w:b w:val="0"/>
                <w:bCs w:val="0"/>
              </w:rPr>
            </w:pPr>
            <w:r w:rsidRPr="006E1CF4">
              <w:rPr>
                <w:rFonts w:cstheme="minorHAnsi"/>
                <w:b w:val="0"/>
                <w:bCs w:val="0"/>
              </w:rPr>
              <w:t>Produkt 1 - Utworzone Centrum dla Rodzin</w:t>
            </w:r>
          </w:p>
          <w:p w14:paraId="5F7088FB" w14:textId="391CDBEE" w:rsidR="00A310D9" w:rsidRPr="006E1CF4" w:rsidRDefault="00A310D9" w:rsidP="00A310D9">
            <w:pPr>
              <w:jc w:val="both"/>
              <w:rPr>
                <w:rFonts w:cstheme="minorHAnsi"/>
                <w:b w:val="0"/>
                <w:bCs w:val="0"/>
              </w:rPr>
            </w:pPr>
            <w:r w:rsidRPr="006E1CF4">
              <w:rPr>
                <w:rFonts w:cstheme="minorHAnsi"/>
                <w:b w:val="0"/>
                <w:bCs w:val="0"/>
              </w:rPr>
              <w:t>Produkt 2 - Przeszkoleni specjaliści zaangażowani w gminnym systemie przeciwdziałania przemocy w rodzinie</w:t>
            </w:r>
          </w:p>
          <w:p w14:paraId="232E09B6" w14:textId="241E3D63" w:rsidR="00A310D9" w:rsidRPr="006E1CF4" w:rsidRDefault="00A310D9" w:rsidP="00A310D9">
            <w:pPr>
              <w:jc w:val="both"/>
              <w:rPr>
                <w:rFonts w:cstheme="minorHAnsi"/>
                <w:b w:val="0"/>
                <w:bCs w:val="0"/>
              </w:rPr>
            </w:pPr>
            <w:r w:rsidRPr="006E1CF4">
              <w:rPr>
                <w:rFonts w:cstheme="minorHAnsi"/>
                <w:b w:val="0"/>
                <w:bCs w:val="0"/>
              </w:rPr>
              <w:t>Produkt 3 - Zrealizowana lokalna kampania społeczny</w:t>
            </w:r>
          </w:p>
          <w:p w14:paraId="2253CBB1" w14:textId="77777777" w:rsidR="00A310D9" w:rsidRPr="006E1CF4" w:rsidRDefault="00A310D9" w:rsidP="00A310D9">
            <w:pPr>
              <w:jc w:val="both"/>
              <w:rPr>
                <w:rFonts w:cstheme="minorHAnsi"/>
                <w:b w:val="0"/>
                <w:bCs w:val="0"/>
              </w:rPr>
            </w:pPr>
          </w:p>
          <w:p w14:paraId="03B9FA94" w14:textId="4B11AEFD" w:rsidR="00A310D9" w:rsidRPr="006E1CF4" w:rsidRDefault="00A310D9" w:rsidP="00A310D9">
            <w:pPr>
              <w:jc w:val="both"/>
              <w:rPr>
                <w:rFonts w:cstheme="minorHAnsi"/>
                <w:b w:val="0"/>
                <w:bCs w:val="0"/>
              </w:rPr>
            </w:pPr>
            <w:r w:rsidRPr="006E1CF4">
              <w:rPr>
                <w:rFonts w:cstheme="minorHAnsi"/>
                <w:b w:val="0"/>
                <w:bCs w:val="0"/>
              </w:rPr>
              <w:t>Działania:</w:t>
            </w:r>
          </w:p>
          <w:p w14:paraId="00730764" w14:textId="63FD3210" w:rsidR="00A310D9" w:rsidRPr="006E1CF4" w:rsidRDefault="00A310D9" w:rsidP="00A310D9">
            <w:pPr>
              <w:pStyle w:val="Akapitzlist"/>
              <w:numPr>
                <w:ilvl w:val="0"/>
                <w:numId w:val="53"/>
              </w:numPr>
              <w:jc w:val="both"/>
              <w:rPr>
                <w:rFonts w:cstheme="minorHAnsi"/>
                <w:b w:val="0"/>
                <w:bCs w:val="0"/>
              </w:rPr>
            </w:pPr>
            <w:r w:rsidRPr="006E1CF4">
              <w:rPr>
                <w:rFonts w:cstheme="minorHAnsi"/>
                <w:b w:val="0"/>
                <w:bCs w:val="0"/>
              </w:rPr>
              <w:lastRenderedPageBreak/>
              <w:t>Warsztaty i spotkania promujące rozwój i wsparcie dobrych relacji w rodzinie</w:t>
            </w:r>
          </w:p>
          <w:p w14:paraId="03767D96" w14:textId="133DC8C8" w:rsidR="00A310D9" w:rsidRPr="006E1CF4" w:rsidRDefault="00A310D9" w:rsidP="00A310D9">
            <w:pPr>
              <w:pStyle w:val="Akapitzlist"/>
              <w:numPr>
                <w:ilvl w:val="0"/>
                <w:numId w:val="53"/>
              </w:numPr>
              <w:jc w:val="both"/>
              <w:rPr>
                <w:rFonts w:cstheme="minorHAnsi"/>
                <w:b w:val="0"/>
                <w:bCs w:val="0"/>
              </w:rPr>
            </w:pPr>
            <w:r w:rsidRPr="006E1CF4">
              <w:rPr>
                <w:rFonts w:cstheme="minorHAnsi"/>
                <w:b w:val="0"/>
                <w:bCs w:val="0"/>
              </w:rPr>
              <w:t>Zajęcia promujące równość kobiet i mężczyzn</w:t>
            </w:r>
          </w:p>
          <w:p w14:paraId="444C673D" w14:textId="59A9AE25" w:rsidR="00A310D9" w:rsidRPr="006E1CF4" w:rsidRDefault="00A310D9" w:rsidP="00A310D9">
            <w:pPr>
              <w:pStyle w:val="Akapitzlist"/>
              <w:numPr>
                <w:ilvl w:val="0"/>
                <w:numId w:val="53"/>
              </w:numPr>
              <w:jc w:val="both"/>
              <w:rPr>
                <w:rFonts w:cstheme="minorHAnsi"/>
                <w:b w:val="0"/>
                <w:bCs w:val="0"/>
              </w:rPr>
            </w:pPr>
            <w:r w:rsidRPr="006E1CF4">
              <w:rPr>
                <w:rFonts w:cstheme="minorHAnsi"/>
                <w:b w:val="0"/>
                <w:bCs w:val="0"/>
              </w:rPr>
              <w:t>Konsultacje indywidualne dla rodziców nastoletnich dzieci</w:t>
            </w:r>
          </w:p>
          <w:p w14:paraId="1CE5C192" w14:textId="77777777" w:rsidR="00A310D9" w:rsidRPr="006E1CF4" w:rsidRDefault="00A310D9" w:rsidP="00A310D9">
            <w:pPr>
              <w:jc w:val="both"/>
              <w:rPr>
                <w:rFonts w:cstheme="minorHAnsi"/>
                <w:b w:val="0"/>
                <w:bCs w:val="0"/>
              </w:rPr>
            </w:pPr>
          </w:p>
          <w:p w14:paraId="353FC36C" w14:textId="5993E9DB" w:rsidR="00A310D9" w:rsidRPr="006E1CF4" w:rsidRDefault="00A310D9" w:rsidP="00A310D9">
            <w:pPr>
              <w:jc w:val="both"/>
              <w:rPr>
                <w:rFonts w:cstheme="minorHAnsi"/>
                <w:b w:val="0"/>
                <w:bCs w:val="0"/>
              </w:rPr>
            </w:pPr>
            <w:r w:rsidRPr="006E1CF4">
              <w:rPr>
                <w:rFonts w:cstheme="minorHAnsi"/>
                <w:b w:val="0"/>
                <w:bCs w:val="0"/>
              </w:rPr>
              <w:t>Wybrany model funkcjonowania Centrum dla Rodzin</w:t>
            </w:r>
          </w:p>
          <w:p w14:paraId="20D1887D" w14:textId="216DE234" w:rsidR="00A310D9" w:rsidRPr="006E1CF4" w:rsidRDefault="00A310D9" w:rsidP="00A310D9">
            <w:pPr>
              <w:jc w:val="both"/>
              <w:rPr>
                <w:rFonts w:cstheme="minorHAnsi"/>
                <w:b w:val="0"/>
                <w:bCs w:val="0"/>
              </w:rPr>
            </w:pPr>
            <w:r w:rsidRPr="006E1CF4">
              <w:rPr>
                <w:rFonts w:cstheme="minorHAnsi"/>
                <w:b w:val="0"/>
                <w:bCs w:val="0"/>
              </w:rPr>
              <w:t>Model mieszany</w:t>
            </w:r>
          </w:p>
          <w:p w14:paraId="1A7F5233" w14:textId="6B1B735A" w:rsidR="00A310D9" w:rsidRPr="00524E02" w:rsidRDefault="00A310D9" w:rsidP="00A310D9">
            <w:pPr>
              <w:jc w:val="both"/>
              <w:rPr>
                <w:rFonts w:cstheme="minorHAnsi"/>
                <w:b w:val="0"/>
                <w:bCs w:val="0"/>
              </w:rPr>
            </w:pPr>
            <w:r w:rsidRPr="006E1CF4">
              <w:rPr>
                <w:rFonts w:cstheme="minorHAnsi"/>
                <w:b w:val="0"/>
                <w:bCs w:val="0"/>
              </w:rPr>
              <w:t>Wnioskodawca zamierza  wdrożyć Model mieszany. W tym modelu część usług może być zintegrowana „pod jednym dachem” przez specjalistów zatrudnionych w GOPS i siedzibie GOPS np.  przez pracowników socjalnych, psychologa, prawnika, a część działać w systemie sieciowym np. przez specjalistów z Ośrodka Interwencji Kryzysowej w Tomaszowie Lubelskim oraz inne osoby zaangażowane w zespole interdyscyplinarnym, grupach roboczych. przedstawicieli podmiotów stanowiących lokalne zasoby, o których mowa w Gminnym Programie Przeciwdziałania Przemocy w Rodzinie.</w:t>
            </w:r>
            <w:r w:rsidRPr="00524E02">
              <w:rPr>
                <w:rFonts w:cstheme="minorHAnsi"/>
                <w:b w:val="0"/>
                <w:bCs w:val="0"/>
              </w:rPr>
              <w:t xml:space="preserve">   </w:t>
            </w:r>
          </w:p>
          <w:p w14:paraId="31C3E7D8" w14:textId="5B978E28" w:rsidR="00A310D9" w:rsidRPr="00524E02" w:rsidRDefault="00A310D9" w:rsidP="00A310D9">
            <w:pPr>
              <w:jc w:val="both"/>
              <w:rPr>
                <w:rFonts w:cstheme="minorHAnsi"/>
                <w:b w:val="0"/>
                <w:bCs w:val="0"/>
              </w:rPr>
            </w:pPr>
          </w:p>
        </w:tc>
      </w:tr>
    </w:tbl>
    <w:p w14:paraId="6CD9CA94" w14:textId="53DAE21D" w:rsidR="003906A7" w:rsidRPr="00524E02" w:rsidRDefault="003906A7" w:rsidP="00A310D9">
      <w:pPr>
        <w:tabs>
          <w:tab w:val="left" w:pos="4200"/>
        </w:tabs>
        <w:spacing w:after="0"/>
        <w:jc w:val="both"/>
        <w:rPr>
          <w:rFonts w:cstheme="minorHAnsi"/>
        </w:rPr>
      </w:pPr>
    </w:p>
    <w:sectPr w:rsidR="003906A7" w:rsidRPr="00524E02" w:rsidSect="006E1CF4">
      <w:headerReference w:type="even" r:id="rId9"/>
      <w:footerReference w:type="default" r:id="rId10"/>
      <w:headerReference w:type="first" r:id="rId11"/>
      <w:footerReference w:type="first" r:id="rId12"/>
      <w:pgSz w:w="16838" w:h="11906" w:orient="landscape"/>
      <w:pgMar w:top="993" w:right="510" w:bottom="709" w:left="5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1318" w14:textId="77777777" w:rsidR="00935D23" w:rsidRDefault="00935D23">
      <w:pPr>
        <w:spacing w:after="0" w:line="240" w:lineRule="auto"/>
      </w:pPr>
      <w:r>
        <w:separator/>
      </w:r>
    </w:p>
  </w:endnote>
  <w:endnote w:type="continuationSeparator" w:id="0">
    <w:p w14:paraId="538C1735" w14:textId="77777777" w:rsidR="00935D23" w:rsidRDefault="0093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12241"/>
      <w:docPartObj>
        <w:docPartGallery w:val="Page Numbers (Bottom of Page)"/>
        <w:docPartUnique/>
      </w:docPartObj>
    </w:sdtPr>
    <w:sdtEndPr/>
    <w:sdtContent>
      <w:p w14:paraId="51EEDE4E" w14:textId="654B7CF7" w:rsidR="006E1CF4" w:rsidRDefault="006E1CF4" w:rsidP="006E1CF4">
        <w:pPr>
          <w:pStyle w:val="Stopka"/>
          <w:ind w:right="934"/>
          <w:jc w:val="right"/>
        </w:pPr>
        <w:r>
          <w:fldChar w:fldCharType="begin"/>
        </w:r>
        <w:r>
          <w:instrText>PAGE   \* MERGEFORMAT</w:instrText>
        </w:r>
        <w:r>
          <w:fldChar w:fldCharType="separate"/>
        </w:r>
        <w:r>
          <w:t>2</w:t>
        </w:r>
        <w:r>
          <w:fldChar w:fldCharType="end"/>
        </w:r>
      </w:p>
    </w:sdtContent>
  </w:sdt>
  <w:p w14:paraId="0830C47F" w14:textId="77777777" w:rsidR="006E1CF4" w:rsidRDefault="006E1C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622C" w14:textId="165B8297" w:rsidR="00935D23" w:rsidRDefault="00935D23">
    <w:bookmarkStart w:id="0" w:name="_Hlk112917759"/>
    <w:bookmarkStart w:id="1" w:name="_Hlk112917760"/>
    <w:r w:rsidRPr="000D2CDA">
      <w:rPr>
        <w:rFonts w:ascii="Times New Roman" w:hAnsi="Times New Roman"/>
        <w:noProof/>
      </w:rPr>
      <w:drawing>
        <wp:anchor distT="0" distB="0" distL="114300" distR="114300" simplePos="0" relativeHeight="251657216" behindDoc="0" locked="0" layoutInCell="1" allowOverlap="1" wp14:anchorId="310193CC" wp14:editId="5E1AF6F2">
          <wp:simplePos x="0" y="0"/>
          <wp:positionH relativeFrom="margin">
            <wp:posOffset>2540</wp:posOffset>
          </wp:positionH>
          <wp:positionV relativeFrom="paragraph">
            <wp:posOffset>6350</wp:posOffset>
          </wp:positionV>
          <wp:extent cx="6515100" cy="270510"/>
          <wp:effectExtent l="0" t="0" r="0" b="0"/>
          <wp:wrapNone/>
          <wp:docPr id="603965799" name="Obraz 60396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ka NMF.jpg"/>
                  <pic:cNvPicPr/>
                </pic:nvPicPr>
                <pic:blipFill>
                  <a:blip r:embed="rId1">
                    <a:extLst>
                      <a:ext uri="{28A0092B-C50C-407E-A947-70E740481C1C}">
                        <a14:useLocalDpi xmlns:a14="http://schemas.microsoft.com/office/drawing/2010/main" val="0"/>
                      </a:ext>
                    </a:extLst>
                  </a:blip>
                  <a:stretch>
                    <a:fillRect/>
                  </a:stretch>
                </pic:blipFill>
                <pic:spPr>
                  <a:xfrm>
                    <a:off x="0" y="0"/>
                    <a:ext cx="6515100" cy="270510"/>
                  </a:xfrm>
                  <a:prstGeom prst="rect">
                    <a:avLst/>
                  </a:prstGeom>
                </pic:spPr>
              </pic:pic>
            </a:graphicData>
          </a:graphic>
          <wp14:sizeRelH relativeFrom="page">
            <wp14:pctWidth>0</wp14:pctWidth>
          </wp14:sizeRelH>
          <wp14:sizeRelV relativeFrom="page">
            <wp14:pctHeight>0</wp14:pctHeight>
          </wp14:sizeRelV>
        </wp:anchor>
      </w:drawing>
    </w:r>
  </w:p>
  <w:p w14:paraId="58AD3822" w14:textId="35A9FA62" w:rsidR="00935D23" w:rsidRPr="006B34F0" w:rsidRDefault="00935D23" w:rsidP="00C84FDB">
    <w:pPr>
      <w:pStyle w:val="Stopka"/>
      <w:jc w:val="center"/>
      <w:rPr>
        <w:rFonts w:ascii="Times New Roman" w:hAnsi="Times New Roman" w:cs="Times New Roman"/>
        <w:sz w:val="20"/>
        <w:szCs w:val="20"/>
      </w:rPr>
    </w:pPr>
    <w:r w:rsidRPr="006B34F0">
      <w:rPr>
        <w:rFonts w:ascii="Times New Roman" w:hAnsi="Times New Roman" w:cs="Times New Roman"/>
        <w:sz w:val="20"/>
        <w:szCs w:val="20"/>
      </w:rPr>
      <w:t>Program Sprawiedliwość finansowany ze środków funduszy norweskich i środków krajowych.</w:t>
    </w:r>
  </w:p>
  <w:p w14:paraId="72D106A9" w14:textId="3D2A5676" w:rsidR="00935D23" w:rsidRPr="006B34F0" w:rsidRDefault="00935D23" w:rsidP="006B34F0">
    <w:pPr>
      <w:pStyle w:val="Stopka"/>
      <w:rPr>
        <w:rFonts w:ascii="Times New Roman" w:hAnsi="Times New Roman" w:cs="Times New Roman"/>
        <w:sz w:val="20"/>
        <w:szCs w:val="20"/>
      </w:rPr>
    </w:pPr>
    <w:r w:rsidRPr="006B34F0">
      <w:rPr>
        <w:rFonts w:ascii="Times New Roman" w:hAnsi="Times New Roman" w:cs="Times New Roman"/>
        <w:sz w:val="20"/>
        <w:szCs w:val="20"/>
      </w:rPr>
      <w:t xml:space="preserve">Ministerstwo Sprawiedliwości </w:t>
    </w:r>
    <w:r w:rsidRPr="006B34F0">
      <w:rPr>
        <w:rFonts w:ascii="Times New Roman" w:hAnsi="Times New Roman" w:cs="Times New Roman"/>
        <w:sz w:val="20"/>
        <w:szCs w:val="20"/>
      </w:rPr>
      <w:tab/>
    </w:r>
    <w:r w:rsidRPr="006B34F0">
      <w:rPr>
        <w:rFonts w:ascii="Times New Roman" w:hAnsi="Times New Roman" w:cs="Times New Roman"/>
        <w:sz w:val="20"/>
        <w:szCs w:val="20"/>
      </w:rPr>
      <w:tab/>
    </w:r>
    <w:r>
      <w:rPr>
        <w:rFonts w:ascii="Times New Roman" w:hAnsi="Times New Roman" w:cs="Times New Roman"/>
        <w:sz w:val="20"/>
        <w:szCs w:val="20"/>
      </w:rPr>
      <w:t xml:space="preserve">                                           </w:t>
    </w:r>
    <w:hyperlink r:id="rId2" w:history="1">
      <w:r w:rsidRPr="00190288">
        <w:rPr>
          <w:rStyle w:val="Hipercze"/>
          <w:rFonts w:ascii="Times New Roman" w:hAnsi="Times New Roman" w:cs="Times New Roman"/>
          <w:sz w:val="20"/>
          <w:szCs w:val="20"/>
        </w:rPr>
        <w:t>www.funduszenasprawiedliwosc.ms.gov.pl</w:t>
      </w:r>
    </w:hyperlink>
    <w:r>
      <w:rPr>
        <w:rFonts w:ascii="Times New Roman" w:hAnsi="Times New Roman" w:cs="Times New Roman"/>
        <w:sz w:val="20"/>
        <w:szCs w:val="20"/>
      </w:rPr>
      <w:t xml:space="preserve"> </w:t>
    </w:r>
  </w:p>
  <w:p w14:paraId="57F96546" w14:textId="71900C71" w:rsidR="00935D23" w:rsidRPr="006B34F0" w:rsidRDefault="00935D23" w:rsidP="006B34F0">
    <w:pPr>
      <w:pStyle w:val="Stopka"/>
      <w:rPr>
        <w:rFonts w:ascii="Times New Roman" w:hAnsi="Times New Roman" w:cs="Times New Roman"/>
        <w:sz w:val="20"/>
        <w:szCs w:val="20"/>
      </w:rPr>
    </w:pPr>
    <w:r w:rsidRPr="006B34F0">
      <w:rPr>
        <w:rFonts w:ascii="Times New Roman" w:hAnsi="Times New Roman" w:cs="Times New Roman"/>
        <w:sz w:val="20"/>
        <w:szCs w:val="20"/>
      </w:rPr>
      <w:t xml:space="preserve">Departament Strategii i Funduszy Europejskich  </w:t>
    </w:r>
    <w:r w:rsidRPr="006B34F0">
      <w:rPr>
        <w:rFonts w:ascii="Times New Roman" w:hAnsi="Times New Roman" w:cs="Times New Roman"/>
        <w:sz w:val="20"/>
        <w:szCs w:val="20"/>
      </w:rPr>
      <w:tab/>
    </w:r>
    <w:r>
      <w:rPr>
        <w:rFonts w:ascii="Times New Roman" w:hAnsi="Times New Roman" w:cs="Times New Roman"/>
        <w:sz w:val="20"/>
        <w:szCs w:val="20"/>
      </w:rPr>
      <w:t xml:space="preserve">                                                                                      </w:t>
    </w:r>
    <w:r w:rsidRPr="006B34F0">
      <w:rPr>
        <w:rFonts w:ascii="Times New Roman" w:hAnsi="Times New Roman" w:cs="Times New Roman"/>
        <w:sz w:val="20"/>
        <w:szCs w:val="20"/>
      </w:rPr>
      <w:tab/>
      <w:t xml:space="preserve"> </w:t>
    </w:r>
    <w:hyperlink r:id="rId3" w:history="1">
      <w:r w:rsidRPr="00190288">
        <w:rPr>
          <w:rStyle w:val="Hipercze"/>
          <w:rFonts w:ascii="Times New Roman" w:hAnsi="Times New Roman" w:cs="Times New Roman"/>
          <w:sz w:val="20"/>
          <w:szCs w:val="20"/>
        </w:rPr>
        <w:t>nmf@ms.gov.pl</w:t>
      </w:r>
    </w:hyperlink>
    <w:r>
      <w:rPr>
        <w:rFonts w:ascii="Times New Roman" w:hAnsi="Times New Roman" w:cs="Times New Roman"/>
        <w:sz w:val="20"/>
        <w:szCs w:val="20"/>
      </w:rPr>
      <w:t xml:space="preserve"> </w:t>
    </w:r>
  </w:p>
  <w:p w14:paraId="3448314F" w14:textId="0CE5D610" w:rsidR="00935D23" w:rsidRPr="006B34F0" w:rsidRDefault="00935D23" w:rsidP="006B34F0">
    <w:pPr>
      <w:pStyle w:val="Stopka"/>
      <w:rPr>
        <w:rFonts w:ascii="Times New Roman" w:hAnsi="Times New Roman" w:cs="Times New Roman"/>
        <w:sz w:val="20"/>
        <w:szCs w:val="20"/>
      </w:rPr>
    </w:pPr>
    <w:r w:rsidRPr="006B34F0">
      <w:rPr>
        <w:rFonts w:ascii="Times New Roman" w:hAnsi="Times New Roman" w:cs="Times New Roman"/>
        <w:sz w:val="20"/>
        <w:szCs w:val="20"/>
      </w:rPr>
      <w:t xml:space="preserve">Al. Ujazdowskie 11 </w:t>
    </w:r>
    <w:r w:rsidRPr="006B34F0">
      <w:rPr>
        <w:rFonts w:ascii="Times New Roman" w:hAnsi="Times New Roman" w:cs="Times New Roman"/>
        <w:sz w:val="20"/>
        <w:szCs w:val="20"/>
      </w:rPr>
      <w:tab/>
    </w:r>
    <w:r w:rsidRPr="006B34F0">
      <w:rPr>
        <w:rFonts w:ascii="Times New Roman" w:hAnsi="Times New Roman" w:cs="Times New Roman"/>
        <w:sz w:val="20"/>
        <w:szCs w:val="20"/>
      </w:rPr>
      <w:tab/>
    </w:r>
    <w:r>
      <w:rPr>
        <w:rFonts w:ascii="Times New Roman" w:hAnsi="Times New Roman" w:cs="Times New Roman"/>
        <w:sz w:val="20"/>
        <w:szCs w:val="20"/>
      </w:rPr>
      <w:t xml:space="preserve">                                                                                     tel.: </w:t>
    </w:r>
    <w:r w:rsidRPr="006B34F0">
      <w:rPr>
        <w:rFonts w:ascii="Times New Roman" w:hAnsi="Times New Roman" w:cs="Times New Roman"/>
        <w:sz w:val="20"/>
        <w:szCs w:val="20"/>
      </w:rPr>
      <w:t>22 23 90</w:t>
    </w:r>
    <w:r>
      <w:rPr>
        <w:rFonts w:ascii="Times New Roman" w:hAnsi="Times New Roman" w:cs="Times New Roman"/>
        <w:sz w:val="20"/>
        <w:szCs w:val="20"/>
      </w:rPr>
      <w:t> </w:t>
    </w:r>
    <w:r w:rsidRPr="006B34F0">
      <w:rPr>
        <w:rFonts w:ascii="Times New Roman" w:hAnsi="Times New Roman" w:cs="Times New Roman"/>
        <w:sz w:val="20"/>
        <w:szCs w:val="20"/>
      </w:rPr>
      <w:t>265</w:t>
    </w:r>
    <w:r>
      <w:rPr>
        <w:rFonts w:ascii="Times New Roman" w:hAnsi="Times New Roman" w:cs="Times New Roman"/>
        <w:sz w:val="20"/>
        <w:szCs w:val="20"/>
      </w:rPr>
      <w:t xml:space="preserve"> </w:t>
    </w:r>
  </w:p>
  <w:p w14:paraId="6013FA0C" w14:textId="71D2E66C" w:rsidR="00935D23" w:rsidRPr="006B34F0" w:rsidRDefault="00935D23" w:rsidP="006B34F0">
    <w:pPr>
      <w:pStyle w:val="Stopka"/>
      <w:rPr>
        <w:rFonts w:ascii="Times New Roman" w:hAnsi="Times New Roman" w:cs="Times New Roman"/>
        <w:sz w:val="20"/>
        <w:szCs w:val="20"/>
      </w:rPr>
    </w:pPr>
    <w:r w:rsidRPr="006B34F0">
      <w:rPr>
        <w:rFonts w:ascii="Times New Roman" w:hAnsi="Times New Roman" w:cs="Times New Roman"/>
        <w:sz w:val="20"/>
        <w:szCs w:val="20"/>
      </w:rPr>
      <w:t>00-950 Warszawa</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1E00" w14:textId="77777777" w:rsidR="00935D23" w:rsidRDefault="00935D23">
      <w:pPr>
        <w:spacing w:after="0" w:line="240" w:lineRule="auto"/>
      </w:pPr>
      <w:r>
        <w:separator/>
      </w:r>
    </w:p>
  </w:footnote>
  <w:footnote w:type="continuationSeparator" w:id="0">
    <w:p w14:paraId="63A5A9D1" w14:textId="77777777" w:rsidR="00935D23" w:rsidRDefault="0093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A813" w14:textId="77777777" w:rsidR="00935D23" w:rsidRDefault="008720B4">
    <w:pPr>
      <w:pStyle w:val="Nagwek"/>
    </w:pPr>
    <w:r>
      <w:rPr>
        <w:noProof/>
      </w:rPr>
      <w:pict w14:anchorId="2C1B7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3073" type="#_x0000_t75" style="position:absolute;margin-left:0;margin-top:0;width:595.2pt;height:841.9pt;z-index:-251658240;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EF82" w14:textId="702419E7" w:rsidR="00935D23" w:rsidRDefault="00935D23" w:rsidP="00BC3803">
    <w:pPr>
      <w:pStyle w:val="Nagwek"/>
      <w:tabs>
        <w:tab w:val="clear" w:pos="4536"/>
        <w:tab w:val="clear" w:pos="9072"/>
        <w:tab w:val="left" w:pos="2926"/>
      </w:tabs>
    </w:pPr>
    <w:r>
      <w:rPr>
        <w:noProof/>
      </w:rPr>
      <w:drawing>
        <wp:inline distT="0" distB="0" distL="0" distR="0" wp14:anchorId="3426B7C5" wp14:editId="4C64BE62">
          <wp:extent cx="672999" cy="755748"/>
          <wp:effectExtent l="0" t="0" r="0" b="6350"/>
          <wp:docPr id="412191350" name="Obraz 41219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2999" cy="755748"/>
                  </a:xfrm>
                  <a:prstGeom prst="rect">
                    <a:avLst/>
                  </a:prstGeom>
                  <a:noFill/>
                  <a:ln>
                    <a:noFill/>
                  </a:ln>
                </pic:spPr>
              </pic:pic>
            </a:graphicData>
          </a:graphic>
        </wp:inline>
      </w:drawing>
    </w:r>
    <w:r>
      <w:tab/>
    </w:r>
    <w:r>
      <w:tab/>
    </w:r>
    <w:r>
      <w:tab/>
    </w:r>
    <w:r>
      <w:tab/>
    </w:r>
    <w:r>
      <w:tab/>
    </w:r>
    <w:r>
      <w:tab/>
    </w:r>
    <w:r>
      <w:tab/>
    </w:r>
    <w:r>
      <w:rPr>
        <w:noProof/>
      </w:rPr>
      <w:t xml:space="preserve">                                                                                           </w:t>
    </w:r>
    <w:r>
      <w:rPr>
        <w:noProof/>
      </w:rPr>
      <w:drawing>
        <wp:inline distT="0" distB="0" distL="0" distR="0" wp14:anchorId="3402B059" wp14:editId="7DB62A63">
          <wp:extent cx="2127250" cy="714259"/>
          <wp:effectExtent l="0" t="0" r="6350" b="0"/>
          <wp:docPr id="1971581322" name="Obraz 1971581322" descr="Obraz zawierający tekst, tablica suchościer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 tablica suchościern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9446" cy="762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3C2"/>
    <w:multiLevelType w:val="hybridMultilevel"/>
    <w:tmpl w:val="802C7A2A"/>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B82375"/>
    <w:multiLevelType w:val="hybridMultilevel"/>
    <w:tmpl w:val="D5DCD754"/>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B93E7F"/>
    <w:multiLevelType w:val="hybridMultilevel"/>
    <w:tmpl w:val="7870BBE0"/>
    <w:lvl w:ilvl="0" w:tplc="A56E1E5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5605598"/>
    <w:multiLevelType w:val="hybridMultilevel"/>
    <w:tmpl w:val="BF969482"/>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2B4EE8"/>
    <w:multiLevelType w:val="hybridMultilevel"/>
    <w:tmpl w:val="DC9E4D96"/>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F8598D"/>
    <w:multiLevelType w:val="hybridMultilevel"/>
    <w:tmpl w:val="6FB62898"/>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DB3A2A"/>
    <w:multiLevelType w:val="hybridMultilevel"/>
    <w:tmpl w:val="2BA855BA"/>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B27C6A"/>
    <w:multiLevelType w:val="hybridMultilevel"/>
    <w:tmpl w:val="9C4EE2BE"/>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82D77"/>
    <w:multiLevelType w:val="hybridMultilevel"/>
    <w:tmpl w:val="C9E6100A"/>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F57866"/>
    <w:multiLevelType w:val="hybridMultilevel"/>
    <w:tmpl w:val="8B6AEBBE"/>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D72D42"/>
    <w:multiLevelType w:val="hybridMultilevel"/>
    <w:tmpl w:val="F11E9ED4"/>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1A5D47"/>
    <w:multiLevelType w:val="hybridMultilevel"/>
    <w:tmpl w:val="8B5EFCA8"/>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130DE5"/>
    <w:multiLevelType w:val="hybridMultilevel"/>
    <w:tmpl w:val="748A43B2"/>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37369C"/>
    <w:multiLevelType w:val="hybridMultilevel"/>
    <w:tmpl w:val="6FFA65E0"/>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3A1443"/>
    <w:multiLevelType w:val="hybridMultilevel"/>
    <w:tmpl w:val="06AAE006"/>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77358F"/>
    <w:multiLevelType w:val="hybridMultilevel"/>
    <w:tmpl w:val="F20681C6"/>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B60853"/>
    <w:multiLevelType w:val="hybridMultilevel"/>
    <w:tmpl w:val="F124A22C"/>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06AD7"/>
    <w:multiLevelType w:val="hybridMultilevel"/>
    <w:tmpl w:val="364EA280"/>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D742A1"/>
    <w:multiLevelType w:val="hybridMultilevel"/>
    <w:tmpl w:val="9FF4D82A"/>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542A9E"/>
    <w:multiLevelType w:val="hybridMultilevel"/>
    <w:tmpl w:val="3BF69A3E"/>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7332DB"/>
    <w:multiLevelType w:val="hybridMultilevel"/>
    <w:tmpl w:val="5C42DB0C"/>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1B0F67"/>
    <w:multiLevelType w:val="hybridMultilevel"/>
    <w:tmpl w:val="196484F8"/>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6A6B84"/>
    <w:multiLevelType w:val="hybridMultilevel"/>
    <w:tmpl w:val="E41826DC"/>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333658"/>
    <w:multiLevelType w:val="hybridMultilevel"/>
    <w:tmpl w:val="28EE82F4"/>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B604F1"/>
    <w:multiLevelType w:val="hybridMultilevel"/>
    <w:tmpl w:val="77E61A08"/>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C66AFB"/>
    <w:multiLevelType w:val="hybridMultilevel"/>
    <w:tmpl w:val="E710E89C"/>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247EDE"/>
    <w:multiLevelType w:val="hybridMultilevel"/>
    <w:tmpl w:val="AB1857D6"/>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8F3111"/>
    <w:multiLevelType w:val="hybridMultilevel"/>
    <w:tmpl w:val="0B3C66B2"/>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5C750F"/>
    <w:multiLevelType w:val="hybridMultilevel"/>
    <w:tmpl w:val="11DA1456"/>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B3047F"/>
    <w:multiLevelType w:val="hybridMultilevel"/>
    <w:tmpl w:val="5B8EF1F4"/>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067BD6"/>
    <w:multiLevelType w:val="hybridMultilevel"/>
    <w:tmpl w:val="46F0B382"/>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012F2B"/>
    <w:multiLevelType w:val="hybridMultilevel"/>
    <w:tmpl w:val="79BCB41C"/>
    <w:lvl w:ilvl="0" w:tplc="A56E1E5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455D3650"/>
    <w:multiLevelType w:val="hybridMultilevel"/>
    <w:tmpl w:val="8ED62D7A"/>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6893B93"/>
    <w:multiLevelType w:val="hybridMultilevel"/>
    <w:tmpl w:val="6A1C2086"/>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D835EC"/>
    <w:multiLevelType w:val="hybridMultilevel"/>
    <w:tmpl w:val="C7DCD5E2"/>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640821"/>
    <w:multiLevelType w:val="hybridMultilevel"/>
    <w:tmpl w:val="F33C0A94"/>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9D43D0"/>
    <w:multiLevelType w:val="hybridMultilevel"/>
    <w:tmpl w:val="927E5E7A"/>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3D012F9"/>
    <w:multiLevelType w:val="hybridMultilevel"/>
    <w:tmpl w:val="396E9880"/>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9D5F0A"/>
    <w:multiLevelType w:val="hybridMultilevel"/>
    <w:tmpl w:val="910040A8"/>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897B89"/>
    <w:multiLevelType w:val="hybridMultilevel"/>
    <w:tmpl w:val="34A28832"/>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20A18"/>
    <w:multiLevelType w:val="hybridMultilevel"/>
    <w:tmpl w:val="EAD8E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413429"/>
    <w:multiLevelType w:val="hybridMultilevel"/>
    <w:tmpl w:val="6E36832C"/>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27D2220"/>
    <w:multiLevelType w:val="hybridMultilevel"/>
    <w:tmpl w:val="C6F42740"/>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B1B32A9"/>
    <w:multiLevelType w:val="hybridMultilevel"/>
    <w:tmpl w:val="5F6C21FA"/>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662E3D"/>
    <w:multiLevelType w:val="hybridMultilevel"/>
    <w:tmpl w:val="2EBE95A4"/>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D51F3C"/>
    <w:multiLevelType w:val="hybridMultilevel"/>
    <w:tmpl w:val="F670F300"/>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F3231C1"/>
    <w:multiLevelType w:val="hybridMultilevel"/>
    <w:tmpl w:val="05F4C4E0"/>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FD22857"/>
    <w:multiLevelType w:val="hybridMultilevel"/>
    <w:tmpl w:val="7C461880"/>
    <w:lvl w:ilvl="0" w:tplc="A56E1E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3E7974"/>
    <w:multiLevelType w:val="hybridMultilevel"/>
    <w:tmpl w:val="2F02DBE2"/>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6465F2"/>
    <w:multiLevelType w:val="hybridMultilevel"/>
    <w:tmpl w:val="6BBA5D2E"/>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1A2F88"/>
    <w:multiLevelType w:val="hybridMultilevel"/>
    <w:tmpl w:val="5C908C72"/>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75E1307"/>
    <w:multiLevelType w:val="hybridMultilevel"/>
    <w:tmpl w:val="6728FA3A"/>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F28067F"/>
    <w:multiLevelType w:val="hybridMultilevel"/>
    <w:tmpl w:val="AB4E42B4"/>
    <w:lvl w:ilvl="0" w:tplc="A56E1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41"/>
  </w:num>
  <w:num w:numId="3">
    <w:abstractNumId w:val="21"/>
  </w:num>
  <w:num w:numId="4">
    <w:abstractNumId w:val="0"/>
  </w:num>
  <w:num w:numId="5">
    <w:abstractNumId w:val="27"/>
  </w:num>
  <w:num w:numId="6">
    <w:abstractNumId w:val="19"/>
  </w:num>
  <w:num w:numId="7">
    <w:abstractNumId w:val="49"/>
  </w:num>
  <w:num w:numId="8">
    <w:abstractNumId w:val="14"/>
  </w:num>
  <w:num w:numId="9">
    <w:abstractNumId w:val="48"/>
  </w:num>
  <w:num w:numId="10">
    <w:abstractNumId w:val="22"/>
  </w:num>
  <w:num w:numId="11">
    <w:abstractNumId w:val="30"/>
  </w:num>
  <w:num w:numId="12">
    <w:abstractNumId w:val="24"/>
  </w:num>
  <w:num w:numId="13">
    <w:abstractNumId w:val="15"/>
  </w:num>
  <w:num w:numId="14">
    <w:abstractNumId w:val="20"/>
  </w:num>
  <w:num w:numId="15">
    <w:abstractNumId w:val="36"/>
  </w:num>
  <w:num w:numId="16">
    <w:abstractNumId w:val="4"/>
  </w:num>
  <w:num w:numId="17">
    <w:abstractNumId w:val="17"/>
  </w:num>
  <w:num w:numId="18">
    <w:abstractNumId w:val="38"/>
  </w:num>
  <w:num w:numId="19">
    <w:abstractNumId w:val="6"/>
  </w:num>
  <w:num w:numId="20">
    <w:abstractNumId w:val="23"/>
  </w:num>
  <w:num w:numId="21">
    <w:abstractNumId w:val="33"/>
  </w:num>
  <w:num w:numId="22">
    <w:abstractNumId w:val="10"/>
  </w:num>
  <w:num w:numId="23">
    <w:abstractNumId w:val="26"/>
  </w:num>
  <w:num w:numId="24">
    <w:abstractNumId w:val="3"/>
  </w:num>
  <w:num w:numId="25">
    <w:abstractNumId w:val="43"/>
  </w:num>
  <w:num w:numId="26">
    <w:abstractNumId w:val="37"/>
  </w:num>
  <w:num w:numId="27">
    <w:abstractNumId w:val="18"/>
  </w:num>
  <w:num w:numId="28">
    <w:abstractNumId w:val="39"/>
  </w:num>
  <w:num w:numId="29">
    <w:abstractNumId w:val="32"/>
  </w:num>
  <w:num w:numId="30">
    <w:abstractNumId w:val="44"/>
  </w:num>
  <w:num w:numId="31">
    <w:abstractNumId w:val="8"/>
  </w:num>
  <w:num w:numId="32">
    <w:abstractNumId w:val="31"/>
  </w:num>
  <w:num w:numId="33">
    <w:abstractNumId w:val="2"/>
  </w:num>
  <w:num w:numId="34">
    <w:abstractNumId w:val="1"/>
  </w:num>
  <w:num w:numId="35">
    <w:abstractNumId w:val="34"/>
  </w:num>
  <w:num w:numId="36">
    <w:abstractNumId w:val="16"/>
  </w:num>
  <w:num w:numId="37">
    <w:abstractNumId w:val="40"/>
  </w:num>
  <w:num w:numId="38">
    <w:abstractNumId w:val="50"/>
  </w:num>
  <w:num w:numId="39">
    <w:abstractNumId w:val="29"/>
  </w:num>
  <w:num w:numId="40">
    <w:abstractNumId w:val="51"/>
  </w:num>
  <w:num w:numId="41">
    <w:abstractNumId w:val="45"/>
  </w:num>
  <w:num w:numId="42">
    <w:abstractNumId w:val="52"/>
  </w:num>
  <w:num w:numId="43">
    <w:abstractNumId w:val="25"/>
  </w:num>
  <w:num w:numId="44">
    <w:abstractNumId w:val="9"/>
  </w:num>
  <w:num w:numId="45">
    <w:abstractNumId w:val="47"/>
  </w:num>
  <w:num w:numId="46">
    <w:abstractNumId w:val="13"/>
  </w:num>
  <w:num w:numId="47">
    <w:abstractNumId w:val="35"/>
  </w:num>
  <w:num w:numId="48">
    <w:abstractNumId w:val="7"/>
  </w:num>
  <w:num w:numId="49">
    <w:abstractNumId w:val="5"/>
  </w:num>
  <w:num w:numId="50">
    <w:abstractNumId w:val="12"/>
  </w:num>
  <w:num w:numId="51">
    <w:abstractNumId w:val="42"/>
  </w:num>
  <w:num w:numId="52">
    <w:abstractNumId w:val="28"/>
  </w:num>
  <w:num w:numId="53">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E1"/>
    <w:rsid w:val="000042B0"/>
    <w:rsid w:val="000047CE"/>
    <w:rsid w:val="00024A28"/>
    <w:rsid w:val="000356E6"/>
    <w:rsid w:val="00040F4D"/>
    <w:rsid w:val="00055121"/>
    <w:rsid w:val="00076B0D"/>
    <w:rsid w:val="00090D1C"/>
    <w:rsid w:val="00093B35"/>
    <w:rsid w:val="000A6A87"/>
    <w:rsid w:val="000B4FD6"/>
    <w:rsid w:val="000B6BC2"/>
    <w:rsid w:val="000B7162"/>
    <w:rsid w:val="000B7AD1"/>
    <w:rsid w:val="000C0091"/>
    <w:rsid w:val="000C258B"/>
    <w:rsid w:val="000C6469"/>
    <w:rsid w:val="000D42C4"/>
    <w:rsid w:val="000D43C2"/>
    <w:rsid w:val="000E67CE"/>
    <w:rsid w:val="000F38C4"/>
    <w:rsid w:val="000F5648"/>
    <w:rsid w:val="000F7D7A"/>
    <w:rsid w:val="00112CCB"/>
    <w:rsid w:val="00116904"/>
    <w:rsid w:val="00117A91"/>
    <w:rsid w:val="001321BD"/>
    <w:rsid w:val="001424C5"/>
    <w:rsid w:val="001541B2"/>
    <w:rsid w:val="00156BB3"/>
    <w:rsid w:val="00164A7E"/>
    <w:rsid w:val="0017217E"/>
    <w:rsid w:val="00177A97"/>
    <w:rsid w:val="0018004E"/>
    <w:rsid w:val="001926D4"/>
    <w:rsid w:val="001D1FAA"/>
    <w:rsid w:val="001D65E3"/>
    <w:rsid w:val="001E1619"/>
    <w:rsid w:val="001E699E"/>
    <w:rsid w:val="001F38ED"/>
    <w:rsid w:val="00204C1D"/>
    <w:rsid w:val="00207D3C"/>
    <w:rsid w:val="00224D58"/>
    <w:rsid w:val="00231D40"/>
    <w:rsid w:val="00266454"/>
    <w:rsid w:val="002758E3"/>
    <w:rsid w:val="00282DC7"/>
    <w:rsid w:val="002972D4"/>
    <w:rsid w:val="002A44A6"/>
    <w:rsid w:val="002B1781"/>
    <w:rsid w:val="002C0ACD"/>
    <w:rsid w:val="002C6F71"/>
    <w:rsid w:val="002F3154"/>
    <w:rsid w:val="002F376F"/>
    <w:rsid w:val="003238F3"/>
    <w:rsid w:val="00340EFE"/>
    <w:rsid w:val="00353A85"/>
    <w:rsid w:val="0035401F"/>
    <w:rsid w:val="00371A09"/>
    <w:rsid w:val="00371E3A"/>
    <w:rsid w:val="00372C88"/>
    <w:rsid w:val="00382D3A"/>
    <w:rsid w:val="00383A4F"/>
    <w:rsid w:val="003906A7"/>
    <w:rsid w:val="003A0C56"/>
    <w:rsid w:val="003B4D1D"/>
    <w:rsid w:val="003E08B8"/>
    <w:rsid w:val="003E0AAB"/>
    <w:rsid w:val="003E6EAA"/>
    <w:rsid w:val="003F08BF"/>
    <w:rsid w:val="00424910"/>
    <w:rsid w:val="00426BE3"/>
    <w:rsid w:val="00426D11"/>
    <w:rsid w:val="004274C3"/>
    <w:rsid w:val="00462B15"/>
    <w:rsid w:val="00485962"/>
    <w:rsid w:val="00496F53"/>
    <w:rsid w:val="004B0D66"/>
    <w:rsid w:val="004B4CE0"/>
    <w:rsid w:val="004D0184"/>
    <w:rsid w:val="004D1D77"/>
    <w:rsid w:val="004E44CC"/>
    <w:rsid w:val="004F02FE"/>
    <w:rsid w:val="004F11E2"/>
    <w:rsid w:val="00501433"/>
    <w:rsid w:val="005052BF"/>
    <w:rsid w:val="0050671A"/>
    <w:rsid w:val="00524659"/>
    <w:rsid w:val="00524E02"/>
    <w:rsid w:val="00533737"/>
    <w:rsid w:val="00554563"/>
    <w:rsid w:val="00555066"/>
    <w:rsid w:val="00557F4A"/>
    <w:rsid w:val="0056269B"/>
    <w:rsid w:val="00566006"/>
    <w:rsid w:val="00567947"/>
    <w:rsid w:val="005A0213"/>
    <w:rsid w:val="005B25BF"/>
    <w:rsid w:val="005C08CB"/>
    <w:rsid w:val="005C6434"/>
    <w:rsid w:val="005E2C76"/>
    <w:rsid w:val="00606BF1"/>
    <w:rsid w:val="00621E89"/>
    <w:rsid w:val="0063731A"/>
    <w:rsid w:val="00646D08"/>
    <w:rsid w:val="00647237"/>
    <w:rsid w:val="00662831"/>
    <w:rsid w:val="00671ECA"/>
    <w:rsid w:val="00672F18"/>
    <w:rsid w:val="00680151"/>
    <w:rsid w:val="00681776"/>
    <w:rsid w:val="00690612"/>
    <w:rsid w:val="00693BA1"/>
    <w:rsid w:val="006A5FFE"/>
    <w:rsid w:val="006B0A99"/>
    <w:rsid w:val="006B34F0"/>
    <w:rsid w:val="006B5CE8"/>
    <w:rsid w:val="006C1395"/>
    <w:rsid w:val="006C1F68"/>
    <w:rsid w:val="006D6C04"/>
    <w:rsid w:val="006E0866"/>
    <w:rsid w:val="006E1CF4"/>
    <w:rsid w:val="006E2BA9"/>
    <w:rsid w:val="006E3B1A"/>
    <w:rsid w:val="00717C8E"/>
    <w:rsid w:val="007272F7"/>
    <w:rsid w:val="0073135E"/>
    <w:rsid w:val="00761C75"/>
    <w:rsid w:val="0077360A"/>
    <w:rsid w:val="0079762F"/>
    <w:rsid w:val="007B1DD9"/>
    <w:rsid w:val="007B2E74"/>
    <w:rsid w:val="007B318C"/>
    <w:rsid w:val="007B389F"/>
    <w:rsid w:val="007D2459"/>
    <w:rsid w:val="007E0689"/>
    <w:rsid w:val="007E51C5"/>
    <w:rsid w:val="007F5A4C"/>
    <w:rsid w:val="007F6CDF"/>
    <w:rsid w:val="00810C07"/>
    <w:rsid w:val="00835E06"/>
    <w:rsid w:val="008720B4"/>
    <w:rsid w:val="00881D1F"/>
    <w:rsid w:val="008852B4"/>
    <w:rsid w:val="008A09B9"/>
    <w:rsid w:val="008A2CD4"/>
    <w:rsid w:val="008C5832"/>
    <w:rsid w:val="008E3B05"/>
    <w:rsid w:val="00907664"/>
    <w:rsid w:val="00907CA0"/>
    <w:rsid w:val="00914FA9"/>
    <w:rsid w:val="00920889"/>
    <w:rsid w:val="00927EE4"/>
    <w:rsid w:val="00935D23"/>
    <w:rsid w:val="009453A7"/>
    <w:rsid w:val="00950F2A"/>
    <w:rsid w:val="00954C34"/>
    <w:rsid w:val="00966536"/>
    <w:rsid w:val="009672AF"/>
    <w:rsid w:val="00985418"/>
    <w:rsid w:val="00994B3A"/>
    <w:rsid w:val="009B3967"/>
    <w:rsid w:val="009B3B1C"/>
    <w:rsid w:val="009B3F34"/>
    <w:rsid w:val="009B40E6"/>
    <w:rsid w:val="009B7B4C"/>
    <w:rsid w:val="009C1EDD"/>
    <w:rsid w:val="009C374C"/>
    <w:rsid w:val="009D3CBD"/>
    <w:rsid w:val="009E57AC"/>
    <w:rsid w:val="009E7078"/>
    <w:rsid w:val="00A03F7A"/>
    <w:rsid w:val="00A0400C"/>
    <w:rsid w:val="00A11824"/>
    <w:rsid w:val="00A12A8E"/>
    <w:rsid w:val="00A16231"/>
    <w:rsid w:val="00A310D9"/>
    <w:rsid w:val="00A31FE9"/>
    <w:rsid w:val="00A32EC0"/>
    <w:rsid w:val="00A37A12"/>
    <w:rsid w:val="00A37F4D"/>
    <w:rsid w:val="00A448AC"/>
    <w:rsid w:val="00A575B9"/>
    <w:rsid w:val="00A6517B"/>
    <w:rsid w:val="00A71C9B"/>
    <w:rsid w:val="00A85CD6"/>
    <w:rsid w:val="00A8791D"/>
    <w:rsid w:val="00A90048"/>
    <w:rsid w:val="00AA61F3"/>
    <w:rsid w:val="00AC39BA"/>
    <w:rsid w:val="00AC3A2E"/>
    <w:rsid w:val="00AC46E1"/>
    <w:rsid w:val="00AD2FA2"/>
    <w:rsid w:val="00AE3FC5"/>
    <w:rsid w:val="00AF0A83"/>
    <w:rsid w:val="00AF3763"/>
    <w:rsid w:val="00AF536B"/>
    <w:rsid w:val="00AF5D58"/>
    <w:rsid w:val="00B1325B"/>
    <w:rsid w:val="00B15267"/>
    <w:rsid w:val="00B16F63"/>
    <w:rsid w:val="00B214D0"/>
    <w:rsid w:val="00B22952"/>
    <w:rsid w:val="00B44F4F"/>
    <w:rsid w:val="00B528EF"/>
    <w:rsid w:val="00B607F9"/>
    <w:rsid w:val="00B64714"/>
    <w:rsid w:val="00B86167"/>
    <w:rsid w:val="00B91306"/>
    <w:rsid w:val="00BA0E7F"/>
    <w:rsid w:val="00BA6198"/>
    <w:rsid w:val="00BB6F41"/>
    <w:rsid w:val="00BC3803"/>
    <w:rsid w:val="00BD03BF"/>
    <w:rsid w:val="00BD7D40"/>
    <w:rsid w:val="00BE7125"/>
    <w:rsid w:val="00BF3A08"/>
    <w:rsid w:val="00BF7CAA"/>
    <w:rsid w:val="00C006D5"/>
    <w:rsid w:val="00C16884"/>
    <w:rsid w:val="00C17D8C"/>
    <w:rsid w:val="00C25CB4"/>
    <w:rsid w:val="00C34976"/>
    <w:rsid w:val="00C4633F"/>
    <w:rsid w:val="00C51CB9"/>
    <w:rsid w:val="00C54E95"/>
    <w:rsid w:val="00C6203B"/>
    <w:rsid w:val="00C717E4"/>
    <w:rsid w:val="00C71A52"/>
    <w:rsid w:val="00C73025"/>
    <w:rsid w:val="00C84FDB"/>
    <w:rsid w:val="00CA419C"/>
    <w:rsid w:val="00CC3A49"/>
    <w:rsid w:val="00CD75F7"/>
    <w:rsid w:val="00CF7D6A"/>
    <w:rsid w:val="00D05AA8"/>
    <w:rsid w:val="00D35F58"/>
    <w:rsid w:val="00D363AC"/>
    <w:rsid w:val="00D46459"/>
    <w:rsid w:val="00D47204"/>
    <w:rsid w:val="00D54240"/>
    <w:rsid w:val="00D672EC"/>
    <w:rsid w:val="00D70D8B"/>
    <w:rsid w:val="00D73EC7"/>
    <w:rsid w:val="00D74BA0"/>
    <w:rsid w:val="00D8567C"/>
    <w:rsid w:val="00D976B7"/>
    <w:rsid w:val="00DA1FAC"/>
    <w:rsid w:val="00DA4AC3"/>
    <w:rsid w:val="00DB6CEF"/>
    <w:rsid w:val="00DC4CBB"/>
    <w:rsid w:val="00DC768E"/>
    <w:rsid w:val="00DE2481"/>
    <w:rsid w:val="00E53E56"/>
    <w:rsid w:val="00E54625"/>
    <w:rsid w:val="00E64BED"/>
    <w:rsid w:val="00E955BF"/>
    <w:rsid w:val="00E96462"/>
    <w:rsid w:val="00EA2912"/>
    <w:rsid w:val="00EB0B34"/>
    <w:rsid w:val="00EB3B5E"/>
    <w:rsid w:val="00EB3FC7"/>
    <w:rsid w:val="00ED7894"/>
    <w:rsid w:val="00EF30A6"/>
    <w:rsid w:val="00EF38A8"/>
    <w:rsid w:val="00F00906"/>
    <w:rsid w:val="00F1517A"/>
    <w:rsid w:val="00F27D1A"/>
    <w:rsid w:val="00F42CB0"/>
    <w:rsid w:val="00F470F8"/>
    <w:rsid w:val="00F67576"/>
    <w:rsid w:val="00F730C9"/>
    <w:rsid w:val="00F878F0"/>
    <w:rsid w:val="00F964F2"/>
    <w:rsid w:val="00FA1056"/>
    <w:rsid w:val="00FA50CD"/>
    <w:rsid w:val="00FB3905"/>
    <w:rsid w:val="00FB3B87"/>
    <w:rsid w:val="00FB65B2"/>
    <w:rsid w:val="00FC20E7"/>
    <w:rsid w:val="00FC6FFA"/>
    <w:rsid w:val="00FE3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781C800"/>
  <w15:docId w15:val="{A330566C-9FA0-4956-8371-039581C8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3A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basedOn w:val="Normalny"/>
    <w:uiPriority w:val="34"/>
    <w:qFormat/>
    <w:rsid w:val="00A949A2"/>
    <w:pPr>
      <w:ind w:left="720"/>
      <w:contextualSpacing/>
    </w:pPr>
  </w:style>
  <w:style w:type="paragraph" w:styleId="Bezodstpw">
    <w:name w:val="No Spacing"/>
    <w:uiPriority w:val="1"/>
    <w:qFormat/>
    <w:rsid w:val="005B3011"/>
    <w:pPr>
      <w:spacing w:after="0" w:line="240" w:lineRule="auto"/>
    </w:pPr>
  </w:style>
  <w:style w:type="paragraph" w:styleId="Tekstdymka">
    <w:name w:val="Balloon Text"/>
    <w:basedOn w:val="Normalny"/>
    <w:link w:val="TekstdymkaZnak"/>
    <w:uiPriority w:val="99"/>
    <w:semiHidden/>
    <w:unhideWhenUsed/>
    <w:rsid w:val="00611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1D75"/>
    <w:rPr>
      <w:rFonts w:ascii="Tahoma" w:hAnsi="Tahoma" w:cs="Tahoma"/>
      <w:sz w:val="16"/>
      <w:szCs w:val="16"/>
    </w:rPr>
  </w:style>
  <w:style w:type="character" w:styleId="Hipercze">
    <w:name w:val="Hyperlink"/>
    <w:basedOn w:val="Domylnaczcionkaakapitu"/>
    <w:uiPriority w:val="99"/>
    <w:unhideWhenUsed/>
    <w:rsid w:val="003F181C"/>
    <w:rPr>
      <w:color w:val="0000FF" w:themeColor="hyperlink"/>
      <w:u w:val="single"/>
    </w:rPr>
  </w:style>
  <w:style w:type="table" w:styleId="Tabela-Siatka">
    <w:name w:val="Table Grid"/>
    <w:basedOn w:val="Standardowy"/>
    <w:uiPriority w:val="59"/>
    <w:rsid w:val="00A01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01B88"/>
    <w:rPr>
      <w:color w:val="605E5C"/>
      <w:shd w:val="clear" w:color="auto" w:fill="E1DFDD"/>
    </w:rPr>
  </w:style>
  <w:style w:type="character" w:customStyle="1" w:styleId="Nierozpoznanawzmianka2">
    <w:name w:val="Nierozpoznana wzmianka2"/>
    <w:basedOn w:val="Domylnaczcionkaakapitu"/>
    <w:uiPriority w:val="99"/>
    <w:rsid w:val="006B34F0"/>
    <w:rPr>
      <w:color w:val="605E5C"/>
      <w:shd w:val="clear" w:color="auto" w:fill="E1DFDD"/>
    </w:rPr>
  </w:style>
  <w:style w:type="table" w:customStyle="1" w:styleId="Tabelasiatki5ciemnaakcent11">
    <w:name w:val="Tabela siatki 5 — ciemna — akcent 11"/>
    <w:basedOn w:val="Standardowy"/>
    <w:uiPriority w:val="99"/>
    <w:rsid w:val="00E54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siatki5ciemnaakcent51">
    <w:name w:val="Tabela siatki 5 — ciemna — akcent 51"/>
    <w:basedOn w:val="Standardowy"/>
    <w:uiPriority w:val="99"/>
    <w:rsid w:val="008E3B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Zwykatabela31">
    <w:name w:val="Zwykła tabela 31"/>
    <w:basedOn w:val="Standardowy"/>
    <w:uiPriority w:val="99"/>
    <w:rsid w:val="00372C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1jasnaakcent11">
    <w:name w:val="Tabela siatki 1 — jasna — akcent 11"/>
    <w:basedOn w:val="Standardowy"/>
    <w:uiPriority w:val="99"/>
    <w:rsid w:val="002F376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Accent 11"/>
    <w:basedOn w:val="Standardowy"/>
    <w:uiPriority w:val="99"/>
    <w:rsid w:val="006C1F6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1F3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38ED"/>
    <w:rPr>
      <w:sz w:val="20"/>
      <w:szCs w:val="20"/>
    </w:rPr>
  </w:style>
  <w:style w:type="character" w:styleId="Odwoanieprzypisukocowego">
    <w:name w:val="endnote reference"/>
    <w:basedOn w:val="Domylnaczcionkaakapitu"/>
    <w:uiPriority w:val="99"/>
    <w:semiHidden/>
    <w:unhideWhenUsed/>
    <w:rsid w:val="001F38ED"/>
    <w:rPr>
      <w:vertAlign w:val="superscript"/>
    </w:rPr>
  </w:style>
  <w:style w:type="character" w:styleId="Nierozpoznanawzmianka">
    <w:name w:val="Unresolved Mention"/>
    <w:basedOn w:val="Domylnaczcionkaakapitu"/>
    <w:uiPriority w:val="99"/>
    <w:semiHidden/>
    <w:unhideWhenUsed/>
    <w:rsid w:val="00B9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5724">
      <w:bodyDiv w:val="1"/>
      <w:marLeft w:val="0"/>
      <w:marRight w:val="0"/>
      <w:marTop w:val="0"/>
      <w:marBottom w:val="0"/>
      <w:divBdr>
        <w:top w:val="none" w:sz="0" w:space="0" w:color="auto"/>
        <w:left w:val="none" w:sz="0" w:space="0" w:color="auto"/>
        <w:bottom w:val="none" w:sz="0" w:space="0" w:color="auto"/>
        <w:right w:val="none" w:sz="0" w:space="0" w:color="auto"/>
      </w:divBdr>
    </w:div>
    <w:div w:id="1175997451">
      <w:bodyDiv w:val="1"/>
      <w:marLeft w:val="0"/>
      <w:marRight w:val="0"/>
      <w:marTop w:val="0"/>
      <w:marBottom w:val="0"/>
      <w:divBdr>
        <w:top w:val="none" w:sz="0" w:space="0" w:color="auto"/>
        <w:left w:val="none" w:sz="0" w:space="0" w:color="auto"/>
        <w:bottom w:val="none" w:sz="0" w:space="0" w:color="auto"/>
        <w:right w:val="none" w:sz="0" w:space="0" w:color="auto"/>
      </w:divBdr>
    </w:div>
    <w:div w:id="1254776874">
      <w:bodyDiv w:val="1"/>
      <w:marLeft w:val="0"/>
      <w:marRight w:val="0"/>
      <w:marTop w:val="0"/>
      <w:marBottom w:val="0"/>
      <w:divBdr>
        <w:top w:val="none" w:sz="0" w:space="0" w:color="auto"/>
        <w:left w:val="none" w:sz="0" w:space="0" w:color="auto"/>
        <w:bottom w:val="none" w:sz="0" w:space="0" w:color="auto"/>
        <w:right w:val="none" w:sz="0" w:space="0" w:color="auto"/>
      </w:divBdr>
    </w:div>
    <w:div w:id="1261180033">
      <w:bodyDiv w:val="1"/>
      <w:marLeft w:val="0"/>
      <w:marRight w:val="0"/>
      <w:marTop w:val="0"/>
      <w:marBottom w:val="0"/>
      <w:divBdr>
        <w:top w:val="none" w:sz="0" w:space="0" w:color="auto"/>
        <w:left w:val="none" w:sz="0" w:space="0" w:color="auto"/>
        <w:bottom w:val="none" w:sz="0" w:space="0" w:color="auto"/>
        <w:right w:val="none" w:sz="0" w:space="0" w:color="auto"/>
      </w:divBdr>
    </w:div>
    <w:div w:id="1552302307">
      <w:bodyDiv w:val="1"/>
      <w:marLeft w:val="0"/>
      <w:marRight w:val="0"/>
      <w:marTop w:val="0"/>
      <w:marBottom w:val="0"/>
      <w:divBdr>
        <w:top w:val="none" w:sz="0" w:space="0" w:color="auto"/>
        <w:left w:val="none" w:sz="0" w:space="0" w:color="auto"/>
        <w:bottom w:val="none" w:sz="0" w:space="0" w:color="auto"/>
        <w:right w:val="none" w:sz="0" w:space="0" w:color="auto"/>
      </w:divBdr>
    </w:div>
    <w:div w:id="20344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ogloszenie-o-naborach-wnioskow-w-ramach-programu-sprawiedliwo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nmf@ms.gov.pl" TargetMode="External"/><Relationship Id="rId2" Type="http://schemas.openxmlformats.org/officeDocument/2006/relationships/hyperlink" Target="http://www.funduszenasprawiedliwosc.ms.gov.pl"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29DE-66E3-4651-B182-E32C4926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8045</Words>
  <Characters>48276</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dc:creator>
  <cp:lastModifiedBy>Białas Tomasz  (DSF)</cp:lastModifiedBy>
  <cp:revision>2</cp:revision>
  <cp:lastPrinted>2022-11-21T12:16:00Z</cp:lastPrinted>
  <dcterms:created xsi:type="dcterms:W3CDTF">2023-10-30T12:40:00Z</dcterms:created>
  <dcterms:modified xsi:type="dcterms:W3CDTF">2023-10-30T12:40:00Z</dcterms:modified>
</cp:coreProperties>
</file>