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:rsidR="00094666" w:rsidRPr="007648F2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7648F2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Warszawa, dnia 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:rsidR="00094666" w:rsidRDefault="00094666" w:rsidP="00094666">
      <w:pPr>
        <w:jc w:val="both"/>
      </w:pPr>
    </w:p>
    <w:p w:rsidR="00094666" w:rsidRDefault="00094666" w:rsidP="000946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4666" w:rsidRPr="008600C7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>Centralny Szpital Kliniczny MSWiA w Warszawie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  <w:t>ul. Wołoska 137, 02-507 Warszawa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wykonywania badań diagnostycznych dla potrzeb </w:t>
      </w:r>
      <w:r w:rsidR="00192C61">
        <w:rPr>
          <w:rFonts w:ascii="Times New Roman" w:hAnsi="Times New Roman" w:cs="Times New Roman"/>
          <w:b/>
          <w:bCs/>
          <w:sz w:val="24"/>
          <w:szCs w:val="24"/>
        </w:rPr>
        <w:t>POZ i Poradni Specjalistyczn</w:t>
      </w:r>
      <w:r w:rsidR="00345BAB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192C61">
        <w:rPr>
          <w:rFonts w:ascii="Times New Roman" w:hAnsi="Times New Roman" w:cs="Times New Roman"/>
          <w:b/>
          <w:bCs/>
          <w:sz w:val="24"/>
          <w:szCs w:val="24"/>
        </w:rPr>
        <w:t xml:space="preserve"> w Ostrołęce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Centralnego Szpitala Klinicznego MSWiA w Warszawie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1. Imię i nazwisko lub nazwa firmy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2. Adres: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3. Tel.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4. nr wpisu do ewidencji o działalności gospodarczej (organ dokonujący wpisu)/ nr wpisu w krajowym rejestrze sądowym i nazwa rejestru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5. NIP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</w:rPr>
        <w:t xml:space="preserve"> REGON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6. nr w rejestrze podmiotów wykonujących działalność leczniczą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Imię, nazwisko, NPWZ osób, które będą udzielać świadczeń objętych umową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Miejsce udzielania świadczeń (o ile nie pokrywa się z adresem wskazanym powyżej)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741E99">
        <w:rPr>
          <w:rFonts w:ascii="Times New Roman" w:hAnsi="Times New Roman" w:cs="Times New Roman"/>
          <w:b/>
          <w:bCs/>
          <w:sz w:val="24"/>
          <w:szCs w:val="24"/>
        </w:rPr>
        <w:t xml:space="preserve">Przedmiotem niniejszej oferty jest udzielanie świadczeń zdrowotnych w zakresie  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pakiet/y nr </w:t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zgodnie z opisem zawartym w „SZCZEGÓŁOWYCH WARUNKACH KONKURSU OFERT ORAZ MATERIAŁACH INFORMACYJNYCH O PRZEDMIOCIE KONKURSU OFERT”.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 OŚWIADCZA, ŻE: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 się z treścią ogłoszenia o konkursie ofert, „Szczegółowymi warunkami konkursu ofert” oraz projektem umowy i nie zgłasza zastrzeżeń;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posiada aktualne ubezpieczenie od odpowiedzialności cywilnej (OC) ma minimalną kwotę gwarantowaną zgodnie z rozporządzeniem Ministra Finansów z dnia 22 grudnia 2011 r. w sprawie obowiązkowego ubezpieczenia odpowiedzialności cywilnej podmiotu wykonującego działalność leczniczą (Dz. U. nr 293 poz. 1728) albo zobowiązuje się do przedłożenia kopii polisy OC o której mowa powyżej na dzień podpisania umowy;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posiada, zatrudnia lub współpracuje z osobami posiadającymi uprawnienia do wykonywania świadczeń zdrowotnych objętych przedmiotem konkursu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posiada wiedzę i doświadczenie niezbędne do wykonywania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dysponuje odpowiednim potencjałem oraz osobami zdolnymi do wykonywania zamówienia;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znajduje się w sytuacji ekonomicznej i finansowej gwarantującej prawidłowe wykonywanie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podlega wykluczeniu z konkursu ofert z przyczyn wskazanych w „Szczegółowych warunkach konkursu ofert”, część VII pkt</w:t>
      </w:r>
      <w:r w:rsidRPr="003C0F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094666" w:rsidRPr="00C717DB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C717DB">
        <w:rPr>
          <w:rFonts w:ascii="Times New Roman" w:hAnsi="Times New Roman" w:cs="Times New Roman"/>
          <w:sz w:val="24"/>
          <w:szCs w:val="24"/>
        </w:rPr>
        <w:t>Oferent wyraża zgodę na przetwarzanie jego danych osobowych zawartych w złożonej ofercie przez Zamawiającego w celu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udzielanie świadczeń zdrowotnych oraz przyjmuje do wiadomości, że Zamawiający będzie ich administratorem, dane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przetwarzane zgodnie z krajowymi przepisami dot. ochrony danych osobowych w celu i zakresie, w jakim jest to niezbędne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udzielenie świadczeń zdrowotnych, a w przypadku wyboru oferty w celu zawarcia i realizacji umowy. Dane osobowe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udostępnione podmiotom uprawnionym na podstawie przepisów prawa. Podanie danych jest dobrowolne, ale niezbędne w celu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postępowaniu.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B">
        <w:rPr>
          <w:rFonts w:ascii="Times New Roman" w:hAnsi="Times New Roman" w:cs="Times New Roman"/>
          <w:sz w:val="24"/>
          <w:szCs w:val="24"/>
        </w:rPr>
        <w:t>Oferent oświadcza, że został poinformowany o prawie wglądu do swoich danych i możliwości żądania uzupełnienia, u</w:t>
      </w:r>
      <w:r>
        <w:rPr>
          <w:rFonts w:ascii="Times New Roman" w:hAnsi="Times New Roman" w:cs="Times New Roman"/>
          <w:sz w:val="24"/>
          <w:szCs w:val="24"/>
        </w:rPr>
        <w:t xml:space="preserve">aktualnienia, sprostowania oraz </w:t>
      </w:r>
      <w:r w:rsidRPr="00C717DB">
        <w:rPr>
          <w:rFonts w:ascii="Times New Roman" w:hAnsi="Times New Roman" w:cs="Times New Roman"/>
          <w:sz w:val="24"/>
          <w:szCs w:val="24"/>
        </w:rPr>
        <w:t>czasowego lub stałego wstrzymania ich przetwarzania lub ich usunięcia.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FD2">
        <w:rPr>
          <w:rFonts w:ascii="Times New Roman" w:hAnsi="Times New Roman" w:cs="Times New Roman"/>
          <w:b/>
          <w:bCs/>
          <w:sz w:val="24"/>
          <w:szCs w:val="24"/>
        </w:rPr>
        <w:t xml:space="preserve">ZAŁĄCZNIKI:  </w:t>
      </w:r>
    </w:p>
    <w:p w:rsidR="00094666" w:rsidRPr="00ED585B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85B">
        <w:rPr>
          <w:rFonts w:ascii="Times New Roman" w:hAnsi="Times New Roman" w:cs="Times New Roman"/>
          <w:sz w:val="24"/>
          <w:szCs w:val="24"/>
        </w:rPr>
        <w:t xml:space="preserve">1. </w:t>
      </w:r>
      <w:r w:rsidR="00ED585B" w:rsidRPr="00ED58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094666" w:rsidRPr="00ED585B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85B">
        <w:rPr>
          <w:rFonts w:ascii="Times New Roman" w:hAnsi="Times New Roman" w:cs="Times New Roman"/>
          <w:sz w:val="24"/>
          <w:szCs w:val="24"/>
        </w:rPr>
        <w:t xml:space="preserve">2. </w:t>
      </w:r>
      <w:r w:rsidR="00ED585B" w:rsidRPr="00ED58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6C5E7F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Pr="00B05A2C" w:rsidRDefault="00094666" w:rsidP="00094666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CC3B51" w:rsidRDefault="00CC3B51"/>
    <w:sectPr w:rsidR="00CC3B51" w:rsidSect="009E33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982" w:rsidRDefault="00BB7982" w:rsidP="004C4F97">
      <w:pPr>
        <w:spacing w:after="0" w:line="240" w:lineRule="auto"/>
      </w:pPr>
      <w:r>
        <w:separator/>
      </w:r>
    </w:p>
  </w:endnote>
  <w:endnote w:type="continuationSeparator" w:id="0">
    <w:p w:rsidR="00BB7982" w:rsidRDefault="00BB7982" w:rsidP="004C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7915734"/>
      <w:docPartObj>
        <w:docPartGallery w:val="Page Numbers (Bottom of Page)"/>
        <w:docPartUnique/>
      </w:docPartObj>
    </w:sdtPr>
    <w:sdtEndPr/>
    <w:sdtContent>
      <w:p w:rsidR="00676394" w:rsidRDefault="004C4F97">
        <w:pPr>
          <w:pStyle w:val="Stopka"/>
          <w:jc w:val="right"/>
        </w:pPr>
        <w:r>
          <w:fldChar w:fldCharType="begin"/>
        </w:r>
        <w:r w:rsidR="00094666">
          <w:instrText>PAGE   \* MERGEFORMAT</w:instrText>
        </w:r>
        <w:r>
          <w:fldChar w:fldCharType="separate"/>
        </w:r>
        <w:r w:rsidR="00192C61">
          <w:rPr>
            <w:noProof/>
          </w:rPr>
          <w:t>4</w:t>
        </w:r>
        <w:r>
          <w:fldChar w:fldCharType="end"/>
        </w:r>
      </w:p>
    </w:sdtContent>
  </w:sdt>
  <w:p w:rsidR="00676394" w:rsidRDefault="00BB7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982" w:rsidRDefault="00BB7982" w:rsidP="004C4F97">
      <w:pPr>
        <w:spacing w:after="0" w:line="240" w:lineRule="auto"/>
      </w:pPr>
      <w:r>
        <w:separator/>
      </w:r>
    </w:p>
  </w:footnote>
  <w:footnote w:type="continuationSeparator" w:id="0">
    <w:p w:rsidR="00BB7982" w:rsidRDefault="00BB7982" w:rsidP="004C4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666"/>
    <w:rsid w:val="00094666"/>
    <w:rsid w:val="00192C61"/>
    <w:rsid w:val="00345BAB"/>
    <w:rsid w:val="00451235"/>
    <w:rsid w:val="004C4F97"/>
    <w:rsid w:val="00BB7982"/>
    <w:rsid w:val="00CC3B51"/>
    <w:rsid w:val="00E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762D"/>
  <w15:docId w15:val="{D035DC46-1D87-4C6C-A740-B409FF04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6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66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94666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4666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94666"/>
    <w:rPr>
      <w:sz w:val="16"/>
      <w:szCs w:val="16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09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Kamil Michalak</cp:lastModifiedBy>
  <cp:revision>4</cp:revision>
  <dcterms:created xsi:type="dcterms:W3CDTF">2020-08-11T18:08:00Z</dcterms:created>
  <dcterms:modified xsi:type="dcterms:W3CDTF">2020-09-04T08:03:00Z</dcterms:modified>
</cp:coreProperties>
</file>