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1B" w:rsidRPr="00A64EE2" w:rsidRDefault="001767ED" w:rsidP="00A64EE2">
      <w:pPr>
        <w:ind w:left="284"/>
        <w:jc w:val="right"/>
        <w:rPr>
          <w:rFonts w:ascii="Arial" w:hAnsi="Arial" w:cs="Arial"/>
          <w:sz w:val="18"/>
          <w:szCs w:val="18"/>
        </w:rPr>
      </w:pPr>
      <w:r w:rsidRPr="00A64EE2">
        <w:rPr>
          <w:rFonts w:ascii="Arial" w:hAnsi="Arial" w:cs="Arial"/>
          <w:sz w:val="18"/>
          <w:szCs w:val="18"/>
        </w:rPr>
        <w:t>Z</w:t>
      </w:r>
      <w:r w:rsidR="00BB3DD1">
        <w:rPr>
          <w:rFonts w:ascii="Arial" w:hAnsi="Arial" w:cs="Arial"/>
          <w:sz w:val="18"/>
          <w:szCs w:val="18"/>
        </w:rPr>
        <w:t>ałącznik nr 2</w:t>
      </w:r>
      <w:r w:rsidR="008B507D">
        <w:rPr>
          <w:rFonts w:ascii="Arial" w:hAnsi="Arial" w:cs="Arial"/>
          <w:sz w:val="18"/>
          <w:szCs w:val="18"/>
        </w:rPr>
        <w:t xml:space="preserve"> do zapytania ofertowego </w:t>
      </w:r>
      <w:r w:rsidR="00A64EE2">
        <w:rPr>
          <w:rFonts w:ascii="Arial" w:hAnsi="Arial" w:cs="Arial"/>
          <w:sz w:val="18"/>
          <w:szCs w:val="18"/>
        </w:rPr>
        <w:t xml:space="preserve"> </w:t>
      </w:r>
    </w:p>
    <w:p w:rsidR="006E2E1B" w:rsidRPr="00A64EE2" w:rsidRDefault="006E2E1B" w:rsidP="002459B3">
      <w:pPr>
        <w:ind w:left="284"/>
        <w:jc w:val="right"/>
        <w:rPr>
          <w:rFonts w:ascii="Arial" w:hAnsi="Arial" w:cs="Arial"/>
          <w:sz w:val="18"/>
          <w:szCs w:val="18"/>
        </w:rPr>
      </w:pPr>
    </w:p>
    <w:p w:rsidR="007355E2" w:rsidRPr="00FE49DD" w:rsidRDefault="00731DF8" w:rsidP="000666F7">
      <w:pPr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Opole,</w:t>
      </w:r>
      <w:r w:rsidR="00367340">
        <w:rPr>
          <w:rFonts w:ascii="Arial" w:hAnsi="Arial" w:cs="Arial"/>
        </w:rPr>
        <w:t xml:space="preserve"> </w:t>
      </w:r>
      <w:r w:rsidR="000666F7">
        <w:rPr>
          <w:rFonts w:ascii="Arial" w:hAnsi="Arial" w:cs="Arial"/>
        </w:rPr>
        <w:t xml:space="preserve">dnia ……………. </w:t>
      </w:r>
      <w:r>
        <w:rPr>
          <w:rFonts w:ascii="Arial" w:hAnsi="Arial" w:cs="Arial"/>
        </w:rPr>
        <w:t>r.</w:t>
      </w:r>
    </w:p>
    <w:p w:rsidR="00FE49DD" w:rsidRDefault="00FE49DD" w:rsidP="00FA5CE1">
      <w:pPr>
        <w:jc w:val="center"/>
        <w:rPr>
          <w:rFonts w:ascii="Arial" w:hAnsi="Arial" w:cs="Arial"/>
          <w:b/>
        </w:rPr>
      </w:pPr>
    </w:p>
    <w:p w:rsidR="000666F7" w:rsidRPr="000666F7" w:rsidRDefault="000666F7" w:rsidP="000666F7">
      <w:pPr>
        <w:ind w:left="0"/>
        <w:jc w:val="both"/>
        <w:rPr>
          <w:rFonts w:ascii="Arial" w:hAnsi="Arial" w:cs="Arial"/>
        </w:rPr>
      </w:pPr>
    </w:p>
    <w:p w:rsidR="00E5620D" w:rsidRPr="00E5620D" w:rsidRDefault="00B931D6" w:rsidP="00E5620D">
      <w:pPr>
        <w:pStyle w:val="Akapitzlist"/>
        <w:numPr>
          <w:ilvl w:val="0"/>
          <w:numId w:val="19"/>
        </w:numPr>
        <w:tabs>
          <w:tab w:val="left" w:pos="3400"/>
        </w:tabs>
        <w:ind w:left="426" w:hanging="426"/>
        <w:jc w:val="both"/>
        <w:rPr>
          <w:rFonts w:ascii="Arial" w:hAnsi="Arial" w:cs="Arial"/>
        </w:rPr>
      </w:pPr>
      <w:r w:rsidRPr="00E5620D">
        <w:rPr>
          <w:rFonts w:ascii="Arial" w:hAnsi="Arial" w:cs="Arial"/>
        </w:rPr>
        <w:t>Przedmiot zamówienia:</w:t>
      </w:r>
      <w:r w:rsidR="00E5620D" w:rsidRPr="00E5620D">
        <w:rPr>
          <w:rFonts w:ascii="Arial" w:hAnsi="Arial" w:cs="Arial"/>
        </w:rPr>
        <w:t xml:space="preserve"> </w:t>
      </w:r>
    </w:p>
    <w:p w:rsidR="00A64EE2" w:rsidRPr="00E5620D" w:rsidRDefault="00B931D6" w:rsidP="00E5620D">
      <w:pPr>
        <w:pStyle w:val="Akapitzlist"/>
        <w:tabs>
          <w:tab w:val="left" w:pos="3400"/>
        </w:tabs>
        <w:jc w:val="both"/>
        <w:rPr>
          <w:rFonts w:ascii="Arial" w:hAnsi="Arial" w:cs="Arial"/>
          <w:b/>
        </w:rPr>
      </w:pPr>
      <w:r w:rsidRPr="00E5620D">
        <w:rPr>
          <w:rFonts w:ascii="Arial" w:hAnsi="Arial" w:cs="Arial"/>
          <w:b/>
        </w:rPr>
        <w:t>Dostawa</w:t>
      </w:r>
      <w:r w:rsidR="00A64EE2" w:rsidRPr="00E5620D">
        <w:rPr>
          <w:rFonts w:ascii="Arial" w:hAnsi="Arial" w:cs="Arial"/>
          <w:b/>
        </w:rPr>
        <w:t xml:space="preserve"> odzieży ochronnej na potrzeby pracowników zatrudnionych </w:t>
      </w:r>
      <w:r w:rsidR="00E5620D">
        <w:rPr>
          <w:rFonts w:ascii="Arial" w:hAnsi="Arial" w:cs="Arial"/>
          <w:b/>
        </w:rPr>
        <w:t>w </w:t>
      </w:r>
      <w:r w:rsidR="00A64EE2" w:rsidRPr="00E5620D">
        <w:rPr>
          <w:rFonts w:ascii="Arial" w:hAnsi="Arial" w:cs="Arial"/>
          <w:b/>
        </w:rPr>
        <w:t>Opolskim Urzędzie Wojewódzkim</w:t>
      </w:r>
      <w:r w:rsidR="00E5620D">
        <w:rPr>
          <w:rFonts w:ascii="Arial" w:hAnsi="Arial" w:cs="Arial"/>
          <w:b/>
        </w:rPr>
        <w:t xml:space="preserve"> w Opolu ul. Piastowska 14, wg </w:t>
      </w:r>
      <w:r w:rsidR="00A64EE2" w:rsidRPr="00E5620D">
        <w:rPr>
          <w:rFonts w:ascii="Arial" w:hAnsi="Arial" w:cs="Arial"/>
          <w:b/>
        </w:rPr>
        <w:t>asortymentu wskazanego przedmiotowo, jakościowo</w:t>
      </w:r>
      <w:r w:rsidR="001318F0" w:rsidRPr="00E5620D">
        <w:rPr>
          <w:rFonts w:ascii="Arial" w:hAnsi="Arial" w:cs="Arial"/>
          <w:b/>
        </w:rPr>
        <w:t xml:space="preserve"> i</w:t>
      </w:r>
      <w:r w:rsidR="00A64EE2" w:rsidRPr="00E5620D">
        <w:rPr>
          <w:rFonts w:ascii="Arial" w:hAnsi="Arial" w:cs="Arial"/>
          <w:b/>
        </w:rPr>
        <w:t xml:space="preserve"> ilościowo </w:t>
      </w:r>
      <w:r w:rsidR="00367340" w:rsidRPr="00E5620D">
        <w:rPr>
          <w:rFonts w:ascii="Arial" w:hAnsi="Arial" w:cs="Arial"/>
          <w:b/>
        </w:rPr>
        <w:t>zgodnie z </w:t>
      </w:r>
      <w:r w:rsidR="00A64EE2" w:rsidRPr="00E5620D">
        <w:rPr>
          <w:rFonts w:ascii="Arial" w:hAnsi="Arial" w:cs="Arial"/>
          <w:b/>
        </w:rPr>
        <w:t>poniższa tabelą</w:t>
      </w:r>
      <w:r w:rsidR="000F79AE" w:rsidRPr="00E5620D">
        <w:rPr>
          <w:rFonts w:ascii="Arial" w:hAnsi="Arial" w:cs="Arial"/>
          <w:b/>
        </w:rPr>
        <w:t>*</w:t>
      </w:r>
      <w:r w:rsidR="00A64EE2" w:rsidRPr="00E5620D">
        <w:rPr>
          <w:rFonts w:ascii="Arial" w:hAnsi="Arial" w:cs="Arial"/>
          <w:b/>
        </w:rPr>
        <w:t>:</w:t>
      </w:r>
    </w:p>
    <w:p w:rsidR="00A64EE2" w:rsidRDefault="00A64EE2" w:rsidP="00A64EE2">
      <w:pPr>
        <w:tabs>
          <w:tab w:val="left" w:pos="3400"/>
        </w:tabs>
        <w:jc w:val="both"/>
      </w:pPr>
      <w:r>
        <w:fldChar w:fldCharType="begin"/>
      </w:r>
      <w:r>
        <w:instrText xml:space="preserve"> LINK Excel.Sheet.12 "\\\\oi-s30\\users\\soczos\\Moje dokumenty\\ZLECENIA 2019\\BHP\\Kopia Kopia Zapytanie cenowe  odzież  rzemieślnikmagazynierserwisant 2019 (3).xlsx" "Arkusz1!W5K1:W21K7" \a \f 4 \h  \* MERGEFORMAT </w:instrText>
      </w:r>
      <w:r>
        <w:fldChar w:fldCharType="separate"/>
      </w:r>
    </w:p>
    <w:tbl>
      <w:tblPr>
        <w:tblW w:w="965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4177"/>
        <w:gridCol w:w="624"/>
        <w:gridCol w:w="709"/>
        <w:gridCol w:w="1294"/>
        <w:gridCol w:w="1010"/>
      </w:tblGrid>
      <w:tr w:rsidR="00A64EE2" w:rsidRPr="00A64EE2" w:rsidTr="0042573C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EE2" w:rsidRPr="00A64EE2" w:rsidRDefault="00A64EE2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4EE2" w:rsidRPr="00A64EE2" w:rsidRDefault="00A64EE2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EE2" w:rsidRPr="00A64EE2" w:rsidRDefault="00A64EE2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produktu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4EE2" w:rsidRPr="00A64EE2" w:rsidRDefault="00367340" w:rsidP="00367340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</w:t>
            </w:r>
            <w:r w:rsidR="00A64EE2"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ednostka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A64EE2"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EE2" w:rsidRPr="00A64EE2" w:rsidRDefault="00367340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A64EE2"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lość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4EE2" w:rsidRPr="00A64EE2" w:rsidRDefault="00A64EE2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8B50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jednostkowa bru</w:t>
            </w:r>
            <w:r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tto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4EE2" w:rsidRPr="00A64EE2" w:rsidRDefault="008B507D" w:rsidP="00A64EE2">
            <w:pPr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="00A64EE2"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A64EE2" w:rsidRPr="00A64EE2" w:rsidTr="0042573C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E2" w:rsidRPr="00C6353C" w:rsidRDefault="005C2C5E" w:rsidP="00A64EE2">
            <w:pPr>
              <w:ind w:left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C6353C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A64EE2" w:rsidRPr="00C6353C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E2" w:rsidRPr="00C6353C" w:rsidRDefault="00A81E4F" w:rsidP="003673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 w:rsidRPr="00C6353C">
              <w:rPr>
                <w:rFonts w:eastAsia="Times New Roman" w:cs="Times New Roman"/>
                <w:color w:val="000000"/>
                <w:lang w:eastAsia="pl-PL"/>
              </w:rPr>
              <w:t>Ręcznik frotte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53C" w:rsidRPr="00C6353C" w:rsidRDefault="001E74B9" w:rsidP="00C6353C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Rę</w:t>
            </w:r>
            <w:r w:rsidR="00C6353C" w:rsidRPr="00C6353C">
              <w:rPr>
                <w:rFonts w:eastAsia="Times New Roman" w:cs="Times New Roman"/>
                <w:color w:val="000000"/>
                <w:lang w:eastAsia="pl-PL"/>
              </w:rPr>
              <w:t>cznik frotte</w:t>
            </w:r>
          </w:p>
          <w:p w:rsidR="00C6353C" w:rsidRPr="00C6353C" w:rsidRDefault="00C6353C" w:rsidP="00C6353C">
            <w:pPr>
              <w:ind w:left="0"/>
              <w:rPr>
                <w:rFonts w:eastAsia="Times New Roman" w:cs="Times New Roman"/>
                <w:lang w:eastAsia="pl-PL"/>
              </w:rPr>
            </w:pPr>
            <w:r w:rsidRPr="00C6353C">
              <w:rPr>
                <w:rFonts w:eastAsia="Times New Roman" w:cs="Times New Roman"/>
                <w:lang w:eastAsia="pl-PL"/>
              </w:rPr>
              <w:t>Gramatura: 450 GSM</w:t>
            </w:r>
          </w:p>
          <w:p w:rsidR="00C6353C" w:rsidRPr="00C6353C" w:rsidRDefault="00C6353C" w:rsidP="00C6353C">
            <w:pPr>
              <w:ind w:left="0"/>
              <w:rPr>
                <w:rFonts w:eastAsia="Times New Roman" w:cs="Times New Roman"/>
                <w:lang w:eastAsia="pl-PL"/>
              </w:rPr>
            </w:pPr>
            <w:r w:rsidRPr="00C6353C">
              <w:rPr>
                <w:rFonts w:eastAsia="Times New Roman" w:cs="Times New Roman"/>
                <w:lang w:eastAsia="pl-PL"/>
              </w:rPr>
              <w:t xml:space="preserve">Skład: 100 % bawełna - </w:t>
            </w:r>
            <w:r w:rsidRPr="00B931D6">
              <w:rPr>
                <w:rFonts w:eastAsia="Times New Roman" w:cs="Times New Roman"/>
                <w:bCs/>
                <w:lang w:eastAsia="pl-PL"/>
              </w:rPr>
              <w:t>mikro</w:t>
            </w:r>
            <w:r w:rsidR="00F95AD8">
              <w:rPr>
                <w:rFonts w:eastAsia="Times New Roman" w:cs="Times New Roman"/>
                <w:bCs/>
                <w:lang w:eastAsia="pl-PL"/>
              </w:rPr>
              <w:t xml:space="preserve"> </w:t>
            </w:r>
            <w:r w:rsidRPr="00B931D6">
              <w:rPr>
                <w:rFonts w:eastAsia="Times New Roman" w:cs="Times New Roman"/>
                <w:bCs/>
                <w:lang w:eastAsia="pl-PL"/>
              </w:rPr>
              <w:t>bawełna</w:t>
            </w:r>
          </w:p>
          <w:p w:rsidR="00A64EE2" w:rsidRPr="00C6353C" w:rsidRDefault="00C6353C" w:rsidP="00C6353C">
            <w:pPr>
              <w:ind w:left="0"/>
              <w:rPr>
                <w:rFonts w:eastAsia="Times New Roman" w:cs="Times New Roman"/>
                <w:lang w:eastAsia="pl-PL"/>
              </w:rPr>
            </w:pPr>
            <w:r w:rsidRPr="00C6353C">
              <w:rPr>
                <w:rFonts w:eastAsia="Times New Roman" w:cs="Times New Roman"/>
                <w:lang w:eastAsia="pl-PL"/>
              </w:rPr>
              <w:t>Świetna wchłanialność</w:t>
            </w:r>
            <w:r w:rsidR="00F95AD8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E2" w:rsidRPr="00A64EE2" w:rsidRDefault="00A64EE2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E2" w:rsidRPr="00A64EE2" w:rsidRDefault="00F87482" w:rsidP="00B83916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E2" w:rsidRPr="00A64EE2" w:rsidRDefault="00A64EE2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EE2" w:rsidRPr="00A64EE2" w:rsidRDefault="00A64EE2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64EE2" w:rsidRPr="00A64EE2" w:rsidTr="0042573C">
        <w:trPr>
          <w:trHeight w:val="20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E2" w:rsidRPr="00C6353C" w:rsidRDefault="005C2C5E" w:rsidP="00A64EE2">
            <w:pPr>
              <w:ind w:left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C6353C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A64EE2" w:rsidRPr="00C6353C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E2" w:rsidRPr="00C6353C" w:rsidRDefault="007D3A3D" w:rsidP="007D3A3D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Czapka 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E2" w:rsidRPr="00C6353C" w:rsidRDefault="007D3A3D" w:rsidP="007D3A3D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czapka zimowa z ociepleniem z ociepleniem z dzianiny akrylowej.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E2" w:rsidRPr="00A64EE2" w:rsidRDefault="00A64EE2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E2" w:rsidRPr="00A64EE2" w:rsidRDefault="00F87482" w:rsidP="00B83916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E2" w:rsidRPr="00A64EE2" w:rsidRDefault="00A64EE2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EE2" w:rsidRPr="00A64EE2" w:rsidRDefault="00A64EE2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B507D" w:rsidRPr="00A64EE2" w:rsidTr="0042573C">
        <w:trPr>
          <w:trHeight w:val="14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7D" w:rsidRPr="00C6353C" w:rsidRDefault="008B507D" w:rsidP="006E4C40">
            <w:pPr>
              <w:ind w:left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C6353C">
              <w:rPr>
                <w:rFonts w:eastAsia="Times New Roman" w:cs="Times New Roman"/>
                <w:color w:val="000000"/>
                <w:lang w:eastAsia="pl-PL"/>
              </w:rPr>
              <w:t>3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7D" w:rsidRPr="00C6353C" w:rsidRDefault="008B507D" w:rsidP="006E4C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 w:rsidRPr="00C6353C">
              <w:rPr>
                <w:rFonts w:eastAsia="Times New Roman" w:cs="Times New Roman"/>
                <w:color w:val="000000"/>
                <w:lang w:eastAsia="pl-PL"/>
              </w:rPr>
              <w:t>Fartuch + spodnie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7D" w:rsidRPr="00C6353C" w:rsidRDefault="00F95AD8" w:rsidP="006E4C40">
            <w:pPr>
              <w:spacing w:after="240"/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Fartuch i spodnie </w:t>
            </w:r>
            <w:r w:rsidR="008B507D" w:rsidRPr="00C6353C">
              <w:rPr>
                <w:rFonts w:eastAsia="Times New Roman" w:cs="Times New Roman"/>
                <w:color w:val="000000"/>
                <w:lang w:eastAsia="pl-PL"/>
              </w:rPr>
              <w:t xml:space="preserve">szyte na miarę </w:t>
            </w:r>
          </w:p>
          <w:p w:rsidR="008B507D" w:rsidRPr="00C6353C" w:rsidRDefault="008B507D" w:rsidP="006E4C40">
            <w:pPr>
              <w:spacing w:after="240"/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 w:rsidRPr="00C6353C">
              <w:t xml:space="preserve">Wykonanie z poliestru i bawełny Zapinanie na guziki ,długość do kolan z kieszeniami.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7D" w:rsidRPr="00A64EE2" w:rsidRDefault="008B507D" w:rsidP="006E4C40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7D" w:rsidRPr="00A64EE2" w:rsidRDefault="00F87482" w:rsidP="00B83916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7D" w:rsidRPr="00A64EE2" w:rsidRDefault="008B507D" w:rsidP="006E4C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07D" w:rsidRPr="00A64EE2" w:rsidRDefault="008B507D" w:rsidP="006E4C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07D" w:rsidRPr="00A64EE2" w:rsidTr="0042573C">
        <w:trPr>
          <w:trHeight w:val="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7D" w:rsidRPr="00C6353C" w:rsidRDefault="008B507D" w:rsidP="006E4C40">
            <w:pPr>
              <w:ind w:left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7D" w:rsidRPr="00C6353C" w:rsidRDefault="008B507D" w:rsidP="006E4C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Fartuch</w:t>
            </w:r>
            <w:r w:rsidR="007D3A3D">
              <w:rPr>
                <w:rFonts w:eastAsia="Times New Roman" w:cs="Times New Roman"/>
                <w:color w:val="000000"/>
                <w:lang w:eastAsia="pl-PL"/>
              </w:rPr>
              <w:t xml:space="preserve"> drelichowy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7D" w:rsidRDefault="008B507D" w:rsidP="006E4C40">
            <w:pPr>
              <w:spacing w:after="240"/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Fartuch szyty na miarę </w:t>
            </w:r>
          </w:p>
          <w:p w:rsidR="008B507D" w:rsidRPr="00C6353C" w:rsidRDefault="008B507D" w:rsidP="006E4C40">
            <w:pPr>
              <w:spacing w:after="240"/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wykonanie z polie</w:t>
            </w:r>
            <w:r w:rsidR="007D3A3D">
              <w:rPr>
                <w:rFonts w:eastAsia="Times New Roman" w:cs="Times New Roman"/>
                <w:color w:val="000000"/>
                <w:lang w:eastAsia="pl-PL"/>
              </w:rPr>
              <w:t>stru i bawełny, zapiany na guziki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7D" w:rsidRDefault="008B507D" w:rsidP="006E4C40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7D" w:rsidRDefault="00F87482" w:rsidP="00B83916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7D" w:rsidRPr="00A64EE2" w:rsidRDefault="008B507D" w:rsidP="006E4C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07D" w:rsidRPr="00A64EE2" w:rsidRDefault="008B507D" w:rsidP="006E4C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07D" w:rsidRPr="00A64EE2" w:rsidTr="0042573C">
        <w:trPr>
          <w:trHeight w:val="28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7D" w:rsidRPr="00C6353C" w:rsidRDefault="008B507D" w:rsidP="00A64EE2">
            <w:pPr>
              <w:ind w:left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7D" w:rsidRPr="00C6353C" w:rsidRDefault="008B507D" w:rsidP="003673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 w:rsidRPr="00C6353C">
              <w:rPr>
                <w:rFonts w:eastAsia="Times New Roman" w:cs="Times New Roman"/>
                <w:color w:val="000000"/>
                <w:lang w:eastAsia="pl-PL"/>
              </w:rPr>
              <w:t>Obuwie ochronne wersja zima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7D" w:rsidRPr="00C6353C" w:rsidRDefault="00A87549" w:rsidP="00C3732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trwałe i komfortowe obuwie , wykonane ze skóry licowej , dodatkowo wyposażonej w elementy odblaskowe, podeszwa PU/PU antypoślizgowa SRC, wnętrze buta wyłożone wkładką tekstylną regulującą temperaturę . </w:t>
            </w:r>
          </w:p>
          <w:p w:rsidR="008B507D" w:rsidRPr="00C6353C" w:rsidRDefault="008B507D" w:rsidP="00C3732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7D" w:rsidRPr="00A64EE2" w:rsidRDefault="008B507D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7D" w:rsidRPr="00A64EE2" w:rsidRDefault="00962C47" w:rsidP="00B83916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7D" w:rsidRPr="00A64EE2" w:rsidRDefault="008B507D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07D" w:rsidRPr="00A64EE2" w:rsidRDefault="008B507D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C44" w:rsidRPr="00A64EE2" w:rsidTr="0042573C">
        <w:trPr>
          <w:trHeight w:val="17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44" w:rsidRPr="00C6353C" w:rsidRDefault="00683C44" w:rsidP="00A64EE2">
            <w:pPr>
              <w:ind w:left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Pr="00C6353C" w:rsidRDefault="00683C44" w:rsidP="003673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Koszulka polo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Pr="00C6353C" w:rsidRDefault="00683C44" w:rsidP="006107F9">
            <w:pPr>
              <w:spacing w:before="100" w:beforeAutospacing="1" w:after="100" w:afterAutospacing="1"/>
              <w:ind w:left="0"/>
              <w:outlineLvl w:val="2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pl-PL"/>
              </w:rPr>
              <w:t>S</w:t>
            </w:r>
            <w:r w:rsidRPr="00B80C31">
              <w:rPr>
                <w:rFonts w:ascii="Arial" w:eastAsia="Times New Roman" w:hAnsi="Arial" w:cs="Arial"/>
                <w:bCs/>
                <w:color w:val="333333"/>
                <w:lang w:eastAsia="pl-PL"/>
              </w:rPr>
              <w:t>zyta z mocnej bawełny o splocie diagonalny pique, lekko usztywniony kołnierzyk, zapinana na dwa guziki, rękawy koszulki wykończone ściągaczem, dolne, boczne rozporki ułatwiają zakładanie i zdejmowanie odzieży.</w:t>
            </w:r>
            <w:r w:rsidRPr="00B80C31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44" w:rsidRPr="00A64EE2" w:rsidRDefault="00683C4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Pr="00A64EE2" w:rsidRDefault="00962C47" w:rsidP="00B83916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3C44" w:rsidRPr="00A64EE2" w:rsidTr="0042573C">
        <w:trPr>
          <w:trHeight w:val="17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Pr="00C6353C" w:rsidRDefault="00683C44" w:rsidP="00A64EE2">
            <w:pPr>
              <w:ind w:left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Pr="00C6353C" w:rsidRDefault="00683C44" w:rsidP="003673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 w:rsidRPr="00C6353C">
              <w:rPr>
                <w:rFonts w:eastAsia="Times New Roman" w:cs="Times New Roman"/>
                <w:color w:val="000000"/>
                <w:lang w:eastAsia="pl-PL"/>
              </w:rPr>
              <w:t>Rę</w:t>
            </w:r>
            <w:r w:rsidR="00A87549">
              <w:rPr>
                <w:rFonts w:eastAsia="Times New Roman" w:cs="Times New Roman"/>
                <w:color w:val="000000"/>
                <w:lang w:eastAsia="pl-PL"/>
              </w:rPr>
              <w:t xml:space="preserve">kawice </w:t>
            </w:r>
            <w:r w:rsidR="007D3A3D">
              <w:rPr>
                <w:rFonts w:eastAsia="Times New Roman" w:cs="Times New Roman"/>
                <w:color w:val="000000"/>
                <w:lang w:eastAsia="pl-PL"/>
              </w:rPr>
              <w:t>ochronne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Default="00A87549" w:rsidP="00A87549">
            <w:pPr>
              <w:ind w:left="0"/>
              <w:rPr>
                <w:rFonts w:cs="Tahoma"/>
              </w:rPr>
            </w:pPr>
            <w:r>
              <w:rPr>
                <w:rFonts w:cs="Tahoma"/>
              </w:rPr>
              <w:t>Norma kat. I.PN-EN 420.</w:t>
            </w:r>
          </w:p>
          <w:p w:rsidR="00A87549" w:rsidRDefault="00A87549" w:rsidP="00A87549">
            <w:pPr>
              <w:ind w:left="0"/>
              <w:rPr>
                <w:rFonts w:cs="Tahoma"/>
              </w:rPr>
            </w:pPr>
            <w:r>
              <w:rPr>
                <w:rFonts w:cs="Tahoma"/>
              </w:rPr>
              <w:t>Pokrycie : skóra świńska licowa.</w:t>
            </w:r>
          </w:p>
          <w:p w:rsidR="00A87549" w:rsidRPr="00C6353C" w:rsidRDefault="00A87549" w:rsidP="00A87549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Tahoma"/>
              </w:rPr>
              <w:t>Dzianina: 100 % bawełna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Pr="00A64EE2" w:rsidRDefault="00683C4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Pr="00A64EE2" w:rsidRDefault="00962C47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C44" w:rsidRPr="00A64EE2" w:rsidTr="0042573C">
        <w:trPr>
          <w:trHeight w:val="17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Default="00683C44" w:rsidP="00A64EE2">
            <w:pPr>
              <w:ind w:left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Pr="00C6353C" w:rsidRDefault="00962C47" w:rsidP="003673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okulary </w:t>
            </w:r>
            <w:r w:rsidR="003A3BF8">
              <w:rPr>
                <w:rFonts w:eastAsia="Times New Roman" w:cs="Times New Roman"/>
                <w:color w:val="000000"/>
                <w:lang w:eastAsia="pl-PL"/>
              </w:rPr>
              <w:t>ochronne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47" w:rsidRPr="00962C47" w:rsidRDefault="00962C47" w:rsidP="00962C4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C4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Klasa optyczna 1</w:t>
            </w:r>
          </w:p>
          <w:p w:rsidR="00962C47" w:rsidRPr="00962C47" w:rsidRDefault="00962C47" w:rsidP="00962C4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C4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Szybki wykonane z poliwęglanu</w:t>
            </w:r>
          </w:p>
          <w:p w:rsidR="00962C47" w:rsidRPr="00962C47" w:rsidRDefault="00962C47" w:rsidP="00962C4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C4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Przeznaczone do ochrony oczu przed odpryskami ciał stałych, występujących podczas ręcznej i maszynowej obróbki metali, drewna </w:t>
            </w:r>
            <w:r w:rsidR="003A3BF8" w:rsidRPr="00962C4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itp.</w:t>
            </w:r>
          </w:p>
          <w:p w:rsidR="00962C47" w:rsidRPr="00962C47" w:rsidRDefault="00962C47" w:rsidP="00962C4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C4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Zapewniają ochronę przed małymi odpryskami ciał stałych o energii uderzeni do 45 m/s (F)</w:t>
            </w:r>
          </w:p>
          <w:p w:rsidR="00962C47" w:rsidRPr="00962C47" w:rsidRDefault="00962C47" w:rsidP="00962C4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C4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Spełniają wymagania normy EN166</w:t>
            </w:r>
          </w:p>
          <w:p w:rsidR="00683C44" w:rsidRPr="00C6353C" w:rsidRDefault="00683C44" w:rsidP="00962C47">
            <w:pPr>
              <w:ind w:left="0"/>
              <w:rPr>
                <w:rFonts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Default="00962C47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  <w:r w:rsidR="00683C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Default="00962C47" w:rsidP="00B83916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C44" w:rsidRPr="00A64EE2" w:rsidTr="0042573C">
        <w:trPr>
          <w:trHeight w:val="17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Default="00683C44" w:rsidP="00A64EE2">
            <w:pPr>
              <w:ind w:left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Default="00E6205A" w:rsidP="003673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Kurtka ocieplana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Pr="00C6353C" w:rsidRDefault="00E6205A" w:rsidP="003A3BF8">
            <w:pPr>
              <w:ind w:left="0"/>
              <w:rPr>
                <w:rFonts w:cs="Tahoma"/>
              </w:rPr>
            </w:pPr>
            <w:r>
              <w:rPr>
                <w:rFonts w:cs="Tahoma"/>
              </w:rPr>
              <w:t>klasyczna kurtka soft</w:t>
            </w:r>
            <w:r w:rsidR="003A3BF8">
              <w:rPr>
                <w:rFonts w:cs="Tahoma"/>
              </w:rPr>
              <w:t>sh</w:t>
            </w:r>
            <w:r>
              <w:rPr>
                <w:rFonts w:cs="Tahoma"/>
              </w:rPr>
              <w:t>elowa z membraną o wysokich parametrach. Niezwykle lekka. Kurtka z podszewką, z pięcioma kieszeniami zewnętrznymi zapinanymi na zamki wodoodporn</w:t>
            </w:r>
            <w:r w:rsidR="00B47256">
              <w:rPr>
                <w:rFonts w:cs="Tahoma"/>
              </w:rPr>
              <w:t>e i dwiema kieszeniami wewnętrzn</w:t>
            </w:r>
            <w:r>
              <w:rPr>
                <w:rFonts w:cs="Tahoma"/>
              </w:rPr>
              <w:t>ymi .regulowany , odpinany kaptur podszyty miękkim polarem.</w:t>
            </w:r>
            <w:r w:rsidR="00B47256">
              <w:rPr>
                <w:rFonts w:cs="Tahoma"/>
              </w:rPr>
              <w:t xml:space="preserve"> K</w:t>
            </w:r>
            <w:r>
              <w:rPr>
                <w:rFonts w:cs="Tahoma"/>
              </w:rPr>
              <w:t>urtka posiada praktyczny uch</w:t>
            </w:r>
            <w:r w:rsidR="00B47256">
              <w:rPr>
                <w:rFonts w:cs="Tahoma"/>
              </w:rPr>
              <w:t>w</w:t>
            </w:r>
            <w:r>
              <w:rPr>
                <w:rFonts w:cs="Tahoma"/>
              </w:rPr>
              <w:t>yt n</w:t>
            </w:r>
            <w:bookmarkStart w:id="0" w:name="_GoBack"/>
            <w:bookmarkEnd w:id="0"/>
            <w:r>
              <w:rPr>
                <w:rFonts w:cs="Tahoma"/>
              </w:rPr>
              <w:t>a klucze.</w:t>
            </w:r>
            <w:r w:rsidR="00B47256">
              <w:rPr>
                <w:rFonts w:cs="Tahoma"/>
              </w:rPr>
              <w:t xml:space="preserve"> M</w:t>
            </w:r>
            <w:r>
              <w:rPr>
                <w:rFonts w:cs="Tahoma"/>
              </w:rPr>
              <w:t>ateriał:</w:t>
            </w:r>
            <w:r w:rsidR="00B47256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so</w:t>
            </w:r>
            <w:r w:rsidR="00B47256">
              <w:rPr>
                <w:rFonts w:cs="Tahoma"/>
              </w:rPr>
              <w:t>f</w:t>
            </w:r>
            <w:r>
              <w:rPr>
                <w:rFonts w:cs="Tahoma"/>
              </w:rPr>
              <w:t>tshel</w:t>
            </w:r>
            <w:r w:rsidR="00B47256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( 94% polie</w:t>
            </w:r>
            <w:r w:rsidR="00B47256">
              <w:rPr>
                <w:rFonts w:cs="Tahoma"/>
              </w:rPr>
              <w:t>ster 6 % spandex) 240 g/m2, wyści</w:t>
            </w:r>
            <w:r>
              <w:rPr>
                <w:rFonts w:cs="Tahoma"/>
              </w:rPr>
              <w:t>ółka 100 % poliester.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Default="00683C4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Default="00962C47" w:rsidP="00B83916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C44" w:rsidRPr="00A64EE2" w:rsidTr="0042573C">
        <w:trPr>
          <w:trHeight w:val="17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Default="00683C44" w:rsidP="00A64EE2">
            <w:pPr>
              <w:ind w:left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Default="00683C44" w:rsidP="003673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Spodnie robocze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Pr="00C6353C" w:rsidRDefault="00683C44" w:rsidP="00A64EE2">
            <w:pPr>
              <w:ind w:left="0"/>
              <w:rPr>
                <w:rFonts w:cs="Tahoma"/>
              </w:rPr>
            </w:pPr>
            <w:r>
              <w:t>Lekka i wytrzymała tkanina. Uniwersalne w każdych warunkach, ściągacz z gumka w pasie umożliwia wygodną pracę. Dzięki podniesionej talii dół pleców jest zawsze zakryty. Rozporek zamykany na zamek błyskawiczny, pas z 7 szlufkami i guzikiem dżinsowy</w:t>
            </w:r>
            <w:r w:rsidR="00F95AD8">
              <w:t xml:space="preserve">m, szlufka na młotek. Wyposażone w </w:t>
            </w:r>
            <w:r>
              <w:t>wiele praktycznych</w:t>
            </w:r>
            <w:r w:rsidR="00F95AD8">
              <w:t xml:space="preserve"> kieszeni. Odblaskowe lamówki podnoszące</w:t>
            </w:r>
            <w:r>
              <w:t xml:space="preserve"> estetykę i poprawiają widoczność pracownika czyniąc jego pracę bezpieczniejszą.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Default="00683C4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Default="00962C47" w:rsidP="00B83916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C44" w:rsidRPr="00A64EE2" w:rsidTr="0042573C">
        <w:trPr>
          <w:trHeight w:val="17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Default="00683C44" w:rsidP="00A64EE2">
            <w:pPr>
              <w:ind w:left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Default="00F224B1" w:rsidP="003673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Spodnie ogrodniczki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Pr="00844CF0" w:rsidRDefault="00F224B1" w:rsidP="00A64EE2">
            <w:pPr>
              <w:ind w:left="0"/>
              <w:rPr>
                <w:rFonts w:cs="Tahoma"/>
              </w:rPr>
            </w:pPr>
            <w:r>
              <w:rPr>
                <w:rFonts w:cs="Tahoma"/>
              </w:rPr>
              <w:t>lekka i wytrzymała tkanina obszerne kieszenie zapewniające dużo miejsca na wszystkie niezbędne przybory, m.in. kieszeń na udzie z lewej strony z klapką i zatrzaskiem , podwójna kieszeń na metrówkę z prawej strony, kieszeń na klapie z patką i zapięciem na rzepy , 2 kieszenie z tyłu z patką i zapięciem  na rzepy. rzepy.</w:t>
            </w:r>
            <w:r w:rsidR="00E6205A">
              <w:rPr>
                <w:rFonts w:cs="Tahoma"/>
              </w:rPr>
              <w:t xml:space="preserve"> Rozporek zamykany na zamek bły</w:t>
            </w:r>
            <w:r>
              <w:rPr>
                <w:rFonts w:cs="Tahoma"/>
              </w:rPr>
              <w:t>skawiczny,</w:t>
            </w:r>
            <w:r w:rsidR="00E6205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regulacja </w:t>
            </w:r>
            <w:r w:rsidR="00E6205A">
              <w:rPr>
                <w:rFonts w:cs="Tahoma"/>
              </w:rPr>
              <w:t>obwodu w pasie guzikiem dżinsowym, wyskoki , zachodzący na plecy tył spodni ze skrzyżowanymi szelkami z elastyczną wstawką, ,klamrowe zapięcia na szelkach., szlufka na młotek, odblaskowe lamówki podnoszące estetykę i poprawiające widoczność pracownika.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Default="00683C4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Default="00962C47" w:rsidP="00B83916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C44" w:rsidRPr="00A64EE2" w:rsidTr="0042573C">
        <w:trPr>
          <w:trHeight w:val="2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44" w:rsidRPr="00C6353C" w:rsidRDefault="00141F1E" w:rsidP="008B507D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Pr="00C6353C" w:rsidRDefault="00683C44" w:rsidP="003673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 w:rsidRPr="00C6353C">
              <w:rPr>
                <w:rFonts w:eastAsia="Times New Roman" w:cs="Times New Roman"/>
                <w:color w:val="000000"/>
                <w:lang w:eastAsia="pl-PL"/>
              </w:rPr>
              <w:t>Bluza polar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44" w:rsidRPr="00C6353C" w:rsidRDefault="00683C44" w:rsidP="00A64EE2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 w:rsidRPr="00C6353C">
              <w:rPr>
                <w:rFonts w:eastAsia="Times New Roman" w:cs="Times New Roman"/>
                <w:color w:val="000000"/>
                <w:lang w:eastAsia="pl-PL"/>
              </w:rPr>
              <w:t>100% poliestru,</w:t>
            </w:r>
            <w:r w:rsidRPr="00C6353C">
              <w:rPr>
                <w:rFonts w:eastAsia="Times New Roman" w:cs="Times New Roman"/>
                <w:color w:val="000000"/>
                <w:lang w:eastAsia="pl-PL"/>
              </w:rPr>
              <w:br/>
              <w:t>gramatura 250 g/m2</w:t>
            </w:r>
            <w:r w:rsidRPr="00C6353C">
              <w:rPr>
                <w:rFonts w:eastAsia="Times New Roman" w:cs="Times New Roman"/>
                <w:color w:val="000000"/>
                <w:lang w:eastAsia="pl-PL"/>
              </w:rPr>
              <w:br/>
              <w:t xml:space="preserve">Zapięcie na zamek błyskawiczny. </w:t>
            </w:r>
            <w:r w:rsidRPr="00C6353C">
              <w:rPr>
                <w:rFonts w:eastAsia="Times New Roman" w:cs="Times New Roman"/>
                <w:color w:val="000000"/>
                <w:lang w:eastAsia="pl-PL"/>
              </w:rPr>
              <w:br/>
              <w:t xml:space="preserve">Dwie boczne kieszenie. </w:t>
            </w:r>
            <w:r w:rsidRPr="00C6353C">
              <w:rPr>
                <w:rFonts w:eastAsia="Times New Roman" w:cs="Times New Roman"/>
                <w:color w:val="000000"/>
                <w:lang w:eastAsia="pl-PL"/>
              </w:rPr>
              <w:br/>
              <w:t>System ściągaczy u dołu pozwalający na łatwe dopasowanie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C44" w:rsidRPr="00A64EE2" w:rsidRDefault="00683C4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44" w:rsidRPr="00A64EE2" w:rsidRDefault="00962C47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64E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3374" w:rsidRPr="00A64EE2" w:rsidTr="0042573C">
        <w:trPr>
          <w:trHeight w:val="2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74" w:rsidRDefault="00EB3374" w:rsidP="008B507D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  <w:p w:rsidR="00EB3374" w:rsidRDefault="00EB3374" w:rsidP="008B507D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74" w:rsidRPr="00C6353C" w:rsidRDefault="00EB3374" w:rsidP="003673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Płaszcz przeciw deszczowy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74" w:rsidRPr="00C6353C" w:rsidRDefault="00EB3374" w:rsidP="00A64EE2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Płaszcz przeciw deszczowy .Materiał 70% PCV, 30 Poliester, długość do kolan kaptur ściągany troczkiem, zamek zabezpieczony list</w:t>
            </w:r>
            <w:r>
              <w:rPr>
                <w:rFonts w:eastAsia="Times New Roman" w:cs="Times New Roman"/>
                <w:lang w:eastAsia="pl-PL"/>
              </w:rPr>
              <w:fldChar w:fldCharType="begin"/>
            </w:r>
            <w:r>
              <w:rPr>
                <w:rFonts w:eastAsia="Times New Roman" w:cs="Times New Roman"/>
                <w:lang w:eastAsia="pl-PL"/>
              </w:rPr>
              <w:instrText xml:space="preserve"> LISTNUM </w:instrText>
            </w:r>
            <w:r>
              <w:rPr>
                <w:rFonts w:eastAsia="Times New Roman" w:cs="Times New Roman"/>
                <w:lang w:eastAsia="pl-PL"/>
              </w:rPr>
              <w:fldChar w:fldCharType="end"/>
            </w:r>
            <w:r>
              <w:rPr>
                <w:rFonts w:eastAsia="Times New Roman" w:cs="Times New Roman"/>
                <w:lang w:eastAsia="pl-PL"/>
              </w:rPr>
              <w:t>a na zatrzaski, wodoodporny, system wentylacji, wygodny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74" w:rsidRPr="00A64EE2" w:rsidRDefault="00EB337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74" w:rsidRDefault="00EB337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74" w:rsidRPr="00A64EE2" w:rsidRDefault="00EB337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374" w:rsidRPr="00A64EE2" w:rsidRDefault="00EB337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3374" w:rsidRPr="00A64EE2" w:rsidTr="0042573C">
        <w:trPr>
          <w:trHeight w:val="2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74" w:rsidRDefault="00EB3374" w:rsidP="008B507D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74" w:rsidRPr="00C6353C" w:rsidRDefault="00EB3374" w:rsidP="00367340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Rękawice gumowe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74" w:rsidRPr="00C6353C" w:rsidRDefault="00EB3374" w:rsidP="00A64EE2">
            <w:pPr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>
              <w:t>Rękawice RBI-VEX wykonano z neoprenu (część chwytna) oraz lateksu (mankiet). Dzięki temu są wytrzymałe mechanicznie oraz szczelne dla cieczy. Z tego względu stanowią niezbędną i skuteczną ochronę dłoni oraz części przedramienia. Zaletą rękawic jest wnętrze flokowane bawełną. Produkt jest przyjazny dla skóry dłoni i zapobiega poceniu się rąk. Przeciwślizgowy protektor sprzyja zręczności. Ułatwia pracę w wilgotnym środowisku oraz z mokrymi przedmiotami. Produkt dostępny w rozmiarach 10-12 oraz kolorze żółto-niebieskim. Całkowita długość rękawicy wynosi 30 cm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374" w:rsidRPr="00A64EE2" w:rsidRDefault="00EB337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74" w:rsidRDefault="00EB337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74" w:rsidRPr="00A64EE2" w:rsidRDefault="00EB337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374" w:rsidRPr="00A64EE2" w:rsidRDefault="00EB337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A518B" w:rsidRDefault="00A64EE2" w:rsidP="00BA518B">
      <w:pPr>
        <w:tabs>
          <w:tab w:val="left" w:pos="3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A64EE2" w:rsidRDefault="000F79AE" w:rsidP="000F79AE">
      <w:pPr>
        <w:tabs>
          <w:tab w:val="left" w:pos="3400"/>
        </w:tabs>
        <w:ind w:left="284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="00132FC8">
        <w:rPr>
          <w:rFonts w:ascii="Arial" w:hAnsi="Arial" w:cs="Arial"/>
          <w:i/>
          <w:sz w:val="18"/>
          <w:szCs w:val="18"/>
        </w:rPr>
        <w:t xml:space="preserve">Istnieje możliwość złożenia oferty na wybrane </w:t>
      </w:r>
      <w:r w:rsidR="00BA518B" w:rsidRPr="000666F7">
        <w:rPr>
          <w:rFonts w:ascii="Arial" w:hAnsi="Arial" w:cs="Arial"/>
          <w:i/>
          <w:sz w:val="18"/>
          <w:szCs w:val="18"/>
        </w:rPr>
        <w:t>pozycj</w:t>
      </w:r>
      <w:r w:rsidR="00132FC8">
        <w:rPr>
          <w:rFonts w:ascii="Arial" w:hAnsi="Arial" w:cs="Arial"/>
          <w:i/>
          <w:sz w:val="18"/>
          <w:szCs w:val="18"/>
        </w:rPr>
        <w:t>e</w:t>
      </w:r>
      <w:r w:rsidR="00BA518B" w:rsidRPr="000666F7">
        <w:rPr>
          <w:rFonts w:ascii="Arial" w:hAnsi="Arial" w:cs="Arial"/>
          <w:i/>
          <w:sz w:val="18"/>
          <w:szCs w:val="18"/>
        </w:rPr>
        <w:t xml:space="preserve"> asortymentow</w:t>
      </w:r>
      <w:r w:rsidR="00132FC8">
        <w:rPr>
          <w:rFonts w:ascii="Arial" w:hAnsi="Arial" w:cs="Arial"/>
          <w:i/>
          <w:sz w:val="18"/>
          <w:szCs w:val="18"/>
        </w:rPr>
        <w:t>e</w:t>
      </w:r>
      <w:r w:rsidR="00B931D6">
        <w:rPr>
          <w:rFonts w:ascii="Arial" w:hAnsi="Arial" w:cs="Arial"/>
          <w:i/>
          <w:sz w:val="18"/>
          <w:szCs w:val="18"/>
        </w:rPr>
        <w:t xml:space="preserve"> spośród wymienionych w poz. 1-13</w:t>
      </w:r>
      <w:r w:rsidR="00BA518B" w:rsidRPr="000666F7">
        <w:rPr>
          <w:rFonts w:ascii="Arial" w:hAnsi="Arial" w:cs="Arial"/>
          <w:i/>
          <w:sz w:val="18"/>
          <w:szCs w:val="18"/>
        </w:rPr>
        <w:t>.</w:t>
      </w:r>
    </w:p>
    <w:p w:rsidR="00E5620D" w:rsidRDefault="00E5620D" w:rsidP="000F79AE">
      <w:pPr>
        <w:tabs>
          <w:tab w:val="left" w:pos="3400"/>
        </w:tabs>
        <w:ind w:left="284" w:hanging="284"/>
        <w:jc w:val="both"/>
        <w:rPr>
          <w:rFonts w:ascii="Arial" w:hAnsi="Arial" w:cs="Arial"/>
          <w:i/>
          <w:sz w:val="18"/>
          <w:szCs w:val="18"/>
        </w:rPr>
      </w:pPr>
    </w:p>
    <w:p w:rsidR="00E5620D" w:rsidRPr="000666F7" w:rsidRDefault="00E5620D" w:rsidP="000F79AE">
      <w:pPr>
        <w:tabs>
          <w:tab w:val="left" w:pos="3400"/>
        </w:tabs>
        <w:ind w:left="284" w:hanging="284"/>
        <w:jc w:val="both"/>
        <w:rPr>
          <w:rFonts w:ascii="Arial" w:hAnsi="Arial" w:cs="Arial"/>
          <w:i/>
          <w:sz w:val="18"/>
          <w:szCs w:val="18"/>
        </w:rPr>
      </w:pPr>
    </w:p>
    <w:p w:rsidR="00B931D6" w:rsidRPr="00B931D6" w:rsidRDefault="00B931D6" w:rsidP="00E5620D">
      <w:pPr>
        <w:pStyle w:val="Akapitzlist"/>
        <w:numPr>
          <w:ilvl w:val="0"/>
          <w:numId w:val="19"/>
        </w:numPr>
        <w:tabs>
          <w:tab w:val="left" w:pos="3400"/>
        </w:tabs>
        <w:ind w:left="426" w:hanging="426"/>
        <w:jc w:val="both"/>
        <w:rPr>
          <w:rFonts w:ascii="Arial" w:hAnsi="Arial" w:cs="Arial"/>
        </w:rPr>
      </w:pPr>
      <w:r w:rsidRPr="00B931D6">
        <w:rPr>
          <w:rFonts w:ascii="Arial" w:hAnsi="Arial" w:cs="Arial"/>
        </w:rPr>
        <w:t>Oferuję wykonanie całości przedmiotu zamówienia za łączną kwotę:</w:t>
      </w:r>
    </w:p>
    <w:p w:rsidR="00B931D6" w:rsidRPr="00FE49DD" w:rsidRDefault="00B931D6" w:rsidP="00B931D6">
      <w:pPr>
        <w:pStyle w:val="Akapitzlist"/>
        <w:tabs>
          <w:tab w:val="left" w:pos="3400"/>
        </w:tabs>
        <w:jc w:val="both"/>
        <w:rPr>
          <w:rFonts w:ascii="Arial" w:hAnsi="Arial" w:cs="Arial"/>
        </w:rPr>
      </w:pPr>
    </w:p>
    <w:p w:rsidR="00B931D6" w:rsidRDefault="00B931D6" w:rsidP="00B931D6">
      <w:pPr>
        <w:tabs>
          <w:tab w:val="left" w:pos="0"/>
          <w:tab w:val="num" w:pos="851"/>
          <w:tab w:val="left" w:pos="3400"/>
        </w:tabs>
        <w:spacing w:line="360" w:lineRule="auto"/>
        <w:ind w:left="0" w:firstLine="425"/>
        <w:jc w:val="both"/>
        <w:rPr>
          <w:rFonts w:ascii="Arial" w:hAnsi="Arial" w:cs="Arial"/>
        </w:rPr>
      </w:pPr>
      <w:r w:rsidRPr="001767ED">
        <w:rPr>
          <w:rFonts w:ascii="Arial" w:hAnsi="Arial" w:cs="Arial"/>
        </w:rPr>
        <w:t xml:space="preserve">Cena netto …..................... zł  </w:t>
      </w:r>
      <w:r>
        <w:rPr>
          <w:rFonts w:ascii="Arial" w:hAnsi="Arial" w:cs="Arial"/>
        </w:rPr>
        <w:t>(słownie: …………………………………..)</w:t>
      </w:r>
    </w:p>
    <w:p w:rsidR="00B931D6" w:rsidRDefault="00B931D6" w:rsidP="00B931D6">
      <w:pPr>
        <w:tabs>
          <w:tab w:val="left" w:pos="0"/>
          <w:tab w:val="num" w:pos="851"/>
          <w:tab w:val="left" w:pos="3400"/>
        </w:tabs>
        <w:spacing w:line="360" w:lineRule="auto"/>
        <w:ind w:left="0" w:firstLine="425"/>
        <w:jc w:val="both"/>
        <w:rPr>
          <w:rFonts w:ascii="Arial" w:hAnsi="Arial" w:cs="Arial"/>
        </w:rPr>
      </w:pPr>
      <w:r w:rsidRPr="001767ED">
        <w:rPr>
          <w:rFonts w:ascii="Arial" w:hAnsi="Arial" w:cs="Arial"/>
        </w:rPr>
        <w:t>Cena brutto ….............……zł</w:t>
      </w:r>
      <w:r>
        <w:rPr>
          <w:rFonts w:ascii="Arial" w:hAnsi="Arial" w:cs="Arial"/>
        </w:rPr>
        <w:t xml:space="preserve">   </w:t>
      </w:r>
      <w:r w:rsidRPr="00A64EE2">
        <w:rPr>
          <w:rFonts w:ascii="Arial" w:hAnsi="Arial" w:cs="Arial"/>
        </w:rPr>
        <w:t>(słownie: …………………………………..)</w:t>
      </w:r>
    </w:p>
    <w:p w:rsidR="00B931D6" w:rsidRDefault="00B931D6" w:rsidP="00B931D6">
      <w:pPr>
        <w:ind w:left="1440"/>
        <w:rPr>
          <w:rFonts w:ascii="Arial" w:hAnsi="Arial" w:cs="Arial"/>
        </w:rPr>
      </w:pPr>
    </w:p>
    <w:p w:rsidR="00B931D6" w:rsidRPr="00FE49DD" w:rsidRDefault="00B931D6" w:rsidP="00B931D6">
      <w:pPr>
        <w:ind w:left="1440"/>
        <w:rPr>
          <w:rFonts w:ascii="Arial" w:hAnsi="Arial" w:cs="Arial"/>
        </w:rPr>
      </w:pPr>
    </w:p>
    <w:p w:rsidR="00B931D6" w:rsidRPr="00FE49DD" w:rsidRDefault="00B931D6" w:rsidP="00B931D6">
      <w:pPr>
        <w:tabs>
          <w:tab w:val="left" w:pos="1440"/>
        </w:tabs>
        <w:rPr>
          <w:rFonts w:ascii="Arial" w:hAnsi="Arial" w:cs="Arial"/>
        </w:rPr>
      </w:pP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  <w:t xml:space="preserve"> </w:t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  <w:t xml:space="preserve">            ………………………………………….</w:t>
      </w:r>
    </w:p>
    <w:p w:rsidR="00B931D6" w:rsidRPr="00FE49DD" w:rsidRDefault="00B931D6" w:rsidP="00B931D6">
      <w:pPr>
        <w:tabs>
          <w:tab w:val="left" w:pos="1440"/>
        </w:tabs>
        <w:jc w:val="center"/>
        <w:rPr>
          <w:rFonts w:ascii="Arial" w:hAnsi="Arial" w:cs="Arial"/>
        </w:rPr>
      </w:pPr>
      <w:r w:rsidRPr="00FE49DD">
        <w:rPr>
          <w:rFonts w:ascii="Arial" w:hAnsi="Arial" w:cs="Arial"/>
        </w:rPr>
        <w:t xml:space="preserve">                     podpis osoby uprawnionej</w:t>
      </w:r>
    </w:p>
    <w:p w:rsidR="001767ED" w:rsidRDefault="001767ED" w:rsidP="005F369D">
      <w:pPr>
        <w:ind w:left="1440"/>
        <w:rPr>
          <w:rFonts w:ascii="Arial" w:hAnsi="Arial" w:cs="Arial"/>
        </w:rPr>
      </w:pPr>
    </w:p>
    <w:p w:rsidR="001767ED" w:rsidRPr="00FE49DD" w:rsidRDefault="001767ED" w:rsidP="005F369D">
      <w:pPr>
        <w:ind w:left="1440"/>
        <w:rPr>
          <w:rFonts w:ascii="Arial" w:hAnsi="Arial" w:cs="Arial"/>
        </w:rPr>
      </w:pPr>
    </w:p>
    <w:p w:rsidR="00567DF9" w:rsidRPr="000666F7" w:rsidRDefault="008570AA" w:rsidP="00B931D6">
      <w:pPr>
        <w:tabs>
          <w:tab w:val="left" w:pos="1440"/>
        </w:tabs>
        <w:jc w:val="right"/>
        <w:rPr>
          <w:rFonts w:ascii="Arial" w:hAnsi="Arial" w:cs="Arial"/>
          <w:i/>
        </w:rPr>
      </w:pP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 xml:space="preserve"> </w:t>
      </w:r>
      <w:r w:rsidR="001544E3"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ab/>
      </w:r>
    </w:p>
    <w:sectPr w:rsidR="00567DF9" w:rsidRPr="000666F7" w:rsidSect="00FE49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A1" w:rsidRDefault="008712A1" w:rsidP="00E347E9">
      <w:r>
        <w:separator/>
      </w:r>
    </w:p>
  </w:endnote>
  <w:endnote w:type="continuationSeparator" w:id="0">
    <w:p w:rsidR="008712A1" w:rsidRDefault="008712A1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A1" w:rsidRDefault="008712A1" w:rsidP="00E347E9">
      <w:r>
        <w:separator/>
      </w:r>
    </w:p>
  </w:footnote>
  <w:footnote w:type="continuationSeparator" w:id="0">
    <w:p w:rsidR="008712A1" w:rsidRDefault="008712A1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8F2"/>
    <w:multiLevelType w:val="hybridMultilevel"/>
    <w:tmpl w:val="36DE5804"/>
    <w:lvl w:ilvl="0" w:tplc="43FA28E4">
      <w:start w:val="5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556361"/>
    <w:multiLevelType w:val="hybridMultilevel"/>
    <w:tmpl w:val="F8DE1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7364"/>
    <w:multiLevelType w:val="hybridMultilevel"/>
    <w:tmpl w:val="0E369F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D87E4D"/>
    <w:multiLevelType w:val="hybridMultilevel"/>
    <w:tmpl w:val="F30CBDFE"/>
    <w:lvl w:ilvl="0" w:tplc="5508A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554493"/>
    <w:multiLevelType w:val="hybridMultilevel"/>
    <w:tmpl w:val="F2E4A3E4"/>
    <w:lvl w:ilvl="0" w:tplc="DB420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1F46"/>
    <w:multiLevelType w:val="hybridMultilevel"/>
    <w:tmpl w:val="FB9A0E6E"/>
    <w:lvl w:ilvl="0" w:tplc="DB420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82273"/>
    <w:multiLevelType w:val="hybridMultilevel"/>
    <w:tmpl w:val="D5D022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CC0DC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B225D"/>
    <w:multiLevelType w:val="multilevel"/>
    <w:tmpl w:val="E78ECBF2"/>
    <w:lvl w:ilvl="0">
      <w:start w:val="4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5A2649"/>
    <w:multiLevelType w:val="hybridMultilevel"/>
    <w:tmpl w:val="14C41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13"/>
  </w:num>
  <w:num w:numId="6">
    <w:abstractNumId w:val="5"/>
  </w:num>
  <w:num w:numId="7">
    <w:abstractNumId w:val="15"/>
  </w:num>
  <w:num w:numId="8">
    <w:abstractNumId w:val="16"/>
  </w:num>
  <w:num w:numId="9">
    <w:abstractNumId w:val="6"/>
  </w:num>
  <w:num w:numId="10">
    <w:abstractNumId w:val="14"/>
  </w:num>
  <w:num w:numId="11">
    <w:abstractNumId w:val="0"/>
  </w:num>
  <w:num w:numId="12">
    <w:abstractNumId w:val="8"/>
  </w:num>
  <w:num w:numId="13">
    <w:abstractNumId w:val="12"/>
  </w:num>
  <w:num w:numId="14">
    <w:abstractNumId w:val="11"/>
  </w:num>
  <w:num w:numId="15">
    <w:abstractNumId w:val="4"/>
  </w:num>
  <w:num w:numId="16">
    <w:abstractNumId w:val="7"/>
  </w:num>
  <w:num w:numId="17">
    <w:abstractNumId w:val="18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282A"/>
    <w:rsid w:val="000057D1"/>
    <w:rsid w:val="00026A0C"/>
    <w:rsid w:val="000666F7"/>
    <w:rsid w:val="00066759"/>
    <w:rsid w:val="00075270"/>
    <w:rsid w:val="00081C92"/>
    <w:rsid w:val="000831D8"/>
    <w:rsid w:val="00087E21"/>
    <w:rsid w:val="000B42DF"/>
    <w:rsid w:val="000F79AE"/>
    <w:rsid w:val="00107CF1"/>
    <w:rsid w:val="001318F0"/>
    <w:rsid w:val="00132FC8"/>
    <w:rsid w:val="00141F1E"/>
    <w:rsid w:val="001424FA"/>
    <w:rsid w:val="001544E3"/>
    <w:rsid w:val="001767ED"/>
    <w:rsid w:val="001A6867"/>
    <w:rsid w:val="001D6711"/>
    <w:rsid w:val="001E49B8"/>
    <w:rsid w:val="001E74B9"/>
    <w:rsid w:val="001F2CC0"/>
    <w:rsid w:val="002459B3"/>
    <w:rsid w:val="00250716"/>
    <w:rsid w:val="00250B97"/>
    <w:rsid w:val="00253859"/>
    <w:rsid w:val="00262E2F"/>
    <w:rsid w:val="00272B37"/>
    <w:rsid w:val="00281AAE"/>
    <w:rsid w:val="002D42BC"/>
    <w:rsid w:val="002E7316"/>
    <w:rsid w:val="00310811"/>
    <w:rsid w:val="00312C43"/>
    <w:rsid w:val="0033119C"/>
    <w:rsid w:val="003538AD"/>
    <w:rsid w:val="00354F26"/>
    <w:rsid w:val="00367340"/>
    <w:rsid w:val="00377A98"/>
    <w:rsid w:val="00377E54"/>
    <w:rsid w:val="00382E66"/>
    <w:rsid w:val="003A3BF8"/>
    <w:rsid w:val="003E7F1E"/>
    <w:rsid w:val="004062A6"/>
    <w:rsid w:val="00412B52"/>
    <w:rsid w:val="0042573C"/>
    <w:rsid w:val="00444D96"/>
    <w:rsid w:val="00445DB2"/>
    <w:rsid w:val="00473679"/>
    <w:rsid w:val="00493BF5"/>
    <w:rsid w:val="004A340D"/>
    <w:rsid w:val="004B4D0A"/>
    <w:rsid w:val="004C6B0B"/>
    <w:rsid w:val="004D478C"/>
    <w:rsid w:val="004F3648"/>
    <w:rsid w:val="00527DFE"/>
    <w:rsid w:val="00564B88"/>
    <w:rsid w:val="00567DF9"/>
    <w:rsid w:val="005A150D"/>
    <w:rsid w:val="005B0FF0"/>
    <w:rsid w:val="005C2C5E"/>
    <w:rsid w:val="005C5375"/>
    <w:rsid w:val="005C7C8D"/>
    <w:rsid w:val="005F369D"/>
    <w:rsid w:val="00626344"/>
    <w:rsid w:val="00634AF1"/>
    <w:rsid w:val="00660B14"/>
    <w:rsid w:val="00674C23"/>
    <w:rsid w:val="00675702"/>
    <w:rsid w:val="00675E0E"/>
    <w:rsid w:val="00677EB9"/>
    <w:rsid w:val="00681F96"/>
    <w:rsid w:val="00683C44"/>
    <w:rsid w:val="006D0266"/>
    <w:rsid w:val="006E2E1B"/>
    <w:rsid w:val="006F0BFB"/>
    <w:rsid w:val="006F2251"/>
    <w:rsid w:val="006F28A4"/>
    <w:rsid w:val="00707389"/>
    <w:rsid w:val="00715A55"/>
    <w:rsid w:val="00731DF8"/>
    <w:rsid w:val="007355E2"/>
    <w:rsid w:val="007409FD"/>
    <w:rsid w:val="00764BFB"/>
    <w:rsid w:val="00770000"/>
    <w:rsid w:val="007A4E60"/>
    <w:rsid w:val="007B0EB9"/>
    <w:rsid w:val="007D3A3D"/>
    <w:rsid w:val="007D3CCB"/>
    <w:rsid w:val="007E3083"/>
    <w:rsid w:val="00810842"/>
    <w:rsid w:val="00844CF0"/>
    <w:rsid w:val="008570AA"/>
    <w:rsid w:val="00870B09"/>
    <w:rsid w:val="008712A1"/>
    <w:rsid w:val="00874225"/>
    <w:rsid w:val="00875140"/>
    <w:rsid w:val="00890F88"/>
    <w:rsid w:val="0089511F"/>
    <w:rsid w:val="008B507D"/>
    <w:rsid w:val="00903782"/>
    <w:rsid w:val="00907D41"/>
    <w:rsid w:val="00916CE0"/>
    <w:rsid w:val="00933A04"/>
    <w:rsid w:val="0094469E"/>
    <w:rsid w:val="009466E0"/>
    <w:rsid w:val="00947E1E"/>
    <w:rsid w:val="00962C47"/>
    <w:rsid w:val="00970F93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64EE2"/>
    <w:rsid w:val="00A734A8"/>
    <w:rsid w:val="00A81E4F"/>
    <w:rsid w:val="00A82635"/>
    <w:rsid w:val="00A87549"/>
    <w:rsid w:val="00A911C7"/>
    <w:rsid w:val="00A939AF"/>
    <w:rsid w:val="00A941B7"/>
    <w:rsid w:val="00A951E7"/>
    <w:rsid w:val="00AA55A7"/>
    <w:rsid w:val="00AD4CEB"/>
    <w:rsid w:val="00B02DCD"/>
    <w:rsid w:val="00B04727"/>
    <w:rsid w:val="00B20806"/>
    <w:rsid w:val="00B2331F"/>
    <w:rsid w:val="00B47256"/>
    <w:rsid w:val="00B5567D"/>
    <w:rsid w:val="00B6708C"/>
    <w:rsid w:val="00B83916"/>
    <w:rsid w:val="00B85672"/>
    <w:rsid w:val="00B92EC9"/>
    <w:rsid w:val="00B931D6"/>
    <w:rsid w:val="00BA4A59"/>
    <w:rsid w:val="00BA518B"/>
    <w:rsid w:val="00BB3DD1"/>
    <w:rsid w:val="00BD71FB"/>
    <w:rsid w:val="00BE56DF"/>
    <w:rsid w:val="00C3331B"/>
    <w:rsid w:val="00C52DB3"/>
    <w:rsid w:val="00C6353C"/>
    <w:rsid w:val="00C80B64"/>
    <w:rsid w:val="00CF41EF"/>
    <w:rsid w:val="00D170B7"/>
    <w:rsid w:val="00D6544B"/>
    <w:rsid w:val="00E347E9"/>
    <w:rsid w:val="00E423F6"/>
    <w:rsid w:val="00E5620D"/>
    <w:rsid w:val="00E57C70"/>
    <w:rsid w:val="00E616B2"/>
    <w:rsid w:val="00E6205A"/>
    <w:rsid w:val="00E72339"/>
    <w:rsid w:val="00E74D17"/>
    <w:rsid w:val="00EB3374"/>
    <w:rsid w:val="00EC1A5D"/>
    <w:rsid w:val="00EE1C65"/>
    <w:rsid w:val="00F224B1"/>
    <w:rsid w:val="00F26409"/>
    <w:rsid w:val="00F713CA"/>
    <w:rsid w:val="00F87482"/>
    <w:rsid w:val="00F95AD8"/>
    <w:rsid w:val="00FA5CE1"/>
    <w:rsid w:val="00FA5D53"/>
    <w:rsid w:val="00FA620E"/>
    <w:rsid w:val="00FB0850"/>
    <w:rsid w:val="00FC07EC"/>
    <w:rsid w:val="00FD10DB"/>
    <w:rsid w:val="00FE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E7813-DCEA-406F-A37A-4AA073FC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paragraph" w:styleId="Nagwek5">
    <w:name w:val="heading 5"/>
    <w:basedOn w:val="Normalny"/>
    <w:next w:val="Normalny"/>
    <w:link w:val="Nagwek5Znak"/>
    <w:qFormat/>
    <w:rsid w:val="000666F7"/>
    <w:pPr>
      <w:spacing w:before="240" w:after="60"/>
      <w:ind w:left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5CE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71FB"/>
    <w:rPr>
      <w:b/>
      <w:bCs/>
    </w:rPr>
  </w:style>
  <w:style w:type="paragraph" w:styleId="NormalnyWeb">
    <w:name w:val="Normal (Web)"/>
    <w:basedOn w:val="Normalny"/>
    <w:uiPriority w:val="99"/>
    <w:unhideWhenUsed/>
    <w:rsid w:val="00675E0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66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66F7"/>
  </w:style>
  <w:style w:type="character" w:customStyle="1" w:styleId="Nagwek5Znak">
    <w:name w:val="Nagłówek 5 Znak"/>
    <w:basedOn w:val="Domylnaczcionkaakapitu"/>
    <w:link w:val="Nagwek5"/>
    <w:rsid w:val="000666F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8A053-1D72-485D-8DCE-DD11737B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Sylwia Rosińska - Urban</cp:lastModifiedBy>
  <cp:revision>2</cp:revision>
  <cp:lastPrinted>2022-11-14T11:17:00Z</cp:lastPrinted>
  <dcterms:created xsi:type="dcterms:W3CDTF">2022-11-18T13:26:00Z</dcterms:created>
  <dcterms:modified xsi:type="dcterms:W3CDTF">2022-11-18T13:26:00Z</dcterms:modified>
</cp:coreProperties>
</file>