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F727AF" w:rsidRDefault="00560B77" w:rsidP="00B471C0">
      <w:pPr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:rsidR="00432A33" w:rsidRPr="0086305F" w:rsidRDefault="00560B77" w:rsidP="00B471C0">
      <w:pPr>
        <w:spacing w:line="300" w:lineRule="auto"/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6305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432A33" w:rsidRPr="0086305F" w:rsidRDefault="00560B77" w:rsidP="00B471C0">
      <w:pPr>
        <w:spacing w:line="300" w:lineRule="auto"/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432A33" w:rsidRDefault="00560B77" w:rsidP="00B471C0">
      <w:pPr>
        <w:spacing w:line="300" w:lineRule="auto"/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B471C0" w:rsidRPr="0086305F" w:rsidRDefault="00560B77" w:rsidP="00432A33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2A33" w:rsidRPr="00EB1568" w:rsidRDefault="00560B77" w:rsidP="00B471C0">
      <w:pPr>
        <w:spacing w:before="100" w:beforeAutospacing="1" w:after="100" w:afterAutospacing="1" w:line="300" w:lineRule="auto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EB1568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Szanowny Panie 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Sekre</w:t>
      </w:r>
      <w:bookmarkStart w:id="0" w:name="_GoBack"/>
      <w:bookmarkEnd w:id="0"/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tarzu</w:t>
      </w:r>
      <w:r w:rsidRPr="00EB1568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:rsidR="00432A33" w:rsidRDefault="00560B77" w:rsidP="00B471C0">
      <w:pPr>
        <w:spacing w:before="100" w:beforeAutospacing="1" w:after="100" w:afterAutospacing="1" w:line="300" w:lineRule="auto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W nawiązaniu do postanowień </w:t>
      </w:r>
      <w:r w:rsidRPr="00B471C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Zarządzenia nr 48 Prezesa Rady Ministrów z dnia 12 kwietnia 2016 r. w sprawie Komitetu Rady Ministrów do spraw Cyfryzacji</w:t>
      </w:r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uprzejmie przekazuję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w załączeniu raport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br/>
      </w:r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 postępu rzeczowo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-finansowego projektu WIIP za IV</w:t>
      </w:r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2020 r.</w:t>
      </w:r>
    </w:p>
    <w:p w:rsidR="00F727AF" w:rsidRPr="00F727AF" w:rsidRDefault="00560B7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F727AF" w:rsidRPr="00F727AF" w:rsidRDefault="00560B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35D23" w:rsidRPr="00F727AF" w:rsidRDefault="00560B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F727AF" w:rsidRDefault="00560B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F727AF">
        <w:rPr>
          <w:rFonts w:asciiTheme="minorHAnsi" w:hAnsiTheme="minorHAnsi" w:cstheme="minorHAnsi"/>
          <w:i/>
          <w:iCs/>
        </w:rPr>
        <w:t>Z poważaniem</w:t>
      </w: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Marek Zagórski</w:t>
      </w: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F727AF">
        <w:rPr>
          <w:rFonts w:asciiTheme="minorHAnsi" w:hAnsiTheme="minorHAnsi" w:cstheme="minorHAnsi"/>
          <w:b/>
          <w:bCs/>
        </w:rPr>
        <w:t>Sekretarz Stanu</w:t>
      </w:r>
    </w:p>
    <w:p w:rsidR="003E2BA8" w:rsidRPr="00F727AF" w:rsidRDefault="00560B7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F727A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F727A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6A5C4D" w:rsidRPr="00F727AF" w:rsidRDefault="00560B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6A5C4D" w:rsidRPr="00F727AF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60B77">
      <w:r>
        <w:separator/>
      </w:r>
    </w:p>
  </w:endnote>
  <w:endnote w:type="continuationSeparator" w:id="0">
    <w:p w:rsidR="00000000" w:rsidRDefault="0056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60B7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60B77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2049" type="#_x0000_t202" style="height:18.85pt;margin-left:27.1pt;margin-top:19.8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59264" stroked="f">
              <v:textbox>
                <w:txbxContent>
                  <w:p w:rsidR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560B7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560B77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16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2052" type="#_x0000_t202" style="height:18.85pt;margin-left:17.9pt;margin-top:-42.45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63360" stroked="f">
              <v:textbox>
                <w:txbxContent>
                  <w:p w:rsidR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ul. Królewska 27; 00-060 Warszawa, tel. +48 (22) 245 59 </w:t>
                    </w:r>
                    <w:r w:rsidR="00EB6BCF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16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60B77">
      <w:r>
        <w:separator/>
      </w:r>
    </w:p>
  </w:footnote>
  <w:footnote w:type="continuationSeparator" w:id="0">
    <w:p w:rsidR="00000000" w:rsidRDefault="00560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560B77" w:rsidP="007018D3">
    <w:pPr>
      <w:pStyle w:val="Nagwek"/>
      <w:jc w:val="right"/>
    </w:pPr>
  </w:p>
  <w:p w:rsidR="007018D3" w:rsidRDefault="00560B77" w:rsidP="007018D3">
    <w:pPr>
      <w:pStyle w:val="Nagwek"/>
      <w:jc w:val="right"/>
    </w:pPr>
  </w:p>
  <w:p w:rsidR="007018D3" w:rsidRDefault="00560B77" w:rsidP="007018D3">
    <w:pPr>
      <w:pStyle w:val="Nagwek"/>
      <w:jc w:val="right"/>
    </w:pPr>
    <w:bookmarkStart w:id="1" w:name="ezdDataPodpisu"/>
    <w:r>
      <w:t>Warszawa, dnia</w:t>
    </w:r>
    <w:r>
      <w:t xml:space="preserve"> </w:t>
    </w:r>
    <w:bookmarkEnd w:id="1"/>
    <w:r>
      <w:t>02.03.2021</w:t>
    </w:r>
    <w:r>
      <w:t xml:space="preserve"> r.</w:t>
    </w:r>
  </w:p>
  <w:p w:rsidR="004633D0" w:rsidRDefault="00560B77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margin">
                <wp:posOffset>-24572</wp:posOffset>
              </wp:positionH>
              <wp:positionV relativeFrom="paragraph">
                <wp:posOffset>982676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27AF" w:rsidRPr="00DA3527" w:rsidRDefault="00560B77" w:rsidP="00F727A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1.95pt;margin-top:77.4pt;width:211.7pt;height:139.1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" strokecolor="white [3212]">
              <v:textbox style="mso-fit-shape-to-text:t">
                <w:txbxContent>
                  <w:p w:rsidR="00F727AF" w:rsidRPr="00DA3527" w:rsidRDefault="00560B77" w:rsidP="00F727A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560B77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euC8k3wAAAAsBAAAP&#10;AAAAAAAAAAAAAAAAAF0EAABkcnMvZG93bnJldi54bWxQSwUGAAAAAAQABADzAAAAaQUAAAAA&#10;" stroked="f">
              <v:textbox>
                <w:txbxContent>
                  <w:p w:rsidR="007018D3" w:rsidRPr="00495DA1" w:rsidRDefault="00560B77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B77"/>
    <w:rsid w:val="0056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42B5C1D7-D4A6-428E-BC6F-5C67E34E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67</Words>
  <Characters>433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Głębocka Monika</cp:lastModifiedBy>
  <cp:revision>2</cp:revision>
  <dcterms:created xsi:type="dcterms:W3CDTF">2021-03-02T10:21:00Z</dcterms:created>
  <dcterms:modified xsi:type="dcterms:W3CDTF">2021-03-02T10:21:00Z</dcterms:modified>
</cp:coreProperties>
</file>