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D349" w14:textId="77777777" w:rsidR="00CB74F6" w:rsidRDefault="00256C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ZARZĄDZENIE Nr</w:t>
      </w:r>
      <w:r w:rsidR="00BA46D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16</w:t>
      </w:r>
      <w:r w:rsidR="008A5C30">
        <w:rPr>
          <w:rFonts w:ascii="Tahoma" w:eastAsia="Times New Roman" w:hAnsi="Tahoma" w:cs="Tahoma"/>
          <w:b/>
          <w:sz w:val="24"/>
          <w:szCs w:val="24"/>
          <w:lang w:eastAsia="pl-PL"/>
        </w:rPr>
        <w:t>/2020</w:t>
      </w:r>
    </w:p>
    <w:p w14:paraId="167E830B" w14:textId="77777777" w:rsidR="00CB74F6" w:rsidRDefault="008A5C3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Dyrektora Powiatowej Stacji Sanitarno Epidemiologicznej w Bochni</w:t>
      </w:r>
    </w:p>
    <w:p w14:paraId="0E7609A7" w14:textId="77777777" w:rsidR="00CB74F6" w:rsidRDefault="00277510">
      <w:pPr>
        <w:spacing w:after="0" w:line="240" w:lineRule="auto"/>
        <w:jc w:val="center"/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z dnia </w:t>
      </w:r>
      <w:r w:rsidR="00BA46D0">
        <w:rPr>
          <w:rFonts w:ascii="Tahoma" w:eastAsia="Times New Roman" w:hAnsi="Tahoma" w:cs="Tahoma"/>
          <w:b/>
          <w:sz w:val="24"/>
          <w:szCs w:val="24"/>
          <w:lang w:eastAsia="pl-PL"/>
        </w:rPr>
        <w:t>09 grudnia</w:t>
      </w:r>
      <w:r w:rsidR="008A5C3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2020r</w:t>
      </w:r>
    </w:p>
    <w:p w14:paraId="615CF82C" w14:textId="77777777" w:rsidR="00CB74F6" w:rsidRDefault="00CB74F6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pl-PL"/>
        </w:rPr>
      </w:pPr>
    </w:p>
    <w:p w14:paraId="46A9AC24" w14:textId="77777777" w:rsidR="00CB74F6" w:rsidRDefault="008A5C30">
      <w:pPr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pl-PL"/>
        </w:rPr>
      </w:pPr>
      <w:r>
        <w:rPr>
          <w:rFonts w:ascii="Tahoma" w:eastAsia="Times New Roman" w:hAnsi="Tahoma" w:cs="Tahoma"/>
          <w:b/>
          <w:szCs w:val="24"/>
          <w:lang w:eastAsia="pl-PL"/>
        </w:rPr>
        <w:t xml:space="preserve">w sprawie </w:t>
      </w:r>
      <w:r w:rsidR="00277510">
        <w:rPr>
          <w:rFonts w:ascii="Tahoma" w:eastAsia="Times New Roman" w:hAnsi="Tahoma" w:cs="Tahoma"/>
          <w:b/>
          <w:szCs w:val="24"/>
          <w:lang w:eastAsia="pl-PL"/>
        </w:rPr>
        <w:t>ustalenia dodatkowego dnia wolnego od pracy</w:t>
      </w:r>
    </w:p>
    <w:p w14:paraId="763DBA17" w14:textId="77777777" w:rsidR="00CB74F6" w:rsidRDefault="00CB74F6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7"/>
          <w:szCs w:val="27"/>
          <w:lang w:eastAsia="pl-PL"/>
        </w:rPr>
      </w:pPr>
    </w:p>
    <w:p w14:paraId="3918FC77" w14:textId="77777777" w:rsidR="00CB74F6" w:rsidRDefault="00CB74F6">
      <w:pPr>
        <w:spacing w:after="0" w:line="240" w:lineRule="auto"/>
        <w:jc w:val="both"/>
        <w:rPr>
          <w:rFonts w:ascii="Tahoma" w:eastAsia="Times New Roman" w:hAnsi="Tahoma" w:cs="Tahoma"/>
          <w:b/>
          <w:sz w:val="27"/>
          <w:szCs w:val="27"/>
          <w:lang w:eastAsia="pl-PL"/>
        </w:rPr>
      </w:pPr>
    </w:p>
    <w:p w14:paraId="0E9A41AB" w14:textId="77777777" w:rsidR="00CB74F6" w:rsidRDefault="00277510">
      <w:pPr>
        <w:spacing w:after="0" w:line="360" w:lineRule="auto"/>
        <w:ind w:firstLine="708"/>
        <w:jc w:val="both"/>
      </w:pPr>
      <w:r>
        <w:rPr>
          <w:rFonts w:ascii="Tahoma" w:eastAsia="Times New Roman" w:hAnsi="Tahoma" w:cs="Tahoma"/>
          <w:lang w:eastAsia="pl-PL"/>
        </w:rPr>
        <w:t xml:space="preserve">Na </w:t>
      </w:r>
      <w:r w:rsidR="00BA46D0">
        <w:rPr>
          <w:rFonts w:ascii="Tahoma" w:eastAsia="Times New Roman" w:hAnsi="Tahoma" w:cs="Tahoma"/>
          <w:lang w:eastAsia="pl-PL"/>
        </w:rPr>
        <w:t>podstawie art.</w:t>
      </w:r>
      <w:r w:rsidR="008A5C30">
        <w:rPr>
          <w:rFonts w:ascii="Tahoma" w:eastAsia="Times New Roman" w:hAnsi="Tahoma" w:cs="Tahoma"/>
          <w:lang w:eastAsia="pl-PL"/>
        </w:rPr>
        <w:t xml:space="preserve"> 10</w:t>
      </w:r>
      <w:r>
        <w:rPr>
          <w:rFonts w:ascii="Tahoma" w:eastAsia="Times New Roman" w:hAnsi="Tahoma" w:cs="Tahoma"/>
          <w:lang w:eastAsia="pl-PL"/>
        </w:rPr>
        <w:t xml:space="preserve"> ust. </w:t>
      </w:r>
      <w:r w:rsidR="00BA46D0">
        <w:rPr>
          <w:rFonts w:ascii="Tahoma" w:eastAsia="Times New Roman" w:hAnsi="Tahoma" w:cs="Tahoma"/>
          <w:lang w:eastAsia="pl-PL"/>
        </w:rPr>
        <w:t>4 ustawy</w:t>
      </w:r>
      <w:r w:rsidR="008A5C30">
        <w:rPr>
          <w:rFonts w:ascii="Tahoma" w:eastAsia="Times New Roman" w:hAnsi="Tahoma" w:cs="Tahoma"/>
          <w:lang w:eastAsia="pl-PL"/>
        </w:rPr>
        <w:t xml:space="preserve"> z dnia 14 marca 1985 r. o Państwowej Inspekcji Sanitarnej </w:t>
      </w:r>
      <w:r w:rsidR="00BA46D0">
        <w:rPr>
          <w:rFonts w:ascii="Tahoma" w:eastAsia="Times New Roman" w:hAnsi="Tahoma" w:cs="Tahoma"/>
          <w:lang w:eastAsia="pl-PL"/>
        </w:rPr>
        <w:t>(tekst</w:t>
      </w:r>
      <w:r w:rsidR="008A5C30">
        <w:rPr>
          <w:rFonts w:ascii="Tahoma" w:eastAsia="Times New Roman" w:hAnsi="Tahoma" w:cs="Tahoma"/>
          <w:lang w:eastAsia="pl-PL"/>
        </w:rPr>
        <w:t xml:space="preserve"> jedn. Dz. U. z 2019 r. poz. 59 z późn. zm.) </w:t>
      </w:r>
      <w:r>
        <w:rPr>
          <w:rFonts w:ascii="Tahoma" w:eastAsia="Times New Roman" w:hAnsi="Tahoma" w:cs="Tahoma"/>
          <w:lang w:eastAsia="pl-PL"/>
        </w:rPr>
        <w:t xml:space="preserve"> i art. 130 § 2 ustawy z dnia </w:t>
      </w:r>
      <w:r w:rsidR="00BA46D0">
        <w:rPr>
          <w:rFonts w:ascii="Tahoma" w:eastAsia="Times New Roman" w:hAnsi="Tahoma" w:cs="Tahoma"/>
          <w:lang w:eastAsia="pl-PL"/>
        </w:rPr>
        <w:t xml:space="preserve">         </w:t>
      </w:r>
      <w:r>
        <w:rPr>
          <w:rFonts w:ascii="Tahoma" w:eastAsia="Times New Roman" w:hAnsi="Tahoma" w:cs="Tahoma"/>
          <w:lang w:eastAsia="pl-PL"/>
        </w:rPr>
        <w:t xml:space="preserve">26 czerwca 1974 r. kodeks Pracy </w:t>
      </w:r>
      <w:r w:rsidR="00BA46D0">
        <w:rPr>
          <w:rFonts w:ascii="Tahoma" w:eastAsia="Times New Roman" w:hAnsi="Tahoma" w:cs="Tahoma"/>
          <w:lang w:eastAsia="pl-PL"/>
        </w:rPr>
        <w:t>(Dz.</w:t>
      </w:r>
      <w:r>
        <w:rPr>
          <w:rFonts w:ascii="Tahoma" w:eastAsia="Times New Roman" w:hAnsi="Tahoma" w:cs="Tahoma"/>
          <w:lang w:eastAsia="pl-PL"/>
        </w:rPr>
        <w:t xml:space="preserve"> U.  z 20</w:t>
      </w:r>
      <w:r w:rsidR="00BA46D0">
        <w:rPr>
          <w:rFonts w:ascii="Tahoma" w:eastAsia="Times New Roman" w:hAnsi="Tahoma" w:cs="Tahoma"/>
          <w:lang w:eastAsia="pl-PL"/>
        </w:rPr>
        <w:t>20</w:t>
      </w:r>
      <w:r>
        <w:rPr>
          <w:rFonts w:ascii="Tahoma" w:eastAsia="Times New Roman" w:hAnsi="Tahoma" w:cs="Tahoma"/>
          <w:lang w:eastAsia="pl-PL"/>
        </w:rPr>
        <w:t xml:space="preserve"> r. poz. 1</w:t>
      </w:r>
      <w:r w:rsidR="00BA46D0">
        <w:rPr>
          <w:rFonts w:ascii="Tahoma" w:eastAsia="Times New Roman" w:hAnsi="Tahoma" w:cs="Tahoma"/>
          <w:lang w:eastAsia="pl-PL"/>
        </w:rPr>
        <w:t>320) w</w:t>
      </w:r>
      <w:r>
        <w:rPr>
          <w:rFonts w:ascii="Tahoma" w:eastAsia="Times New Roman" w:hAnsi="Tahoma" w:cs="Tahoma"/>
          <w:lang w:eastAsia="pl-PL"/>
        </w:rPr>
        <w:t xml:space="preserve"> zw. z wyrokiem z dnia </w:t>
      </w:r>
      <w:r w:rsidR="00BA46D0">
        <w:rPr>
          <w:rFonts w:ascii="Tahoma" w:eastAsia="Times New Roman" w:hAnsi="Tahoma" w:cs="Tahoma"/>
          <w:lang w:eastAsia="pl-PL"/>
        </w:rPr>
        <w:t xml:space="preserve">               2 października</w:t>
      </w:r>
      <w:r>
        <w:rPr>
          <w:rFonts w:ascii="Tahoma" w:eastAsia="Times New Roman" w:hAnsi="Tahoma" w:cs="Tahoma"/>
          <w:lang w:eastAsia="pl-PL"/>
        </w:rPr>
        <w:t xml:space="preserve"> 2012 r. Trybunału Konstytucyjnego Sygn. akt K 27/11 (dz. U. z 2012 r. poz. 1110) </w:t>
      </w:r>
      <w:r w:rsidR="008A5C30">
        <w:rPr>
          <w:rFonts w:ascii="Tahoma" w:eastAsia="Times New Roman" w:hAnsi="Tahoma" w:cs="Tahoma"/>
          <w:lang w:eastAsia="pl-PL"/>
        </w:rPr>
        <w:t>zarządzam co następuje:</w:t>
      </w:r>
    </w:p>
    <w:p w14:paraId="4ED5E7D4" w14:textId="77777777" w:rsidR="00CB74F6" w:rsidRDefault="00CB74F6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7F2B9E62" w14:textId="77777777" w:rsidR="00CB74F6" w:rsidRDefault="008A5C30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§1.</w:t>
      </w:r>
    </w:p>
    <w:p w14:paraId="476804CC" w14:textId="77777777" w:rsidR="00CB74F6" w:rsidRDefault="00277510">
      <w:pPr>
        <w:pStyle w:val="Akapitzlist"/>
        <w:spacing w:after="0" w:line="360" w:lineRule="auto"/>
        <w:ind w:left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 roku 2020 ustala się dodatkowy dzień wolny od pracy dla pracowników</w:t>
      </w:r>
      <w:r w:rsidR="00D77A47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 xml:space="preserve">Powiatowej Stacji Sanitarno-Epidemiologicznej w Bochni </w:t>
      </w:r>
      <w:r w:rsidR="001E7C94">
        <w:rPr>
          <w:rFonts w:ascii="Tahoma" w:eastAsia="Times New Roman" w:hAnsi="Tahoma" w:cs="Tahoma"/>
          <w:lang w:eastAsia="pl-PL"/>
        </w:rPr>
        <w:t xml:space="preserve">oraz stażystów z PUP z Bochni </w:t>
      </w:r>
      <w:r>
        <w:rPr>
          <w:rFonts w:ascii="Tahoma" w:eastAsia="Times New Roman" w:hAnsi="Tahoma" w:cs="Tahoma"/>
          <w:lang w:eastAsia="pl-PL"/>
        </w:rPr>
        <w:t xml:space="preserve">w dniu </w:t>
      </w:r>
      <w:r w:rsidR="00BA46D0">
        <w:rPr>
          <w:rFonts w:ascii="Tahoma" w:eastAsia="Times New Roman" w:hAnsi="Tahoma" w:cs="Tahoma"/>
          <w:lang w:eastAsia="pl-PL"/>
        </w:rPr>
        <w:t>24 grudnia</w:t>
      </w:r>
      <w:r>
        <w:rPr>
          <w:rFonts w:ascii="Tahoma" w:eastAsia="Times New Roman" w:hAnsi="Tahoma" w:cs="Tahoma"/>
          <w:lang w:eastAsia="pl-PL"/>
        </w:rPr>
        <w:t xml:space="preserve"> 2020r. </w:t>
      </w:r>
      <w:r w:rsidR="00D77A47">
        <w:rPr>
          <w:rFonts w:ascii="Tahoma" w:eastAsia="Times New Roman" w:hAnsi="Tahoma" w:cs="Tahoma"/>
          <w:lang w:eastAsia="pl-PL"/>
        </w:rPr>
        <w:t xml:space="preserve">  </w:t>
      </w:r>
      <w:r>
        <w:rPr>
          <w:rFonts w:ascii="Tahoma" w:eastAsia="Times New Roman" w:hAnsi="Tahoma" w:cs="Tahoma"/>
          <w:lang w:eastAsia="pl-PL"/>
        </w:rPr>
        <w:t xml:space="preserve">w zamian za dzień świąteczny przypadający w dniu </w:t>
      </w:r>
      <w:r w:rsidR="00BA46D0">
        <w:rPr>
          <w:rFonts w:ascii="Tahoma" w:eastAsia="Times New Roman" w:hAnsi="Tahoma" w:cs="Tahoma"/>
          <w:lang w:eastAsia="pl-PL"/>
        </w:rPr>
        <w:t xml:space="preserve">26 grudnia </w:t>
      </w:r>
      <w:r>
        <w:rPr>
          <w:rFonts w:ascii="Tahoma" w:eastAsia="Times New Roman" w:hAnsi="Tahoma" w:cs="Tahoma"/>
          <w:lang w:eastAsia="pl-PL"/>
        </w:rPr>
        <w:t xml:space="preserve">2020 r. </w:t>
      </w:r>
    </w:p>
    <w:p w14:paraId="7C8CCEDD" w14:textId="77777777" w:rsidR="00CB74F6" w:rsidRDefault="00CB74F6">
      <w:pPr>
        <w:pStyle w:val="Akapitzlist"/>
        <w:spacing w:after="0" w:line="360" w:lineRule="auto"/>
        <w:ind w:left="0"/>
        <w:jc w:val="both"/>
        <w:rPr>
          <w:rFonts w:ascii="Tahoma" w:eastAsia="Times New Roman" w:hAnsi="Tahoma" w:cs="Tahoma"/>
          <w:lang w:eastAsia="pl-PL"/>
        </w:rPr>
      </w:pPr>
    </w:p>
    <w:p w14:paraId="40E8DC70" w14:textId="77777777" w:rsidR="00CB74F6" w:rsidRDefault="008A5C30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§2.</w:t>
      </w:r>
    </w:p>
    <w:p w14:paraId="405D7ABF" w14:textId="77777777" w:rsidR="00CB74F6" w:rsidRDefault="00277510">
      <w:pPr>
        <w:pStyle w:val="Akapitzlist"/>
        <w:spacing w:after="0" w:line="360" w:lineRule="auto"/>
        <w:ind w:left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Zarządzenie wchodzi w życie z dniem podpisania.</w:t>
      </w:r>
    </w:p>
    <w:p w14:paraId="5D3AC4DB" w14:textId="77777777" w:rsidR="00CB74F6" w:rsidRDefault="00CB74F6">
      <w:pPr>
        <w:pStyle w:val="Akapitzlist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7F620DCB" w14:textId="77777777" w:rsidR="00B14586" w:rsidRDefault="00B14586" w:rsidP="00B14586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DD4468"/>
          <w:sz w:val="18"/>
          <w:szCs w:val="18"/>
        </w:rPr>
      </w:pPr>
      <w:r>
        <w:rPr>
          <w:rFonts w:ascii="Tahoma" w:eastAsia="Calibri" w:hAnsi="Tahoma" w:cs="Tahoma"/>
          <w:color w:val="DD4468"/>
          <w:sz w:val="18"/>
          <w:szCs w:val="18"/>
        </w:rPr>
        <w:t>Dyrektor Powiatowej Stacji</w:t>
      </w:r>
    </w:p>
    <w:p w14:paraId="6FB82C97" w14:textId="77777777" w:rsidR="00B14586" w:rsidRDefault="00B14586" w:rsidP="00B14586">
      <w:pPr>
        <w:jc w:val="center"/>
        <w:rPr>
          <w:rFonts w:ascii="Tahoma" w:eastAsia="Calibri" w:hAnsi="Tahoma" w:cs="Tahoma"/>
          <w:color w:val="DD4468"/>
          <w:sz w:val="18"/>
          <w:szCs w:val="18"/>
        </w:rPr>
      </w:pPr>
      <w:r>
        <w:rPr>
          <w:rFonts w:ascii="Tahoma" w:eastAsia="Calibri" w:hAnsi="Tahoma" w:cs="Tahoma"/>
          <w:color w:val="DD4468"/>
          <w:sz w:val="18"/>
          <w:szCs w:val="18"/>
        </w:rPr>
        <w:t xml:space="preserve">Sanitarno-Epidemiologicznej </w:t>
      </w:r>
    </w:p>
    <w:p w14:paraId="079382D6" w14:textId="77777777" w:rsidR="00B14586" w:rsidRDefault="00B14586" w:rsidP="00B14586">
      <w:pPr>
        <w:jc w:val="center"/>
        <w:rPr>
          <w:rFonts w:ascii="Tahoma" w:eastAsia="Calibri" w:hAnsi="Tahoma" w:cs="Tahoma"/>
          <w:color w:val="DD4468"/>
          <w:sz w:val="18"/>
          <w:szCs w:val="18"/>
        </w:rPr>
      </w:pPr>
      <w:r>
        <w:rPr>
          <w:rFonts w:ascii="Tahoma" w:eastAsia="Calibri" w:hAnsi="Tahoma" w:cs="Tahoma"/>
          <w:color w:val="DD4468"/>
          <w:sz w:val="18"/>
          <w:szCs w:val="18"/>
        </w:rPr>
        <w:t>w Bochni</w:t>
      </w:r>
    </w:p>
    <w:p w14:paraId="410F0776" w14:textId="77777777" w:rsidR="00B14586" w:rsidRDefault="00B14586" w:rsidP="00B14586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iCs/>
          <w:color w:val="DD4468"/>
          <w:sz w:val="18"/>
          <w:szCs w:val="18"/>
        </w:rPr>
      </w:pPr>
    </w:p>
    <w:p w14:paraId="789E0AC9" w14:textId="77777777" w:rsidR="00B14586" w:rsidRDefault="00B14586" w:rsidP="00B14586">
      <w:pPr>
        <w:autoSpaceDE w:val="0"/>
        <w:autoSpaceDN w:val="0"/>
        <w:adjustRightInd w:val="0"/>
        <w:jc w:val="center"/>
        <w:rPr>
          <w:rFonts w:ascii="Tahoma" w:eastAsia="Calibri" w:hAnsi="Tahoma" w:cs="Tahoma"/>
          <w:iCs/>
          <w:color w:val="DD4468"/>
          <w:sz w:val="16"/>
          <w:szCs w:val="16"/>
        </w:rPr>
      </w:pPr>
      <w:r>
        <w:rPr>
          <w:rFonts w:ascii="Tahoma" w:hAnsi="Tahoma" w:cs="Tahoma"/>
          <w:iCs/>
          <w:color w:val="DD4468"/>
          <w:sz w:val="16"/>
          <w:szCs w:val="16"/>
        </w:rPr>
        <w:t>mgr inż. Halina Bielec</w:t>
      </w:r>
    </w:p>
    <w:p w14:paraId="6210C7D0" w14:textId="77777777" w:rsidR="00B14586" w:rsidRDefault="00B14586" w:rsidP="00B14586">
      <w:pPr>
        <w:spacing w:before="60" w:after="60"/>
        <w:jc w:val="center"/>
        <w:rPr>
          <w:rFonts w:ascii="Tahoma" w:eastAsia="Times New Roman" w:hAnsi="Tahoma" w:cs="Tahoma"/>
          <w:b/>
          <w:i/>
          <w:lang w:eastAsia="zh-CN"/>
        </w:rPr>
      </w:pPr>
      <w:r>
        <w:rPr>
          <w:rFonts w:ascii="Bookman Old Style" w:hAnsi="Bookman Old Style"/>
          <w:b/>
          <w:sz w:val="14"/>
          <w:szCs w:val="16"/>
        </w:rPr>
        <w:t xml:space="preserve"> </w:t>
      </w:r>
      <w:r>
        <w:rPr>
          <w:rFonts w:ascii="Bookman Old Style" w:hAnsi="Bookman Old Style"/>
          <w:b/>
          <w:sz w:val="12"/>
          <w:szCs w:val="12"/>
        </w:rPr>
        <w:t>Dokument podpisany elektronicznie</w:t>
      </w:r>
    </w:p>
    <w:p w14:paraId="329EECBC" w14:textId="77777777" w:rsidR="00CB74F6" w:rsidRDefault="00CB74F6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15ECC6B6" w14:textId="77777777" w:rsidR="00CB74F6" w:rsidRDefault="00CB74F6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378FE280" w14:textId="77777777" w:rsidR="00CB74F6" w:rsidRDefault="00CB74F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5F10CB0" w14:textId="77777777" w:rsidR="00CB74F6" w:rsidRDefault="00CB74F6">
      <w:pPr>
        <w:spacing w:after="0" w:line="360" w:lineRule="auto"/>
        <w:jc w:val="both"/>
        <w:rPr>
          <w:rFonts w:ascii="Tahoma" w:eastAsia="Times New Roman" w:hAnsi="Tahoma" w:cs="Tahoma"/>
          <w:sz w:val="27"/>
          <w:szCs w:val="27"/>
          <w:lang w:eastAsia="pl-PL"/>
        </w:rPr>
      </w:pPr>
    </w:p>
    <w:sectPr w:rsidR="00CB74F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C20E8"/>
    <w:multiLevelType w:val="multilevel"/>
    <w:tmpl w:val="21F40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117A8E"/>
    <w:multiLevelType w:val="multilevel"/>
    <w:tmpl w:val="D804C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F1A34"/>
    <w:multiLevelType w:val="multilevel"/>
    <w:tmpl w:val="E708D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38D"/>
    <w:multiLevelType w:val="multilevel"/>
    <w:tmpl w:val="6A665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F6"/>
    <w:rsid w:val="000D6EF4"/>
    <w:rsid w:val="001E7C94"/>
    <w:rsid w:val="00256CC8"/>
    <w:rsid w:val="00277510"/>
    <w:rsid w:val="003839E8"/>
    <w:rsid w:val="00886125"/>
    <w:rsid w:val="008A5C30"/>
    <w:rsid w:val="00B14586"/>
    <w:rsid w:val="00BA46D0"/>
    <w:rsid w:val="00CB74F6"/>
    <w:rsid w:val="00D77A47"/>
    <w:rsid w:val="00D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33C7"/>
  <w15:docId w15:val="{EE46C751-A8F4-4852-8D56-AF78E1CD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F2621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2621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746B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omylnaczcionkaakapitu"/>
    <w:qFormat/>
    <w:rsid w:val="00B858F3"/>
  </w:style>
  <w:style w:type="character" w:customStyle="1" w:styleId="czeinternetowe">
    <w:name w:val="Łącze internetowe"/>
    <w:basedOn w:val="Domylnaczcionkaakapitu"/>
    <w:uiPriority w:val="99"/>
    <w:semiHidden/>
    <w:unhideWhenUsed/>
    <w:rsid w:val="00B858F3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 w:cs="Tahoma"/>
      <w:color w:val="auto"/>
      <w:lang w:val="en-US"/>
    </w:rPr>
  </w:style>
  <w:style w:type="character" w:customStyle="1" w:styleId="ListLabel2">
    <w:name w:val="ListLabel 2"/>
    <w:qFormat/>
    <w:rPr>
      <w:rFonts w:ascii="Tahoma" w:hAnsi="Tahoma" w:cs="Tahoma"/>
      <w:color w:val="auto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F2621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74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01D-0005-4E4F-B365-7C74D42D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Dariusz Nowakowski</cp:lastModifiedBy>
  <cp:revision>2</cp:revision>
  <cp:lastPrinted>2020-12-09T09:13:00Z</cp:lastPrinted>
  <dcterms:created xsi:type="dcterms:W3CDTF">2020-12-18T13:44:00Z</dcterms:created>
  <dcterms:modified xsi:type="dcterms:W3CDTF">2020-12-18T13:44:00Z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