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B7CE" w14:textId="77777777" w:rsidR="00FC41E0" w:rsidRPr="00FC41E0" w:rsidRDefault="00FC41E0" w:rsidP="00FC41E0">
      <w:pPr>
        <w:jc w:val="center"/>
      </w:pPr>
      <w:r w:rsidRPr="00FC41E0">
        <w:rPr>
          <w:rFonts w:ascii="Times New Roman" w:hAnsi="Times New Roman" w:cs="Times New Roman"/>
          <w:b/>
          <w:sz w:val="36"/>
          <w:szCs w:val="36"/>
        </w:rPr>
        <w:t>Plan Realizacji Operacji</w:t>
      </w:r>
    </w:p>
    <w:p w14:paraId="15ED2AE9" w14:textId="77777777" w:rsidR="00FC41E0" w:rsidRPr="00FC41E0" w:rsidRDefault="00FC41E0" w:rsidP="00FC41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1E0">
        <w:rPr>
          <w:rFonts w:ascii="Times New Roman" w:hAnsi="Times New Roman" w:cs="Times New Roman"/>
          <w:sz w:val="24"/>
          <w:szCs w:val="24"/>
        </w:rPr>
        <w:t>w ramach poddziałania</w:t>
      </w:r>
      <w:r w:rsidRPr="00FC41E0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A236E2">
        <w:rPr>
          <w:rFonts w:ascii="Times" w:eastAsiaTheme="minorEastAsia" w:hAnsi="Times" w:cs="Arial"/>
          <w:bCs/>
          <w:sz w:val="24"/>
          <w:szCs w:val="24"/>
          <w:lang w:eastAsia="pl-PL"/>
        </w:rPr>
        <w:t>„</w:t>
      </w:r>
      <w:r w:rsidRPr="00FC41E0">
        <w:rPr>
          <w:rFonts w:ascii="Times New Roman" w:hAnsi="Times New Roman" w:cs="Times New Roman"/>
          <w:bCs/>
          <w:sz w:val="24"/>
          <w:szCs w:val="24"/>
        </w:rPr>
        <w:t>Wsparcie inwestycji w gospodarstwach rolnych” objętego Programem Rozwoju Obszarów Wiejskich na lata 2014–2020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, </w:t>
      </w:r>
      <w:r w:rsidRPr="00FC41E0">
        <w:rPr>
          <w:rFonts w:ascii="Times New Roman" w:hAnsi="Times New Roman" w:cs="Times New Roman"/>
          <w:bCs/>
          <w:sz w:val="24"/>
          <w:szCs w:val="24"/>
        </w:rPr>
        <w:t>operacje typu „Modernizacja gospodarstw rolnych”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 </w:t>
      </w:r>
      <w:r w:rsidRPr="00FC41E0">
        <w:rPr>
          <w:rFonts w:ascii="Times New Roman" w:hAnsi="Times New Roman" w:cs="Times New Roman"/>
          <w:b/>
          <w:bCs/>
          <w:sz w:val="24"/>
          <w:szCs w:val="24"/>
        </w:rPr>
        <w:t>w obszarze nawadniania w gospodarstwie</w:t>
      </w:r>
    </w:p>
    <w:p w14:paraId="4693F4A7" w14:textId="77777777" w:rsidR="00D0201A" w:rsidRDefault="0076158D">
      <w:r>
        <w:tab/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6486"/>
      </w:tblGrid>
      <w:tr w:rsidR="00A114A2" w:rsidRPr="00180D56" w14:paraId="51C1441C" w14:textId="77777777" w:rsidTr="00A91D66">
        <w:trPr>
          <w:trHeight w:val="610"/>
        </w:trPr>
        <w:tc>
          <w:tcPr>
            <w:tcW w:w="2991" w:type="dxa"/>
            <w:noWrap/>
            <w:hideMark/>
          </w:tcPr>
          <w:p w14:paraId="351D7380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Załącznik do wniosku nr:</w:t>
            </w:r>
          </w:p>
          <w:p w14:paraId="45E4BE41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(wypełnia ARiMR)</w:t>
            </w:r>
          </w:p>
        </w:tc>
        <w:tc>
          <w:tcPr>
            <w:tcW w:w="6486" w:type="dxa"/>
            <w:shd w:val="clear" w:color="auto" w:fill="D9D9D9" w:themeFill="background1" w:themeFillShade="D9"/>
            <w:hideMark/>
          </w:tcPr>
          <w:p w14:paraId="7363ABC3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7E5ED224" w14:textId="77777777" w:rsidR="00761CBB" w:rsidRPr="00FC41E0" w:rsidRDefault="00761CBB" w:rsidP="00761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578" w14:textId="77777777" w:rsidR="00FC41E0" w:rsidRPr="002567A6" w:rsidRDefault="0019398F" w:rsidP="002567A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2567A6">
        <w:rPr>
          <w:rFonts w:ascii="Times New Roman" w:hAnsi="Times New Roman" w:cs="Times New Roman"/>
          <w:b/>
          <w:color w:val="000000" w:themeColor="text1"/>
        </w:rPr>
        <w:t>I</w:t>
      </w:r>
      <w:r w:rsidR="00DA009A" w:rsidRPr="002567A6">
        <w:rPr>
          <w:rFonts w:ascii="Times New Roman" w:hAnsi="Times New Roman" w:cs="Times New Roman"/>
          <w:b/>
          <w:color w:val="000000" w:themeColor="text1"/>
        </w:rPr>
        <w:t>.</w:t>
      </w:r>
      <w:r w:rsidRPr="002567A6">
        <w:rPr>
          <w:rFonts w:ascii="Times New Roman" w:hAnsi="Times New Roman" w:cs="Times New Roman"/>
          <w:b/>
          <w:color w:val="000000" w:themeColor="text1"/>
        </w:rPr>
        <w:t xml:space="preserve"> Informacje dotyczące podmiotu ubiegającego się o pomoc:</w:t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123"/>
        <w:gridCol w:w="2268"/>
        <w:gridCol w:w="4095"/>
      </w:tblGrid>
      <w:tr w:rsidR="001E5AD4" w:rsidRPr="00FC41E0" w14:paraId="25CB2B24" w14:textId="77777777" w:rsidTr="00BA3A62">
        <w:trPr>
          <w:trHeight w:val="300"/>
          <w:tblHeader/>
        </w:trPr>
        <w:tc>
          <w:tcPr>
            <w:tcW w:w="2991" w:type="dxa"/>
            <w:shd w:val="clear" w:color="auto" w:fill="D9D9D9" w:themeFill="background1" w:themeFillShade="D9"/>
            <w:noWrap/>
            <w:hideMark/>
          </w:tcPr>
          <w:p w14:paraId="11C89FC6" w14:textId="77777777" w:rsidR="001E5AD4" w:rsidRDefault="001E5AD4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złożenia:</w:t>
            </w:r>
          </w:p>
          <w:p w14:paraId="58A624BA" w14:textId="77777777" w:rsidR="006D2845" w:rsidRPr="00FC41E0" w:rsidRDefault="006D2845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gridSpan w:val="3"/>
            <w:noWrap/>
            <w:hideMark/>
          </w:tcPr>
          <w:p w14:paraId="78DBDD71" w14:textId="77777777" w:rsidR="001E5AD4" w:rsidRPr="00FC41E0" w:rsidRDefault="006D2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łożenie</w:t>
            </w:r>
            <w:r w:rsidR="000902ED"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9722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k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orekta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945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2ED" w:rsidDel="00090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AD4" w:rsidRPr="00FC41E0" w14:paraId="7F804988" w14:textId="77777777" w:rsidTr="00B54651">
        <w:trPr>
          <w:trHeight w:val="42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42DDEA" w14:textId="77777777" w:rsidR="001E5AD4" w:rsidRPr="00FC41E0" w:rsidRDefault="001E5AD4" w:rsidP="001E5A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bazowy</w:t>
            </w:r>
            <w:r w:rsidR="00DB5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41E0"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rok bazowy)</w:t>
            </w:r>
            <w:r w:rsidR="00CF28C1"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95B4B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14:paraId="6648520A" w14:textId="77777777" w:rsidR="0042622E" w:rsidRPr="00B54651" w:rsidRDefault="0042622E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F86" w:rsidRPr="00FC41E0" w14:paraId="63945BC8" w14:textId="77777777" w:rsidTr="00B54651">
        <w:trPr>
          <w:trHeight w:val="57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791E8EE" w14:textId="77777777" w:rsidR="00FC3F86" w:rsidRPr="00FC41E0" w:rsidRDefault="00FC41E0" w:rsidP="001E5AD4">
            <w:pPr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pierwszy rok okresu docelowego)</w:t>
            </w:r>
            <w:r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95" w:type="dxa"/>
          </w:tcPr>
          <w:p w14:paraId="33A1DC7C" w14:textId="77777777" w:rsidR="00FC3F86" w:rsidRPr="00B54651" w:rsidRDefault="00FC3F86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661" w:rsidRPr="00FC41E0" w14:paraId="50105A45" w14:textId="77777777" w:rsidTr="00FC41E0">
        <w:trPr>
          <w:trHeight w:val="920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D920696" w14:textId="77777777" w:rsidR="000B3661" w:rsidRDefault="00A77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Nazwa:</w:t>
            </w:r>
          </w:p>
          <w:p w14:paraId="761376CA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C11C77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6DEF74" w14:textId="77777777" w:rsidR="0096643D" w:rsidRPr="00FC41E0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E87F009" w14:textId="77777777" w:rsidR="000B3661" w:rsidRPr="00B54651" w:rsidRDefault="000B366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581" w:rsidRPr="00FC41E0" w14:paraId="6D450FA7" w14:textId="77777777" w:rsidTr="0096643D">
        <w:trPr>
          <w:trHeight w:val="589"/>
        </w:trPr>
        <w:tc>
          <w:tcPr>
            <w:tcW w:w="5382" w:type="dxa"/>
            <w:gridSpan w:val="3"/>
            <w:shd w:val="clear" w:color="auto" w:fill="D9D9D9" w:themeFill="background1" w:themeFillShade="D9"/>
            <w:noWrap/>
          </w:tcPr>
          <w:p w14:paraId="1E63E11C" w14:textId="77777777" w:rsidR="00221581" w:rsidRPr="00FC41E0" w:rsidRDefault="000B36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identyfikacyjny producenta rolnego (EP):</w:t>
            </w:r>
          </w:p>
        </w:tc>
        <w:tc>
          <w:tcPr>
            <w:tcW w:w="4095" w:type="dxa"/>
          </w:tcPr>
          <w:p w14:paraId="78BFB30E" w14:textId="77777777" w:rsidR="00221581" w:rsidRPr="00B54651" w:rsidRDefault="0022158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D56" w:rsidRPr="00FC41E0" w14:paraId="20DA69CB" w14:textId="77777777" w:rsidTr="00D0201A">
        <w:trPr>
          <w:trHeight w:hRule="exact" w:val="301"/>
        </w:trPr>
        <w:tc>
          <w:tcPr>
            <w:tcW w:w="9477" w:type="dxa"/>
            <w:gridSpan w:val="4"/>
            <w:vMerge w:val="restart"/>
            <w:hideMark/>
          </w:tcPr>
          <w:p w14:paraId="0D766558" w14:textId="77777777" w:rsidR="0096643D" w:rsidRDefault="0096643D" w:rsidP="005F6818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21A9532" w14:textId="0ADFF158" w:rsidR="00180D56" w:rsidRPr="00FC41E0" w:rsidRDefault="00D432E2" w:rsidP="003116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Oświadczam, iż niniejszy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Plan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ealizacji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peracji jest zgodny ze stanem faktycznym, prawnym</w:t>
            </w:r>
            <w:r w:rsidR="0031166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oraz</w:t>
            </w:r>
            <w:r w:rsidR="00311662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zawiera elementy wzajemnie ze sobą zgodne oraz istnieje praktyczna możliwość realizacji przyjętych założeń. </w:t>
            </w:r>
          </w:p>
        </w:tc>
      </w:tr>
      <w:tr w:rsidR="00180D56" w:rsidRPr="00FC41E0" w14:paraId="479C53DB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76196749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507B7759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5349C79B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7A22EA64" w14:textId="77777777" w:rsidTr="003956F4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2B9E7CB5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6721" w:rsidRPr="00FC41E0" w14:paraId="35610EBD" w14:textId="77777777" w:rsidTr="00D432E2">
        <w:trPr>
          <w:trHeight w:val="49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86F8D6" w14:textId="77777777" w:rsidR="00A36721" w:rsidRPr="00FC41E0" w:rsidRDefault="0096643D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Data:</w:t>
            </w:r>
          </w:p>
          <w:p w14:paraId="5D0502FB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4503DD6" w14:textId="77777777" w:rsidR="00A36721" w:rsidRPr="00FC41E0" w:rsidRDefault="00A36721" w:rsidP="00B47C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721" w:rsidRPr="00FC41E0" w14:paraId="56770C3E" w14:textId="77777777" w:rsidTr="0076028A">
        <w:trPr>
          <w:trHeight w:val="1038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677F33E3" w14:textId="77777777" w:rsidR="00A36721" w:rsidRPr="00FC41E0" w:rsidRDefault="00A36721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Podpis:</w:t>
            </w:r>
          </w:p>
          <w:p w14:paraId="15F67365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AB59AB2" w14:textId="77777777" w:rsidR="00A36721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FC7090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32E2" w:rsidRPr="00FC41E0" w14:paraId="74EC8C6B" w14:textId="77777777" w:rsidTr="00D432E2">
        <w:trPr>
          <w:trHeight w:val="54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14:paraId="301D8EC0" w14:textId="77777777" w:rsidR="00D432E2" w:rsidRDefault="0076028A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 osoby sporządzającej</w:t>
            </w:r>
          </w:p>
          <w:p w14:paraId="78FA28A0" w14:textId="77777777" w:rsidR="00D432E2" w:rsidRPr="00FC41E0" w:rsidRDefault="00D432E2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 Realizacji Operacji:</w:t>
            </w:r>
          </w:p>
        </w:tc>
        <w:tc>
          <w:tcPr>
            <w:tcW w:w="6363" w:type="dxa"/>
            <w:gridSpan w:val="2"/>
          </w:tcPr>
          <w:p w14:paraId="2FF569E7" w14:textId="77777777" w:rsidR="00D432E2" w:rsidRDefault="00D432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1D3EC58" w14:textId="77777777" w:rsidR="0026784A" w:rsidRDefault="0026784A" w:rsidP="007C76E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1EAF08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762D8F2F" w14:textId="77777777" w:rsidR="0026784A" w:rsidRDefault="0026784A" w:rsidP="0026784A">
      <w:pPr>
        <w:tabs>
          <w:tab w:val="left" w:pos="6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CDAF0A4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064E9315" w14:textId="77777777" w:rsidR="00FC41E0" w:rsidRPr="0026784A" w:rsidRDefault="00FC41E0" w:rsidP="0026784A">
      <w:pPr>
        <w:rPr>
          <w:rFonts w:ascii="Times New Roman" w:hAnsi="Times New Roman" w:cs="Times New Roman"/>
          <w:sz w:val="20"/>
          <w:szCs w:val="20"/>
        </w:rPr>
        <w:sectPr w:rsidR="00FC41E0" w:rsidRPr="0026784A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6D3565" w14:textId="77777777" w:rsidR="007D37C6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Istotne i</w:t>
      </w:r>
      <w:r w:rsidR="00327D07">
        <w:rPr>
          <w:rFonts w:ascii="Times New Roman" w:hAnsi="Times New Roman" w:cs="Times New Roman"/>
          <w:b/>
          <w:i/>
          <w:color w:val="FF0000"/>
          <w:sz w:val="24"/>
          <w:szCs w:val="24"/>
        </w:rPr>
        <w:t>nformacje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przydatne</w:t>
      </w:r>
      <w:r w:rsidR="002B06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podczas wypełnia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nia </w:t>
      </w:r>
      <w:r w:rsidR="007C76E9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Plan</w:t>
      </w:r>
      <w:r w:rsidR="00413553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Realizacji Operacji </w:t>
      </w:r>
    </w:p>
    <w:p w14:paraId="6BA60FF9" w14:textId="77777777" w:rsidR="007C76E9" w:rsidRPr="007D37C6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3B46">
        <w:rPr>
          <w:rFonts w:ascii="Times New Roman" w:hAnsi="Times New Roman" w:cs="Times New Roman"/>
          <w:b/>
          <w:i/>
          <w:sz w:val="20"/>
          <w:szCs w:val="20"/>
        </w:rPr>
        <w:t>Plan Realizacji Operacji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 (zwany dalej PRO)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stanowi załącznik do wniosku o przyznanie pomocy dla operacji typu „Modernizacja gospodarstw rolnych” w ramach poddziałania „Wsparcie inwestycji w gospodarstwach rolnych”</w:t>
      </w:r>
      <w:r w:rsidR="003B21E5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21E5" w:rsidRPr="00FC41E0">
        <w:rPr>
          <w:rFonts w:ascii="Times New Roman" w:hAnsi="Times New Roman" w:cs="Times New Roman"/>
          <w:b/>
          <w:i/>
          <w:sz w:val="20"/>
          <w:szCs w:val="20"/>
        </w:rPr>
        <w:t>w obszarze nawadniania w gospodarstwie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5CBFAAB5" w14:textId="77777777" w:rsidR="007C76E9" w:rsidRPr="00FC41E0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Informacje zawarte w P</w:t>
      </w:r>
      <w:r w:rsidR="00532034">
        <w:rPr>
          <w:rFonts w:ascii="Times New Roman" w:hAnsi="Times New Roman" w:cs="Times New Roman"/>
          <w:i/>
          <w:sz w:val="20"/>
          <w:szCs w:val="20"/>
        </w:rPr>
        <w:t>RO</w:t>
      </w:r>
      <w:r w:rsidRPr="00FC41E0">
        <w:rPr>
          <w:rFonts w:ascii="Times New Roman" w:hAnsi="Times New Roman" w:cs="Times New Roman"/>
          <w:i/>
          <w:sz w:val="20"/>
          <w:szCs w:val="20"/>
        </w:rPr>
        <w:t>, powinny być spójne z danymi zawartymi we w</w:t>
      </w:r>
      <w:r w:rsidR="00BD6603">
        <w:rPr>
          <w:rFonts w:ascii="Times New Roman" w:hAnsi="Times New Roman" w:cs="Times New Roman"/>
          <w:i/>
          <w:sz w:val="20"/>
          <w:szCs w:val="20"/>
        </w:rPr>
        <w:t>niosku o przyznanie pomocy.</w:t>
      </w:r>
    </w:p>
    <w:p w14:paraId="4004C748" w14:textId="77777777" w:rsidR="007C76E9" w:rsidRPr="00FC41E0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UWAGA. 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Niedozwolona jest jakakolwiek ingerencja w formę 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PRO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poprzez wycinanie punktów, usuwanie tabel i stron, etc. 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>Wyjątek stanowi dodawanie wierszy w tabelach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których wiersze są numerowane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oraz dublowanie pól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gdy jest realizowane kilka inwestycji na </w:t>
      </w:r>
      <w:r w:rsidR="009B32FE">
        <w:rPr>
          <w:rFonts w:ascii="Times New Roman" w:hAnsi="Times New Roman" w:cs="Times New Roman"/>
          <w:b/>
          <w:i/>
          <w:sz w:val="20"/>
          <w:szCs w:val="20"/>
        </w:rPr>
        <w:t xml:space="preserve">różnych 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>instalacjach nawadniających w danym gospodarstwie.</w:t>
      </w:r>
    </w:p>
    <w:p w14:paraId="125DF3B8" w14:textId="77777777" w:rsidR="00760EA5" w:rsidRDefault="007F430D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Warunki i tryb przyznawania pomocy 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>określa rozporządzenie Ministra Rolnictwa i Rozwoju Wsi z dnia 21</w:t>
      </w:r>
      <w:r w:rsidR="0043043A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sierpnia 2015 r. w sprawie szczegółowych warunków i trybu przyznawania oraz wypłaty pomocy finansowej </w:t>
      </w:r>
      <w:r w:rsidRPr="00FC41E0">
        <w:rPr>
          <w:rFonts w:ascii="Times New Roman" w:hAnsi="Times New Roman" w:cs="Times New Roman"/>
          <w:i/>
          <w:sz w:val="20"/>
          <w:szCs w:val="20"/>
        </w:rPr>
        <w:t>na operacje typu „Modernizacja gospodarstw rolnych” w ramach poddziałania „Wsparcie inwestycji w gospodarstwach rolnych” objętego Programem Rozwoju Obszarów Wiejskich na lata 2014–2020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Pr="00FC41E0">
        <w:rPr>
          <w:rFonts w:ascii="Times New Roman" w:hAnsi="Times New Roman" w:cs="Times New Roman"/>
          <w:i/>
          <w:sz w:val="20"/>
          <w:szCs w:val="20"/>
        </w:rPr>
        <w:t>Dz. U. z 2015 r. poz. 1371, z późn. zm.</w:t>
      </w:r>
      <w:r w:rsidR="00B669BC" w:rsidRPr="00FC41E0">
        <w:rPr>
          <w:rFonts w:ascii="Times New Roman" w:hAnsi="Times New Roman" w:cs="Times New Roman"/>
          <w:i/>
          <w:sz w:val="20"/>
          <w:szCs w:val="20"/>
        </w:rPr>
        <w:t>).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95B9629" w14:textId="77777777" w:rsidR="007F430D" w:rsidRDefault="00760EA5" w:rsidP="007D37C6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Wsparcie</w:t>
      </w:r>
      <w:r w:rsidR="002B06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1E0">
        <w:rPr>
          <w:rFonts w:ascii="Times New Roman" w:hAnsi="Times New Roman" w:cs="Times New Roman"/>
          <w:i/>
          <w:sz w:val="20"/>
          <w:szCs w:val="20"/>
        </w:rPr>
        <w:t>inwestyc</w:t>
      </w:r>
      <w:r w:rsidR="00E72D03">
        <w:rPr>
          <w:rFonts w:ascii="Times New Roman" w:hAnsi="Times New Roman" w:cs="Times New Roman"/>
          <w:i/>
          <w:sz w:val="20"/>
          <w:szCs w:val="20"/>
        </w:rPr>
        <w:t>ji w nawadnianie jest udzielane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wyłącznie</w:t>
      </w:r>
      <w:r w:rsidR="00E72D03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inwestycja jest</w:t>
      </w:r>
      <w:r>
        <w:rPr>
          <w:rFonts w:ascii="Times New Roman" w:hAnsi="Times New Roman" w:cs="Times New Roman"/>
          <w:i/>
          <w:sz w:val="20"/>
          <w:szCs w:val="20"/>
        </w:rPr>
        <w:t xml:space="preserve"> zgodna z warunkami określonymi 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w art. 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>46 ust. 1–4, ust. 5 akapit pierwszy i ust. 6 akapit pierwszy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 rozporządzenia Parlamentu Europejskiego i Rady (UE) nr 1305/2013 z dnia 17 grudnia 2013 r. w sprawie wsparcia rozwoju obszarów wiejskich przez Europejski Fundusz Rolny na rzecz Rozwoju Obszarów Wiejskich (EFRROW) i uchylającego rozporządzenie Rady (WE) nr 1698/2005</w:t>
      </w:r>
      <w:r w:rsidR="002B06C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12D77" w:rsidRPr="00E12D77">
        <w:rPr>
          <w:rFonts w:ascii="Times New Roman" w:hAnsi="Times New Roman" w:cs="Times New Roman"/>
          <w:b/>
          <w:bCs/>
          <w:i/>
          <w:sz w:val="20"/>
          <w:szCs w:val="20"/>
        </w:rPr>
        <w:t>zwanego dalej rozporządzeniem 1305/2013</w:t>
      </w:r>
      <w:r w:rsidR="00A0226C">
        <w:rPr>
          <w:rFonts w:ascii="Times New Roman" w:hAnsi="Times New Roman" w:cs="Times New Roman"/>
          <w:i/>
          <w:sz w:val="20"/>
          <w:szCs w:val="20"/>
        </w:rPr>
        <w:t>.</w:t>
      </w:r>
      <w:r w:rsidR="00A06A32" w:rsidRPr="00FC41E0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</w:p>
    <w:p w14:paraId="099C8534" w14:textId="77777777" w:rsidR="00E72D03" w:rsidRDefault="00E72D03" w:rsidP="00E72D03">
      <w:pPr>
        <w:pStyle w:val="Tekstkomentarza"/>
        <w:spacing w:before="120" w:after="0"/>
        <w:rPr>
          <w:rFonts w:ascii="Times New Roman" w:hAnsi="Times New Roman" w:cs="Times New Roman"/>
          <w:b/>
          <w:i/>
          <w:u w:val="single"/>
        </w:rPr>
      </w:pPr>
      <w:r w:rsidRPr="00BA3A62">
        <w:rPr>
          <w:rFonts w:ascii="Times New Roman" w:hAnsi="Times New Roman" w:cs="Times New Roman"/>
          <w:b/>
          <w:i/>
          <w:u w:val="single"/>
        </w:rPr>
        <w:t xml:space="preserve">Użyte w </w:t>
      </w:r>
      <w:r>
        <w:rPr>
          <w:rFonts w:ascii="Times New Roman" w:hAnsi="Times New Roman" w:cs="Times New Roman"/>
          <w:b/>
          <w:i/>
          <w:u w:val="single"/>
        </w:rPr>
        <w:t xml:space="preserve">PRO terminy oraz </w:t>
      </w:r>
      <w:r w:rsidRPr="00BA3A62">
        <w:rPr>
          <w:rFonts w:ascii="Times New Roman" w:hAnsi="Times New Roman" w:cs="Times New Roman"/>
          <w:b/>
          <w:i/>
          <w:u w:val="single"/>
        </w:rPr>
        <w:t>skróty oznaczają:</w:t>
      </w:r>
    </w:p>
    <w:p w14:paraId="54AEDB5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okres bazowy – </w:t>
      </w:r>
      <w:r w:rsidRPr="006D6F89">
        <w:rPr>
          <w:rFonts w:ascii="Times New Roman" w:hAnsi="Times New Roman" w:cs="Times New Roman"/>
          <w:i/>
          <w:u w:val="single"/>
        </w:rPr>
        <w:t>jest</w:t>
      </w:r>
      <w:r>
        <w:rPr>
          <w:rFonts w:ascii="Times New Roman" w:hAnsi="Times New Roman" w:cs="Times New Roman"/>
          <w:i/>
          <w:u w:val="single"/>
        </w:rPr>
        <w:t xml:space="preserve"> to</w:t>
      </w:r>
      <w:r w:rsidRPr="006D6F89">
        <w:rPr>
          <w:rFonts w:ascii="Times New Roman" w:hAnsi="Times New Roman" w:cs="Times New Roman"/>
          <w:i/>
          <w:u w:val="single"/>
        </w:rPr>
        <w:t xml:space="preserve"> rok, w którym przypada dzień rozpoczęcia terminu składania wniosków o przyznanie pomocy, w którym został złożony dany wniosek</w:t>
      </w:r>
      <w:r>
        <w:rPr>
          <w:rFonts w:ascii="Times New Roman" w:hAnsi="Times New Roman" w:cs="Times New Roman"/>
          <w:i/>
          <w:u w:val="single"/>
        </w:rPr>
        <w:t>,</w:t>
      </w:r>
    </w:p>
    <w:p w14:paraId="53220621" w14:textId="77777777" w:rsidR="00E72D03" w:rsidRPr="006D6F89" w:rsidRDefault="00E72D03" w:rsidP="00E72D03">
      <w:pPr>
        <w:pStyle w:val="Tekstkomentarza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o</w:t>
      </w:r>
      <w:r w:rsidRPr="006D6F89">
        <w:rPr>
          <w:rFonts w:ascii="Times New Roman" w:hAnsi="Times New Roman" w:cs="Times New Roman"/>
          <w:b/>
          <w:bCs/>
          <w:i/>
          <w:u w:val="single"/>
        </w:rPr>
        <w:t>kres docelowy</w:t>
      </w:r>
      <w:r w:rsidR="005B4EB6">
        <w:rPr>
          <w:rFonts w:ascii="Times New Roman" w:hAnsi="Times New Roman" w:cs="Times New Roman"/>
          <w:b/>
          <w:bCs/>
          <w:i/>
          <w:u w:val="single"/>
        </w:rPr>
        <w:t xml:space="preserve"> –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3B1703">
        <w:rPr>
          <w:rFonts w:ascii="Times New Roman" w:hAnsi="Times New Roman" w:cs="Times New Roman"/>
          <w:bCs/>
          <w:i/>
          <w:u w:val="single"/>
        </w:rPr>
        <w:t>p</w:t>
      </w:r>
      <w:r w:rsidRPr="003B1703">
        <w:rPr>
          <w:rFonts w:ascii="Times New Roman" w:hAnsi="Times New Roman" w:cs="Times New Roman"/>
          <w:i/>
          <w:u w:val="single"/>
        </w:rPr>
        <w:t>ierwszym rokiem okresu docelowego jest rok złożenia wniosku o płatność końcową</w:t>
      </w:r>
      <w:r>
        <w:rPr>
          <w:rFonts w:ascii="Times New Roman" w:hAnsi="Times New Roman" w:cs="Times New Roman"/>
          <w:i/>
          <w:u w:val="single"/>
        </w:rPr>
        <w:t xml:space="preserve"> -</w:t>
      </w:r>
      <w:r w:rsidRPr="003B1703">
        <w:rPr>
          <w:rFonts w:ascii="Times New Roman" w:hAnsi="Times New Roman" w:cs="Times New Roman"/>
          <w:i/>
          <w:u w:val="single"/>
        </w:rPr>
        <w:t xml:space="preserve"> trwa </w:t>
      </w:r>
      <w:r>
        <w:rPr>
          <w:rFonts w:ascii="Times New Roman" w:hAnsi="Times New Roman" w:cs="Times New Roman"/>
          <w:i/>
          <w:u w:val="single"/>
        </w:rPr>
        <w:t xml:space="preserve">on </w:t>
      </w:r>
      <w:r w:rsidRPr="003B1703">
        <w:rPr>
          <w:rFonts w:ascii="Times New Roman" w:hAnsi="Times New Roman" w:cs="Times New Roman"/>
          <w:i/>
          <w:u w:val="single"/>
        </w:rPr>
        <w:t>do upływu 5 lat od dnia wypłaty płatności końcowej</w:t>
      </w:r>
      <w:r>
        <w:rPr>
          <w:rFonts w:ascii="Times New Roman" w:hAnsi="Times New Roman" w:cs="Times New Roman"/>
          <w:i/>
          <w:u w:val="single"/>
        </w:rPr>
        <w:t xml:space="preserve"> w</w:t>
      </w:r>
      <w:r w:rsidRPr="003B1703">
        <w:rPr>
          <w:rFonts w:ascii="Times New Roman" w:hAnsi="Times New Roman" w:cs="Times New Roman"/>
          <w:i/>
          <w:u w:val="single"/>
        </w:rPr>
        <w:t xml:space="preserve"> </w:t>
      </w:r>
      <w:r w:rsidR="00C562DE">
        <w:rPr>
          <w:rFonts w:ascii="Times New Roman" w:hAnsi="Times New Roman" w:cs="Times New Roman"/>
          <w:i/>
          <w:u w:val="single"/>
        </w:rPr>
        <w:t xml:space="preserve">PRO </w:t>
      </w:r>
      <w:r w:rsidR="00C562DE" w:rsidRPr="003B1703">
        <w:rPr>
          <w:rFonts w:ascii="Times New Roman" w:hAnsi="Times New Roman" w:cs="Times New Roman"/>
          <w:i/>
          <w:u w:val="single"/>
        </w:rPr>
        <w:t>należy</w:t>
      </w:r>
      <w:r w:rsidRPr="003B1703">
        <w:rPr>
          <w:rFonts w:ascii="Times New Roman" w:hAnsi="Times New Roman" w:cs="Times New Roman"/>
          <w:i/>
          <w:u w:val="single"/>
        </w:rPr>
        <w:t xml:space="preserve"> wpisać pierwszy rok okresu docelowego</w:t>
      </w:r>
      <w:r>
        <w:rPr>
          <w:rFonts w:ascii="Times New Roman" w:hAnsi="Times New Roman" w:cs="Times New Roman"/>
          <w:i/>
          <w:u w:val="single"/>
        </w:rPr>
        <w:t>,</w:t>
      </w:r>
    </w:p>
    <w:p w14:paraId="5B51F22F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i/>
        </w:rPr>
      </w:pPr>
      <w:r w:rsidRPr="001D1560">
        <w:rPr>
          <w:rFonts w:ascii="Times New Roman" w:hAnsi="Times New Roman" w:cs="Times New Roman"/>
          <w:b/>
          <w:i/>
        </w:rPr>
        <w:t>JCW</w:t>
      </w:r>
      <w:r>
        <w:rPr>
          <w:rFonts w:ascii="Times New Roman" w:hAnsi="Times New Roman" w:cs="Times New Roman"/>
          <w:b/>
          <w:i/>
        </w:rPr>
        <w:t xml:space="preserve"> </w:t>
      </w:r>
      <w:r w:rsidRPr="001D4952">
        <w:rPr>
          <w:rFonts w:ascii="Times New Roman" w:hAnsi="Times New Roman" w:cs="Times New Roman"/>
          <w:i/>
        </w:rPr>
        <w:t>- Jednolite Części Wód</w:t>
      </w:r>
      <w:r>
        <w:rPr>
          <w:rFonts w:ascii="Times New Roman" w:hAnsi="Times New Roman" w:cs="Times New Roman"/>
          <w:i/>
        </w:rPr>
        <w:t>,</w:t>
      </w:r>
    </w:p>
    <w:p w14:paraId="71C4D8E0" w14:textId="77777777" w:rsidR="00E72D03" w:rsidRPr="00E12D77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1D4952">
        <w:rPr>
          <w:rFonts w:ascii="Times New Roman" w:hAnsi="Times New Roman" w:cs="Times New Roman"/>
          <w:bCs/>
          <w:i/>
        </w:rPr>
        <w:t>-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A3A62">
        <w:rPr>
          <w:rFonts w:ascii="Times New Roman" w:hAnsi="Times New Roman" w:cs="Times New Roman"/>
          <w:bCs/>
          <w:i/>
        </w:rPr>
        <w:t>Jednolite Części Wód Powierzchniowych</w:t>
      </w:r>
      <w:r>
        <w:rPr>
          <w:rFonts w:ascii="Times New Roman" w:hAnsi="Times New Roman" w:cs="Times New Roman"/>
          <w:bCs/>
          <w:i/>
        </w:rPr>
        <w:t>,</w:t>
      </w:r>
    </w:p>
    <w:p w14:paraId="27C1077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JCWPd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BA3A62">
        <w:rPr>
          <w:rFonts w:ascii="Times New Roman" w:hAnsi="Times New Roman" w:cs="Times New Roman"/>
          <w:bCs/>
          <w:i/>
        </w:rPr>
        <w:t>Jednolite Części Wód Podziemnych</w:t>
      </w:r>
      <w:r>
        <w:rPr>
          <w:rFonts w:ascii="Times New Roman" w:hAnsi="Times New Roman" w:cs="Times New Roman"/>
          <w:bCs/>
          <w:i/>
        </w:rPr>
        <w:t>.</w:t>
      </w:r>
    </w:p>
    <w:p w14:paraId="3348C822" w14:textId="77777777" w:rsidR="006C2FD0" w:rsidRDefault="006C2FD0" w:rsidP="006C2FD0">
      <w:pPr>
        <w:pStyle w:val="Tekstkomentarza"/>
        <w:spacing w:before="120" w:after="0"/>
        <w:ind w:left="720"/>
        <w:rPr>
          <w:rFonts w:ascii="Times New Roman" w:hAnsi="Times New Roman" w:cs="Times New Roman"/>
          <w:bCs/>
          <w:i/>
        </w:rPr>
      </w:pPr>
    </w:p>
    <w:p w14:paraId="0A32A103" w14:textId="77777777" w:rsidR="00B669BC" w:rsidRPr="00FC41E0" w:rsidRDefault="00B669BC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  <w:r w:rsidRPr="00FC41E0">
        <w:rPr>
          <w:rFonts w:ascii="Times New Roman" w:hAnsi="Times New Roman" w:cs="Times New Roman"/>
          <w:i/>
        </w:rPr>
        <w:t xml:space="preserve">W ramach obszaru nawadniania w gospodarstwie wsparciu </w:t>
      </w:r>
      <w:r w:rsidR="00B974FB" w:rsidRPr="00FC41E0">
        <w:rPr>
          <w:rFonts w:ascii="Times New Roman" w:hAnsi="Times New Roman" w:cs="Times New Roman"/>
          <w:i/>
        </w:rPr>
        <w:t>mo</w:t>
      </w:r>
      <w:r w:rsidR="00B974FB">
        <w:rPr>
          <w:rFonts w:ascii="Times New Roman" w:hAnsi="Times New Roman" w:cs="Times New Roman"/>
          <w:i/>
        </w:rPr>
        <w:t xml:space="preserve">że </w:t>
      </w:r>
      <w:r w:rsidRPr="00FC41E0">
        <w:rPr>
          <w:rFonts w:ascii="Times New Roman" w:hAnsi="Times New Roman" w:cs="Times New Roman"/>
          <w:i/>
        </w:rPr>
        <w:t xml:space="preserve">podlegać </w:t>
      </w:r>
      <w:r w:rsidR="00B974FB" w:rsidRPr="00FC41E0">
        <w:rPr>
          <w:rFonts w:ascii="Times New Roman" w:hAnsi="Times New Roman" w:cs="Times New Roman"/>
          <w:i/>
        </w:rPr>
        <w:t>inwestycj</w:t>
      </w:r>
      <w:r w:rsidR="00B974FB">
        <w:rPr>
          <w:rFonts w:ascii="Times New Roman" w:hAnsi="Times New Roman" w:cs="Times New Roman"/>
          <w:i/>
        </w:rPr>
        <w:t>a</w:t>
      </w:r>
      <w:r w:rsidR="005B4669">
        <w:rPr>
          <w:rFonts w:ascii="Times New Roman" w:hAnsi="Times New Roman" w:cs="Times New Roman"/>
          <w:i/>
        </w:rPr>
        <w:t xml:space="preserve"> dotycząca</w:t>
      </w:r>
      <w:r w:rsidRPr="00FC41E0">
        <w:rPr>
          <w:rFonts w:ascii="Times New Roman" w:hAnsi="Times New Roman" w:cs="Times New Roman"/>
          <w:i/>
        </w:rPr>
        <w:t xml:space="preserve">: </w:t>
      </w:r>
    </w:p>
    <w:p w14:paraId="5357AFB4" w14:textId="77777777" w:rsidR="00D84624" w:rsidRDefault="007237F1" w:rsidP="007D37C6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ulepszenia </w:t>
      </w:r>
      <w:r w:rsidR="00F8637C" w:rsidRPr="00FC41E0">
        <w:rPr>
          <w:i/>
          <w:sz w:val="20"/>
          <w:szCs w:val="20"/>
        </w:rPr>
        <w:t>istniejąc</w:t>
      </w:r>
      <w:r w:rsidR="00F8637C">
        <w:rPr>
          <w:i/>
          <w:sz w:val="20"/>
          <w:szCs w:val="20"/>
        </w:rPr>
        <w:t>ej</w:t>
      </w:r>
      <w:r w:rsidR="00F8637C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>instalacji nawadniając</w:t>
      </w:r>
      <w:r w:rsidR="00F8637C">
        <w:rPr>
          <w:i/>
          <w:sz w:val="20"/>
          <w:szCs w:val="20"/>
        </w:rPr>
        <w:t>ej</w:t>
      </w:r>
      <w:r w:rsidRPr="00FC41E0">
        <w:rPr>
          <w:i/>
          <w:sz w:val="20"/>
          <w:szCs w:val="20"/>
        </w:rPr>
        <w:t xml:space="preserve"> lub elementu infrastruktury nawadniającej</w:t>
      </w:r>
      <w:r w:rsidR="005B4669">
        <w:rPr>
          <w:i/>
          <w:sz w:val="20"/>
          <w:szCs w:val="20"/>
        </w:rPr>
        <w:t>, która</w:t>
      </w:r>
      <w:r w:rsidR="00D84624">
        <w:rPr>
          <w:i/>
          <w:sz w:val="20"/>
          <w:szCs w:val="20"/>
        </w:rPr>
        <w:t>:</w:t>
      </w:r>
    </w:p>
    <w:p w14:paraId="65FC6E65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a)</w:t>
      </w:r>
      <w:r w:rsidR="00F26FB5">
        <w:rPr>
          <w:i/>
          <w:sz w:val="20"/>
          <w:szCs w:val="20"/>
        </w:rPr>
        <w:t xml:space="preserve"> </w:t>
      </w:r>
      <w:r w:rsidR="005B4669">
        <w:rPr>
          <w:i/>
          <w:sz w:val="20"/>
          <w:szCs w:val="20"/>
        </w:rPr>
        <w:t>wpływa</w:t>
      </w:r>
      <w:r w:rsidR="00F26FB5">
        <w:rPr>
          <w:i/>
          <w:sz w:val="20"/>
          <w:szCs w:val="20"/>
        </w:rPr>
        <w:t xml:space="preserve"> na JCWP lub JCWPd, </w:t>
      </w:r>
      <w:r w:rsidR="00BC290F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024B3E">
        <w:rPr>
          <w:i/>
          <w:sz w:val="20"/>
          <w:szCs w:val="20"/>
        </w:rPr>
        <w:t>określony jako</w:t>
      </w:r>
      <w:r w:rsidR="007237F1" w:rsidRPr="00FC41E0">
        <w:rPr>
          <w:i/>
          <w:sz w:val="20"/>
          <w:szCs w:val="20"/>
        </w:rPr>
        <w:t xml:space="preserve"> co najmniej dobry</w:t>
      </w:r>
      <w:r w:rsidR="00052895">
        <w:rPr>
          <w:rStyle w:val="Odwoanieprzypisudolnego"/>
          <w:i/>
        </w:rPr>
        <w:footnoteReference w:id="1"/>
      </w:r>
      <w:r w:rsidR="007237F1"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1.1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,</w:t>
      </w:r>
    </w:p>
    <w:p w14:paraId="20240903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b)</w:t>
      </w:r>
      <w:r w:rsidR="00D17F67" w:rsidRPr="00FC41E0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 xml:space="preserve">wpływa na JCWP lub JCWPd, </w:t>
      </w:r>
      <w:r w:rsidR="00E05448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E05448">
        <w:rPr>
          <w:i/>
          <w:sz w:val="20"/>
          <w:szCs w:val="20"/>
        </w:rPr>
        <w:t>określony</w:t>
      </w:r>
      <w:r w:rsidR="00E05448" w:rsidRPr="00024B3E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>jako</w:t>
      </w:r>
      <w:r w:rsidR="00F442FB" w:rsidRPr="00FC41E0">
        <w:rPr>
          <w:i/>
          <w:sz w:val="20"/>
          <w:szCs w:val="20"/>
        </w:rPr>
        <w:t xml:space="preserve"> mniej niż </w:t>
      </w:r>
      <w:r w:rsidR="00D17F67" w:rsidRPr="00FC41E0">
        <w:rPr>
          <w:i/>
          <w:sz w:val="20"/>
          <w:szCs w:val="20"/>
        </w:rPr>
        <w:t>dobry</w:t>
      </w:r>
      <w:r w:rsidRPr="003B1703">
        <w:rPr>
          <w:rStyle w:val="Odwoanieprzypisudolnego"/>
          <w:i/>
        </w:rPr>
        <w:footnoteReference w:id="2"/>
      </w:r>
      <w:r w:rsidR="009C0B32" w:rsidRPr="003B1703">
        <w:rPr>
          <w:i/>
          <w:sz w:val="20"/>
          <w:szCs w:val="20"/>
        </w:rPr>
        <w:t>(pkt 2.</w:t>
      </w:r>
      <w:r w:rsidR="000447EE" w:rsidRPr="003B1703">
        <w:rPr>
          <w:i/>
          <w:sz w:val="20"/>
          <w:szCs w:val="20"/>
        </w:rPr>
        <w:t>1.</w:t>
      </w:r>
      <w:r w:rsidR="009C0B32" w:rsidRPr="003B1703">
        <w:rPr>
          <w:i/>
          <w:sz w:val="20"/>
          <w:szCs w:val="20"/>
        </w:rPr>
        <w:t>2 PRO),</w:t>
      </w:r>
    </w:p>
    <w:p w14:paraId="217A7648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c) </w:t>
      </w:r>
      <w:r w:rsidRPr="00FC41E0">
        <w:rPr>
          <w:i/>
          <w:sz w:val="20"/>
          <w:szCs w:val="20"/>
        </w:rPr>
        <w:t>wpływa jedynie na efektywność energetyczną</w:t>
      </w:r>
      <w:r w:rsidR="009C0B32">
        <w:rPr>
          <w:rStyle w:val="Odwoanieprzypisudolnego"/>
          <w:i/>
        </w:rPr>
        <w:footnoteReference w:id="3"/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3</w:t>
      </w:r>
      <w:r w:rsidR="00FD7CDA">
        <w:rPr>
          <w:i/>
          <w:sz w:val="20"/>
          <w:szCs w:val="20"/>
        </w:rPr>
        <w:t xml:space="preserve"> PRO),</w:t>
      </w:r>
    </w:p>
    <w:p w14:paraId="721878DA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</w:t>
      </w:r>
      <w:r w:rsidR="005B4669">
        <w:rPr>
          <w:i/>
          <w:sz w:val="20"/>
          <w:szCs w:val="20"/>
        </w:rPr>
        <w:t>polega</w:t>
      </w:r>
      <w:r w:rsidRPr="00FC41E0">
        <w:rPr>
          <w:i/>
          <w:sz w:val="20"/>
          <w:szCs w:val="20"/>
        </w:rPr>
        <w:t xml:space="preserve"> na utworzeniu zbiornika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4 PRO</w:t>
      </w:r>
      <w:r w:rsidR="00FD7CDA">
        <w:rPr>
          <w:i/>
          <w:sz w:val="20"/>
          <w:szCs w:val="20"/>
        </w:rPr>
        <w:t>),</w:t>
      </w:r>
    </w:p>
    <w:p w14:paraId="2FE13516" w14:textId="77777777" w:rsidR="005B4669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e) </w:t>
      </w:r>
      <w:r w:rsidR="005B4669">
        <w:rPr>
          <w:i/>
          <w:sz w:val="20"/>
          <w:szCs w:val="20"/>
        </w:rPr>
        <w:t>prowadzi</w:t>
      </w:r>
      <w:r w:rsidRPr="00FC41E0">
        <w:rPr>
          <w:i/>
          <w:sz w:val="20"/>
          <w:szCs w:val="20"/>
        </w:rPr>
        <w:t xml:space="preserve"> do wykorzystywania odzyskanej wody, </w:t>
      </w:r>
      <w:r w:rsidRPr="00D373ED">
        <w:rPr>
          <w:i/>
          <w:sz w:val="20"/>
          <w:szCs w:val="20"/>
        </w:rPr>
        <w:t xml:space="preserve">która nie wpływa na </w:t>
      </w:r>
      <w:r w:rsidR="005B4669">
        <w:rPr>
          <w:i/>
          <w:sz w:val="20"/>
          <w:szCs w:val="20"/>
        </w:rPr>
        <w:t>JCWP lub JCWPd</w:t>
      </w:r>
      <w:r w:rsidR="00231D5F">
        <w:rPr>
          <w:i/>
          <w:sz w:val="20"/>
          <w:szCs w:val="20"/>
        </w:rPr>
        <w:t xml:space="preserve"> 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821661">
        <w:rPr>
          <w:i/>
          <w:sz w:val="20"/>
          <w:szCs w:val="20"/>
        </w:rPr>
        <w:t xml:space="preserve">pkt </w:t>
      </w:r>
      <w:r w:rsidR="00FD7CDA" w:rsidRPr="003B1703">
        <w:rPr>
          <w:i/>
          <w:sz w:val="20"/>
          <w:szCs w:val="20"/>
        </w:rPr>
        <w:t>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5 PRO</w:t>
      </w:r>
      <w:r w:rsidR="00FD7CDA" w:rsidRPr="00821661">
        <w:rPr>
          <w:i/>
          <w:sz w:val="20"/>
          <w:szCs w:val="20"/>
        </w:rPr>
        <w:t>),</w:t>
      </w:r>
      <w:r w:rsidR="00FD7CDA" w:rsidRPr="00FC41E0">
        <w:rPr>
          <w:i/>
          <w:sz w:val="20"/>
          <w:szCs w:val="20"/>
        </w:rPr>
        <w:t xml:space="preserve"> </w:t>
      </w:r>
    </w:p>
    <w:p w14:paraId="6DBE6A6D" w14:textId="77777777" w:rsidR="007237F1" w:rsidRPr="00FC41E0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powiększenia netto nawadnianego obszaru,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co najmniej dobry</w:t>
      </w:r>
      <w:r w:rsidR="00CE78C7">
        <w:rPr>
          <w:rStyle w:val="Odwoanieprzypisudolnego"/>
          <w:i/>
        </w:rPr>
        <w:footnoteReference w:id="4"/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2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;</w:t>
      </w:r>
      <w:r w:rsidRPr="00FC41E0">
        <w:rPr>
          <w:i/>
          <w:sz w:val="20"/>
          <w:szCs w:val="20"/>
        </w:rPr>
        <w:t xml:space="preserve"> </w:t>
      </w:r>
    </w:p>
    <w:p w14:paraId="3D05C4D8" w14:textId="77777777" w:rsidR="00366516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lastRenderedPageBreak/>
        <w:t xml:space="preserve">powiększenia netto nawadnianego </w:t>
      </w:r>
      <w:r w:rsidR="00571FFE">
        <w:rPr>
          <w:i/>
          <w:sz w:val="20"/>
          <w:szCs w:val="20"/>
        </w:rPr>
        <w:t>obszaru</w:t>
      </w:r>
      <w:r w:rsidRPr="00FC41E0">
        <w:rPr>
          <w:i/>
          <w:sz w:val="20"/>
          <w:szCs w:val="20"/>
        </w:rPr>
        <w:t xml:space="preserve"> i </w:t>
      </w:r>
      <w:r w:rsidR="00B974FB">
        <w:rPr>
          <w:i/>
          <w:sz w:val="20"/>
          <w:szCs w:val="20"/>
        </w:rPr>
        <w:t>jest</w:t>
      </w:r>
      <w:r w:rsidR="00B974FB" w:rsidRPr="00FC41E0">
        <w:rPr>
          <w:i/>
          <w:sz w:val="20"/>
          <w:szCs w:val="20"/>
        </w:rPr>
        <w:t xml:space="preserve"> połączon</w:t>
      </w:r>
      <w:r w:rsidR="00B974FB">
        <w:rPr>
          <w:i/>
          <w:sz w:val="20"/>
          <w:szCs w:val="20"/>
        </w:rPr>
        <w:t>a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z </w:t>
      </w:r>
      <w:r w:rsidR="00B974FB" w:rsidRPr="00FC41E0">
        <w:rPr>
          <w:i/>
          <w:sz w:val="20"/>
          <w:szCs w:val="20"/>
        </w:rPr>
        <w:t>inwestycj</w:t>
      </w:r>
      <w:r w:rsidR="00B974FB">
        <w:rPr>
          <w:i/>
          <w:sz w:val="20"/>
          <w:szCs w:val="20"/>
        </w:rPr>
        <w:t>ą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w istniejącą instalację nawadniającą,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</w:t>
      </w:r>
      <w:r w:rsidRPr="00FC41E0">
        <w:rPr>
          <w:i/>
          <w:sz w:val="20"/>
          <w:szCs w:val="20"/>
        </w:rPr>
        <w:t>mniej niż dobry</w:t>
      </w:r>
      <w:r w:rsidR="00CE78C7">
        <w:rPr>
          <w:rStyle w:val="Odwoanieprzypisudolnego"/>
          <w:i/>
        </w:rPr>
        <w:footnoteReference w:id="5"/>
      </w:r>
      <w:r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3 </w:t>
      </w:r>
      <w:r w:rsidR="00532034" w:rsidRPr="003B1703">
        <w:rPr>
          <w:i/>
          <w:sz w:val="20"/>
          <w:szCs w:val="20"/>
        </w:rPr>
        <w:t>PRO</w:t>
      </w:r>
      <w:r w:rsidR="00532034">
        <w:rPr>
          <w:i/>
          <w:sz w:val="20"/>
          <w:szCs w:val="20"/>
        </w:rPr>
        <w:t>)</w:t>
      </w:r>
      <w:r w:rsidR="00366516">
        <w:rPr>
          <w:i/>
          <w:sz w:val="20"/>
          <w:szCs w:val="20"/>
        </w:rPr>
        <w:t>.</w:t>
      </w:r>
    </w:p>
    <w:p w14:paraId="215D6604" w14:textId="77777777" w:rsidR="001951BD" w:rsidRDefault="001951BD" w:rsidP="001951BD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</w:p>
    <w:p w14:paraId="171F6F3D" w14:textId="77777777" w:rsidR="00366516" w:rsidRPr="00B041A6" w:rsidRDefault="00366516" w:rsidP="007D37C6">
      <w:pPr>
        <w:pStyle w:val="Rozporzdzenieumowa"/>
        <w:numPr>
          <w:ilvl w:val="0"/>
          <w:numId w:val="0"/>
        </w:numPr>
        <w:spacing w:before="120" w:line="240" w:lineRule="auto"/>
        <w:rPr>
          <w:b/>
          <w:i/>
          <w:sz w:val="20"/>
          <w:szCs w:val="20"/>
        </w:rPr>
      </w:pPr>
      <w:r w:rsidRPr="003B1703">
        <w:rPr>
          <w:b/>
          <w:i/>
          <w:sz w:val="20"/>
          <w:szCs w:val="20"/>
        </w:rPr>
        <w:t>U</w:t>
      </w:r>
      <w:r w:rsidR="00206D63">
        <w:rPr>
          <w:b/>
          <w:i/>
          <w:sz w:val="20"/>
          <w:szCs w:val="20"/>
        </w:rPr>
        <w:t>WAGA!</w:t>
      </w:r>
      <w:r w:rsidRPr="003B1703">
        <w:rPr>
          <w:b/>
          <w:i/>
          <w:sz w:val="20"/>
          <w:szCs w:val="20"/>
        </w:rPr>
        <w:t xml:space="preserve"> W przypadku realizacji jedynie inwestycji w utworzenie zbiornika (pkt 2.</w:t>
      </w:r>
      <w:r w:rsidR="000447EE" w:rsidRPr="003B1703">
        <w:rPr>
          <w:b/>
          <w:i/>
          <w:sz w:val="20"/>
          <w:szCs w:val="20"/>
        </w:rPr>
        <w:t>1.</w:t>
      </w:r>
      <w:r w:rsidRPr="003B1703">
        <w:rPr>
          <w:b/>
          <w:i/>
          <w:sz w:val="20"/>
          <w:szCs w:val="20"/>
        </w:rPr>
        <w:t>4 P</w:t>
      </w:r>
      <w:r w:rsidR="003861AA" w:rsidRPr="003B1703">
        <w:rPr>
          <w:b/>
          <w:i/>
          <w:sz w:val="20"/>
          <w:szCs w:val="20"/>
        </w:rPr>
        <w:t>RO</w:t>
      </w:r>
      <w:r w:rsidRPr="003B1703">
        <w:rPr>
          <w:b/>
          <w:i/>
          <w:sz w:val="20"/>
          <w:szCs w:val="20"/>
        </w:rPr>
        <w:t>) nie należy wypełniać wierszy poniżej punktami 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1-2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3 oraz 2</w:t>
      </w:r>
      <w:r w:rsidR="000447EE" w:rsidRPr="003B170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>.5</w:t>
      </w:r>
      <w:r w:rsidR="000447EE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>2.</w:t>
      </w:r>
      <w:r w:rsidR="000447EE" w:rsidRPr="003B1703">
        <w:rPr>
          <w:b/>
          <w:i/>
          <w:sz w:val="20"/>
          <w:szCs w:val="20"/>
        </w:rPr>
        <w:t>2-2.3</w:t>
      </w:r>
      <w:r w:rsidRPr="003B1703">
        <w:rPr>
          <w:b/>
          <w:i/>
          <w:sz w:val="20"/>
          <w:szCs w:val="20"/>
        </w:rPr>
        <w:t xml:space="preserve"> (wystarczy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>), i analogicznie</w:t>
      </w:r>
      <w:r w:rsidR="00B041A6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 xml:space="preserve"> gdy inwestycja polega jedynie na ulepszeniu istniejącej instalacji </w:t>
      </w:r>
      <w:r w:rsidR="00975AC3" w:rsidRPr="003B1703">
        <w:rPr>
          <w:b/>
          <w:i/>
          <w:sz w:val="20"/>
          <w:szCs w:val="20"/>
        </w:rPr>
        <w:t xml:space="preserve">nawadniającej, mającej wpływ na JCWP lub JCWPd, których stan ze względu na ilość wody został określony jako co najmniej dobry </w:t>
      </w:r>
      <w:r w:rsidRPr="003B1703">
        <w:rPr>
          <w:b/>
          <w:i/>
          <w:sz w:val="20"/>
          <w:szCs w:val="20"/>
        </w:rPr>
        <w:t>należy w punkcie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TAK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 i wypełnić dedykowane dla tego punktu pola, a w </w:t>
      </w:r>
      <w:r w:rsidR="00DD49A7" w:rsidRPr="003B1703">
        <w:rPr>
          <w:b/>
          <w:i/>
          <w:sz w:val="20"/>
          <w:szCs w:val="20"/>
        </w:rPr>
        <w:t>polach 2.</w:t>
      </w:r>
      <w:r w:rsidR="000447EE" w:rsidRPr="003B1703">
        <w:rPr>
          <w:b/>
          <w:i/>
          <w:sz w:val="20"/>
          <w:szCs w:val="20"/>
        </w:rPr>
        <w:t>1.</w:t>
      </w:r>
      <w:r w:rsidR="00DD49A7" w:rsidRPr="003B1703">
        <w:rPr>
          <w:b/>
          <w:i/>
          <w:sz w:val="20"/>
          <w:szCs w:val="20"/>
        </w:rPr>
        <w:t>2</w:t>
      </w:r>
      <w:r w:rsidRPr="003B1703">
        <w:rPr>
          <w:b/>
          <w:i/>
          <w:sz w:val="20"/>
          <w:szCs w:val="20"/>
        </w:rPr>
        <w:t>-2.</w:t>
      </w:r>
      <w:r w:rsidR="000447EE" w:rsidRPr="003B1703">
        <w:rPr>
          <w:b/>
          <w:i/>
          <w:sz w:val="20"/>
          <w:szCs w:val="20"/>
        </w:rPr>
        <w:t xml:space="preserve">3 </w:t>
      </w:r>
      <w:r w:rsidRPr="003B1703">
        <w:rPr>
          <w:b/>
          <w:i/>
          <w:sz w:val="20"/>
          <w:szCs w:val="20"/>
        </w:rPr>
        <w:t>zaznaczyć</w:t>
      </w:r>
      <w:r w:rsidR="00B041A6" w:rsidRPr="003B1703">
        <w:rPr>
          <w:b/>
          <w:i/>
          <w:sz w:val="20"/>
          <w:szCs w:val="20"/>
        </w:rPr>
        <w:t xml:space="preserve">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. </w:t>
      </w:r>
      <w:r w:rsidR="00B041A6" w:rsidRPr="003B1703">
        <w:rPr>
          <w:b/>
          <w:i/>
          <w:sz w:val="20"/>
          <w:szCs w:val="20"/>
        </w:rPr>
        <w:t>Z kolei, g</w:t>
      </w:r>
      <w:r w:rsidRPr="003B1703">
        <w:rPr>
          <w:b/>
          <w:i/>
          <w:sz w:val="20"/>
          <w:szCs w:val="20"/>
        </w:rPr>
        <w:t>dy planowane są takie inwestycje na kilku instalacjach należy skopiować wiersze punktu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i określić założenia dla każdej z nich odrębnie.</w:t>
      </w:r>
    </w:p>
    <w:p w14:paraId="2BFB2B16" w14:textId="77777777" w:rsidR="00093991" w:rsidRPr="00FC41E0" w:rsidRDefault="00A06A32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Art. 46 rozporządzenia 1305/2013 określa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 xml:space="preserve"> również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, dla każdego z ww. rodzajów operacji, warunki </w:t>
      </w:r>
      <w:r w:rsidR="00BC67B9" w:rsidRPr="00FC41E0">
        <w:rPr>
          <w:rFonts w:ascii="Times New Roman" w:hAnsi="Times New Roman" w:cs="Times New Roman"/>
          <w:i/>
          <w:sz w:val="20"/>
          <w:szCs w:val="20"/>
        </w:rPr>
        <w:t>kwalifikowalności dotyczące np.</w:t>
      </w:r>
      <w:r w:rsidR="003E64B1" w:rsidRPr="00FC41E0">
        <w:rPr>
          <w:rFonts w:ascii="Times New Roman" w:hAnsi="Times New Roman" w:cs="Times New Roman"/>
          <w:i/>
          <w:sz w:val="20"/>
          <w:szCs w:val="20"/>
        </w:rPr>
        <w:t>:</w:t>
      </w:r>
    </w:p>
    <w:p w14:paraId="5DB0C01C" w14:textId="77777777" w:rsidR="00093991" w:rsidRPr="00FC41E0" w:rsidRDefault="00A06A32" w:rsidP="007D37C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minimalnej potencjalnej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>w przypadku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operacja dotyczy ulep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szania instalacji nawadniającej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(10%)</w:t>
      </w:r>
      <w:r w:rsidR="005E3A0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4A3EC6">
        <w:rPr>
          <w:rFonts w:ascii="Times New Roman" w:hAnsi="Times New Roman" w:cs="Times New Roman"/>
          <w:i/>
          <w:sz w:val="20"/>
          <w:szCs w:val="20"/>
        </w:rPr>
        <w:t>dotyczy inwestycji o których mowa powyżej w pkt. 1 lit a i b oraz pkt 3)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</w:p>
    <w:p w14:paraId="60C6D932" w14:textId="77777777" w:rsidR="00093991" w:rsidRPr="00FC41E0" w:rsidRDefault="00A06A32" w:rsidP="005B4EB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faktycznej (efektywnej)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dotyczy inwestycji wpływających na </w:t>
      </w:r>
      <w:r w:rsidR="005B4EB6" w:rsidRPr="005B4EB6">
        <w:rPr>
          <w:rFonts w:ascii="Times New Roman" w:hAnsi="Times New Roman" w:cs="Times New Roman"/>
          <w:i/>
          <w:sz w:val="20"/>
          <w:szCs w:val="20"/>
        </w:rPr>
        <w:t>JCWP lub JCWPd</w:t>
      </w:r>
      <w:r w:rsidRPr="00FC41E0">
        <w:rPr>
          <w:rFonts w:ascii="Times New Roman" w:hAnsi="Times New Roman" w:cs="Times New Roman"/>
          <w:i/>
          <w:sz w:val="20"/>
          <w:szCs w:val="20"/>
        </w:rPr>
        <w:t>, których stan ze względu na ilość wody został w odpowiednim planie gospodarowania wodami w dorzeczu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 określony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jako mniej niż dobry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874A00" w14:textId="77777777" w:rsidR="00093991" w:rsidRPr="00FC41E0" w:rsidRDefault="00A06A32" w:rsidP="00571FFE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braku znaczącego negatywnego oddziaływania na środowisko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571FFE" w:rsidRPr="00571FFE">
        <w:rPr>
          <w:rFonts w:ascii="Times New Roman" w:hAnsi="Times New Roman" w:cs="Times New Roman"/>
          <w:i/>
          <w:sz w:val="20"/>
          <w:szCs w:val="20"/>
        </w:rPr>
        <w:t>w przypadku, gdy operacja dotycz</w:t>
      </w:r>
      <w:r w:rsidR="00571FFE">
        <w:rPr>
          <w:rFonts w:ascii="Times New Roman" w:hAnsi="Times New Roman" w:cs="Times New Roman"/>
          <w:i/>
          <w:sz w:val="20"/>
          <w:szCs w:val="20"/>
        </w:rPr>
        <w:t>y powiększenia netto na</w:t>
      </w:r>
      <w:r w:rsidRPr="00FC41E0">
        <w:rPr>
          <w:rFonts w:ascii="Times New Roman" w:hAnsi="Times New Roman" w:cs="Times New Roman"/>
          <w:i/>
          <w:sz w:val="20"/>
          <w:szCs w:val="20"/>
        </w:rPr>
        <w:t>wadnian</w:t>
      </w:r>
      <w:r w:rsidR="00571FFE">
        <w:rPr>
          <w:rFonts w:ascii="Times New Roman" w:hAnsi="Times New Roman" w:cs="Times New Roman"/>
          <w:i/>
          <w:sz w:val="20"/>
          <w:szCs w:val="20"/>
        </w:rPr>
        <w:t>ego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obszar</w:t>
      </w:r>
      <w:r w:rsidR="00571FFE">
        <w:rPr>
          <w:rFonts w:ascii="Times New Roman" w:hAnsi="Times New Roman" w:cs="Times New Roman"/>
          <w:i/>
          <w:sz w:val="20"/>
          <w:szCs w:val="20"/>
        </w:rPr>
        <w:t>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.</w:t>
      </w:r>
    </w:p>
    <w:p w14:paraId="2C2EBEFD" w14:textId="77777777" w:rsidR="00A65F4C" w:rsidRPr="00BF679F" w:rsidRDefault="005B4EB6" w:rsidP="007D37C6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  <w:r w:rsidRPr="00BF679F">
        <w:rPr>
          <w:rFonts w:ascii="Times New Roman" w:hAnsi="Times New Roman" w:cs="Times New Roman"/>
          <w:b/>
          <w:i/>
        </w:rPr>
        <w:t>K</w:t>
      </w:r>
      <w:r w:rsidR="00A06A32" w:rsidRPr="00BF679F">
        <w:rPr>
          <w:rFonts w:ascii="Times New Roman" w:hAnsi="Times New Roman" w:cs="Times New Roman"/>
          <w:b/>
          <w:i/>
        </w:rPr>
        <w:t>ażda inwestycja w nawadnianie powinna już mieć lub ma mieć zainstalowany system pomiaru wody umożliwiający mierzenie zużycia wody w odnies</w:t>
      </w:r>
      <w:bookmarkStart w:id="0" w:name="_Toc16158527"/>
      <w:r w:rsidR="00A65F4C" w:rsidRPr="00BF679F">
        <w:rPr>
          <w:rFonts w:ascii="Times New Roman" w:hAnsi="Times New Roman" w:cs="Times New Roman"/>
          <w:b/>
          <w:i/>
        </w:rPr>
        <w:t>ieniu do wspieranej inwestycji</w:t>
      </w:r>
      <w:r w:rsidR="00FE54C6" w:rsidRPr="00BF679F">
        <w:rPr>
          <w:rFonts w:ascii="Times New Roman" w:hAnsi="Times New Roman" w:cs="Times New Roman"/>
          <w:b/>
          <w:i/>
        </w:rPr>
        <w:t>.</w:t>
      </w:r>
    </w:p>
    <w:p w14:paraId="1861B359" w14:textId="77777777" w:rsidR="001D1560" w:rsidRPr="00BF679F" w:rsidRDefault="001D1560" w:rsidP="00E12D77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</w:p>
    <w:p w14:paraId="772A2316" w14:textId="77777777" w:rsidR="00E12D77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</w:p>
    <w:p w14:paraId="26910751" w14:textId="77777777" w:rsidR="00E12D77" w:rsidRPr="00FC41E0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  <w:sectPr w:rsidR="00E12D77" w:rsidRPr="00FC4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27FE0" w14:textId="77777777" w:rsidR="00A22273" w:rsidRDefault="00A222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8078DC" w14:textId="77777777" w:rsidR="00974914" w:rsidRPr="00FD6995" w:rsidRDefault="009700AD" w:rsidP="004F466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FD6995">
        <w:rPr>
          <w:rFonts w:ascii="Times New Roman" w:hAnsi="Times New Roman" w:cs="Times New Roman"/>
          <w:b/>
          <w:color w:val="000000" w:themeColor="text1"/>
        </w:rPr>
        <w:t>II</w:t>
      </w:r>
      <w:r w:rsidR="00DA009A">
        <w:rPr>
          <w:rFonts w:ascii="Times New Roman" w:hAnsi="Times New Roman" w:cs="Times New Roman"/>
          <w:b/>
          <w:color w:val="000000" w:themeColor="text1"/>
        </w:rPr>
        <w:t>.</w:t>
      </w:r>
      <w:r w:rsidRPr="00FD6995">
        <w:rPr>
          <w:rFonts w:ascii="Times New Roman" w:hAnsi="Times New Roman" w:cs="Times New Roman"/>
          <w:b/>
          <w:color w:val="000000" w:themeColor="text1"/>
        </w:rPr>
        <w:t xml:space="preserve"> Informacje dotyczące gospodarstwa</w:t>
      </w:r>
      <w:bookmarkEnd w:id="0"/>
      <w:r w:rsidR="00BF0E73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BF0E73" w:rsidRPr="00FA005C" w14:paraId="092AB0E4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DA96A82" w14:textId="77777777" w:rsidR="00BF0E73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8"/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Gospodarstwo stanowi współwłasność (w tym jest przedmiotem małżeńskiej wspólności ustawowej lub umownej wspólności majątkowej) lub jest przedmiotem współposiadania</w:t>
            </w:r>
            <w:bookmarkEnd w:id="1"/>
          </w:p>
        </w:tc>
        <w:tc>
          <w:tcPr>
            <w:tcW w:w="1842" w:type="dxa"/>
          </w:tcPr>
          <w:p w14:paraId="1767EE39" w14:textId="77777777" w:rsidR="00BF0E73" w:rsidRPr="00FA005C" w:rsidRDefault="005C4848" w:rsidP="00BF0E7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66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80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666AF9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0C670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Nieruchomość, na której będzie realizowana operacja, stanowi przedmiot współposiadania / współwłasności</w:t>
            </w:r>
          </w:p>
        </w:tc>
        <w:tc>
          <w:tcPr>
            <w:tcW w:w="1842" w:type="dxa"/>
          </w:tcPr>
          <w:p w14:paraId="75598596" w14:textId="77777777" w:rsidR="005C4848" w:rsidRPr="004F4666" w:rsidRDefault="005C484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21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380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2C3ECA0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B4DD6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współposiadaczy/ współwłaścicieli w odniesieniu do nieruchomości, na której będzie realizowana operacja będą</w:t>
            </w:r>
            <w:r w:rsidR="00A921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przedmiotem współposiadania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współwłasności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(bez uwzględniania Wnioskodawcy)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2B95C8A2" w14:textId="77777777" w:rsidR="00B47C38" w:rsidRPr="004F4666" w:rsidRDefault="00B47C3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317212C8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9BDA4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siedlisko gospodarstwa położone jest na ONW?</w:t>
            </w:r>
          </w:p>
        </w:tc>
        <w:tc>
          <w:tcPr>
            <w:tcW w:w="1842" w:type="dxa"/>
          </w:tcPr>
          <w:p w14:paraId="5F4D3EE0" w14:textId="77777777" w:rsidR="005C4848" w:rsidRPr="004F4666" w:rsidRDefault="005C4848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337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621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BBB4483" w14:textId="77777777" w:rsidTr="00E730BF">
        <w:trPr>
          <w:trHeight w:val="255"/>
        </w:trPr>
        <w:tc>
          <w:tcPr>
            <w:tcW w:w="9067" w:type="dxa"/>
            <w:gridSpan w:val="2"/>
          </w:tcPr>
          <w:p w14:paraId="004762B8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Podaj rodzaj ONW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</w:t>
            </w:r>
            <w:r w:rsidRPr="00803E3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71791068"/>
                <w:dropDownList>
                  <w:listItem w:displayText="(wybierz z listy)" w:value="(wybierz z listy)"/>
                  <w:listItem w:displayText="ONW strefa nizinna I" w:value="ONW strefa nizinna I"/>
                  <w:listItem w:displayText="ONW strefa nizinna II" w:value="ONW strefa nizinna II"/>
                  <w:listItem w:displayText="ONW ze specyficznymi utrudnieniami" w:value="ONW ze specyficznymi utrudnieniami"/>
                  <w:listItem w:displayText="ONW górski" w:value="ONW górski"/>
                </w:dropDownList>
              </w:sdtPr>
              <w:sdtEndPr/>
              <w:sdtContent>
                <w:r w:rsidR="002F7DB0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(wybierz z listy)</w:t>
                </w:r>
              </w:sdtContent>
            </w:sdt>
          </w:p>
          <w:p w14:paraId="4DA2DB13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848" w:rsidRPr="00FA005C" w14:paraId="52A5D6B1" w14:textId="77777777" w:rsidTr="00C064AF">
        <w:trPr>
          <w:trHeight w:val="366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A40514C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w gospodarstwie prowadzone są dz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iały specjalne produkcji rolnej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707BA640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167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09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01C72B3" w14:textId="77777777" w:rsidTr="00C064AF">
        <w:trPr>
          <w:trHeight w:val="414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F2A1E71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 gospodarstwo, którego dotyczy operacja, 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jest gospodarstwem ekologicznym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4DDE9C3B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871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903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78D57F6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9331E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gospodarstwa wnioskodawcy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(zgodnie z kolumną 9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74DAC390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457A840A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43A87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użytków rolnych w gospodarstwie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(zgodnie z kolumną 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09F635CC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71E5EE9C" w14:textId="77777777" w:rsidTr="004F3707">
        <w:trPr>
          <w:trHeight w:val="437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08283E91" w14:textId="77777777" w:rsidR="00E85DBC" w:rsidRPr="00FA005C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gospodarstwie </w:t>
            </w: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 zainstalowany system pomiaru wody umożliwiający mierzenie zużycia wody </w:t>
            </w:r>
            <w:r w:rsidRPr="002137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 poziomie wspieranej inwestycji</w:t>
            </w:r>
            <w:r w:rsidRPr="002137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należy podać aktualny stan licznika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w</w:t>
            </w:r>
            <w:r w:rsidRPr="002366E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m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AF4E65E" w14:textId="77777777" w:rsidR="00E85DBC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49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06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03665A2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2B0A2DBB" w14:textId="77777777" w:rsidTr="004F3707">
        <w:trPr>
          <w:trHeight w:val="437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1CFFD321" w14:textId="77777777" w:rsidR="00E85DBC" w:rsidRPr="00B40132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36797" w14:textId="77777777" w:rsidR="00E85DBC" w:rsidRDefault="00E85DBC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3B9D417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81291" w:rsidRPr="00FA005C" w14:paraId="5040E7C8" w14:textId="77777777" w:rsidTr="00E85DBC">
        <w:trPr>
          <w:trHeight w:val="352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40891B53" w14:textId="77777777" w:rsidR="00D81291" w:rsidRPr="00B40132" w:rsidRDefault="00D81291" w:rsidP="00E85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 gospodarstwie jest zainstalowany inny system pomiaru zuży</w:t>
            </w:r>
            <w:r w:rsidR="00E85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wody?</w:t>
            </w:r>
            <w:r w:rsidRPr="0021370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2137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należy podać ilość oraz aktualny stan licznika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w 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m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  <w:t>3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66EA286D" w14:textId="77777777" w:rsidR="00D81291" w:rsidRPr="0027102B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277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49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02B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01DBF4E" w14:textId="77777777" w:rsidR="00D81291" w:rsidRPr="004F4666" w:rsidRDefault="00D81291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291" w:rsidRPr="00FA005C" w14:paraId="5BA678DE" w14:textId="77777777" w:rsidTr="00D81291">
        <w:trPr>
          <w:trHeight w:val="401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6508B254" w14:textId="77777777" w:rsidR="00D81291" w:rsidRDefault="00D81291" w:rsidP="00D812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E3615" w14:textId="77777777" w:rsidR="00D81291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5D76E1" w14:textId="77777777" w:rsidR="00D81291" w:rsidRPr="00D81291" w:rsidRDefault="00D81291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D35A2" w:rsidRPr="00E21149" w14:paraId="14C19287" w14:textId="77777777" w:rsidTr="00FA2B7F">
        <w:trPr>
          <w:trHeight w:val="1477"/>
        </w:trPr>
        <w:tc>
          <w:tcPr>
            <w:tcW w:w="7225" w:type="dxa"/>
          </w:tcPr>
          <w:p w14:paraId="61B0BB02" w14:textId="283EB20F" w:rsidR="00CD35A2" w:rsidRPr="00E933A0" w:rsidRDefault="00CD35A2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w gospodarstwie jest prowadzone nawadnianie upraw? </w:t>
            </w:r>
            <w:r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(w przypadku wybrania „Tak” należy podać powierzchnię nawa</w:t>
            </w:r>
            <w:r w:rsidR="003F23D6"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dnianą oraz sposób nawadniania):</w:t>
            </w:r>
          </w:p>
          <w:p w14:paraId="0841AB77" w14:textId="5A5BA8AE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962FAC0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53A3B91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60BFCC6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4ECFC43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727AF9" w14:textId="4ABAA660" w:rsidR="00CD35A2" w:rsidRPr="00E933A0" w:rsidRDefault="00CD35A2" w:rsidP="00FA2B7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E449CC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221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405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25943C75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F69B7" w14:textId="77777777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9EFEF71" w14:textId="3F9D8C1B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77C267" w14:textId="654C1D19" w:rsidR="00E21149" w:rsidRDefault="00E21149" w:rsidP="00495B4B">
      <w:pPr>
        <w:pStyle w:val="Nagwek1"/>
        <w:rPr>
          <w:rFonts w:ascii="Times New Roman" w:hAnsi="Times New Roman" w:cs="Times New Roman"/>
          <w:b/>
          <w:color w:val="auto"/>
        </w:rPr>
      </w:pPr>
    </w:p>
    <w:p w14:paraId="34052FA2" w14:textId="77777777" w:rsidR="00495B4B" w:rsidRPr="00E21149" w:rsidRDefault="00495B4B" w:rsidP="00E21149">
      <w:pPr>
        <w:sectPr w:rsidR="00495B4B" w:rsidRPr="00E21149" w:rsidSect="00495B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69B685" w14:textId="77777777" w:rsidR="00495B4B" w:rsidRP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</w:pPr>
      <w:r w:rsidRPr="00C709F6">
        <w:rPr>
          <w:rFonts w:ascii="Times New Roman" w:hAnsi="Times New Roman" w:cs="Times New Roman"/>
          <w:b/>
          <w:color w:val="auto"/>
        </w:rPr>
        <w:t xml:space="preserve">III. </w:t>
      </w:r>
      <w:r w:rsidR="00AA5C55">
        <w:rPr>
          <w:rFonts w:ascii="Times New Roman" w:hAnsi="Times New Roman" w:cs="Times New Roman"/>
          <w:b/>
          <w:color w:val="auto"/>
        </w:rPr>
        <w:t>Realizacja operacji</w:t>
      </w:r>
    </w:p>
    <w:tbl>
      <w:tblPr>
        <w:tblStyle w:val="Tabela-Siatk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1417"/>
        <w:gridCol w:w="1134"/>
        <w:gridCol w:w="1418"/>
        <w:gridCol w:w="1276"/>
        <w:gridCol w:w="1275"/>
        <w:gridCol w:w="1418"/>
        <w:gridCol w:w="1559"/>
      </w:tblGrid>
      <w:tr w:rsidR="00C2483A" w:rsidRPr="003E64B1" w14:paraId="3C824448" w14:textId="77777777" w:rsidTr="007E08A3">
        <w:trPr>
          <w:trHeight w:val="362"/>
        </w:trPr>
        <w:tc>
          <w:tcPr>
            <w:tcW w:w="1403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8BE2A3" w14:textId="77777777" w:rsidR="00C2483A" w:rsidRPr="00495B4B" w:rsidRDefault="00C2483A" w:rsidP="00435B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Określenie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miejsca realizacji operacji oraz 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działek ewidencyjnych podlegających nawadnianiu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(należy wypełnić dla działek, na których będzie realizowana inwestycja, </w:t>
            </w:r>
            <w:r w:rsidR="00E85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i/lub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które w okresie bazowym i/lub docelowym będą nawadniane)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08A3" w:rsidRPr="003E64B1" w14:paraId="1E045E32" w14:textId="77777777" w:rsidTr="003105F4">
        <w:trPr>
          <w:trHeight w:val="18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C82596B" w14:textId="77777777" w:rsidR="007E08A3" w:rsidRPr="00A43AF9" w:rsidRDefault="007E08A3" w:rsidP="00C2483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FAD40DA" w14:textId="77777777" w:rsidR="007E08A3" w:rsidRPr="00ED40C1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49DC317" w14:textId="77777777" w:rsidR="007E08A3" w:rsidRPr="00A43AF9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351FF4F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 działki ewidencyjnej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BBC24C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 JCWP/</w:t>
            </w:r>
          </w:p>
          <w:p w14:paraId="7BDBF781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JCWPd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B3018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Stan JCW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E4E870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miejsce realizacji operacji</w:t>
            </w:r>
            <w:r w:rsidR="00E24A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59E584E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6AE767C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docelowy</w:t>
            </w:r>
          </w:p>
        </w:tc>
      </w:tr>
      <w:tr w:rsidR="007E08A3" w:rsidRPr="003E64B1" w14:paraId="4DCC23A0" w14:textId="77777777" w:rsidTr="003105F4">
        <w:trPr>
          <w:trHeight w:val="18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89E746A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1E4CE96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1D646A8" w14:textId="77777777" w:rsidR="007E08A3" w:rsidRPr="00A43AF9" w:rsidDel="0021370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615FAB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69FE54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F2BE3E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1D3129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7C5C55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EEF4EE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(nazwa)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73650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2B6B9C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(nazwa)</w:t>
            </w:r>
          </w:p>
        </w:tc>
      </w:tr>
      <w:tr w:rsidR="00213709" w14:paraId="1D1D3E56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B7F96C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8C922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74F5E8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EA6A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030F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7C4AF8" w14:textId="77777777" w:rsidR="00213709" w:rsidRPr="00A43AF9" w:rsidRDefault="00213709" w:rsidP="006A261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54C2A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583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1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1742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13BBF0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02B6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0DE1C3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9AF10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2B4EBC02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5ED23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7584A43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9D3CF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384E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26B50D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FC5F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E20EC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71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577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45DCC6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77324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D1BE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9820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379BFA3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68F74A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87B7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ED22A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7861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C0BC69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08D29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850CB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68451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573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5F463C2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7E4BF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34BA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EA77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FA316C3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5DA01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7857F5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738F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51A8A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C0E6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581E7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964E4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4138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35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694665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B4439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92141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193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1C79F3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EACF7B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4CA87FF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415DF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BF0B5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2332C5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5F767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4FED2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82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672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04A913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B0E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A77C3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56795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E487D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D7F106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EA4FAE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A9F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F395F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CD67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12C32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D4F60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9570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20383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DEE212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7A0B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29CAC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565D5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68A801BB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E033A4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F2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F4BF8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65254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537F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4FAE5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DF183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4397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0729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28B0D81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5DAEB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054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DDD10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7F4C0AD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1057522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00F684B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4F552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83654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06602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E65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E7D20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87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812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497168A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C8B02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1A87B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D505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C532DEA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347FE78" w14:textId="77777777" w:rsidR="00213709" w:rsidRPr="0062749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1BFA15E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268C9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EB6E1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EC4D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01C0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EF87B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61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3284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E355A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FE3B23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38403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0386B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515FD" w14:textId="77777777" w:rsidR="00AC1D77" w:rsidRPr="00596EB6" w:rsidRDefault="00AC1D77" w:rsidP="00AC1D77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14:paraId="4F0A1A7C" w14:textId="2193168B" w:rsidR="00435B5C" w:rsidRPr="00FA2B7F" w:rsidRDefault="00435B5C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W przypadku, gdy w okresie bazowym jest mniej upraw nawadnianych, a po realizacji operacji obszar nawadniany uleg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nie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zwiększeniu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to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uwzględnić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ostatnich dwóch kolumnach – </w:t>
      </w:r>
      <w:r w:rsidR="00FA2B7F" w:rsidRPr="00FA2B7F">
        <w:rPr>
          <w:rFonts w:ascii="Times New Roman" w:hAnsi="Times New Roman" w:cs="Times New Roman"/>
          <w:bCs/>
          <w:i/>
          <w:color w:val="FF0000"/>
          <w:sz w:val="20"/>
          <w:szCs w:val="20"/>
        </w:rPr>
        <w:t>w okresie docelowym zalecane wpisanie grupy upraw np. rośliny okopowe, warzywa, zboża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  <w:r w:rsidR="00FA2B7F" w:rsidRP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</w:p>
    <w:p w14:paraId="51A6F7D0" w14:textId="77777777" w:rsidR="002526D2" w:rsidRDefault="00792EF7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W sytuacji, g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dy na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danej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działce ewidencyjnej realizowana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będzie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inwestycja dotycząca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jedynie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ujęcia wody (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np. budowa studni głębinowe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j lub zbiornika)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gdy na tej działce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nie 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będą</w:t>
      </w:r>
      <w:r w:rsidR="00366FE7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nawadniane uprawy 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zarówno w okresie bazowym jak i docelowym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w kolumnie nawadniana powierzchnia</w:t>
      </w:r>
      <w:r w:rsidR="00E8763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 nawadniana  uprawa wpisać „-”</w:t>
      </w:r>
    </w:p>
    <w:p w14:paraId="0D7DCE91" w14:textId="77777777" w:rsidR="002526D2" w:rsidRPr="00BF679F" w:rsidRDefault="00E24AC7" w:rsidP="00E933A0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  <w:sectPr w:rsidR="002526D2" w:rsidRPr="00BF679F" w:rsidSect="00495B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* „Tak”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należy zaznaczyć w przypadku inwestycji</w:t>
      </w: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trwale związanych z gruntem/nieruchomością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. UWAGA!</w:t>
      </w:r>
      <w:r w:rsidR="00B72E36" w:rsidRPr="00B72E3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W </w:t>
      </w:r>
      <w:r w:rsid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ramach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operacji typu „Modernizacja gospodarstw rolnych” </w:t>
      </w:r>
      <w:r w:rsidR="00B72E36" w:rsidRPr="00BF679F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kosztu kwalifikowalnego nie stanowią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m.in. koszty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  <w:u w:val="single"/>
        </w:rPr>
        <w:t>inwestycji trwale związanych z gruntem lub 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, </w:t>
      </w:r>
      <w:r w:rsidR="00231C59">
        <w:rPr>
          <w:rFonts w:ascii="Times New Roman" w:hAnsi="Times New Roman" w:cs="Times New Roman"/>
          <w:bCs/>
          <w:i/>
          <w:color w:val="000000"/>
          <w:sz w:val="18"/>
          <w:szCs w:val="18"/>
        </w:rPr>
        <w:t>i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nnych niż położone na gruntach stanowiących własność lub współwłasność podmiotu ubiegającego się o przyznanie pomocy lub przedmiot użytkowania wieczystego lub dzierżawy z Zasobu Własności Rolnej Skarbu Państwa lub od jednostek samorządu terytorialnego zawartej na czas nieoznaczony albo na okres co najmniej 7 lat liczony od dnia złożenia wniosku o przyznanie pomocy</w:t>
      </w:r>
    </w:p>
    <w:p w14:paraId="2E6A48A6" w14:textId="77777777" w:rsidR="00495B4B" w:rsidRPr="00495B4B" w:rsidRDefault="00495B4B" w:rsidP="00495B4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5521"/>
        <w:gridCol w:w="2971"/>
      </w:tblGrid>
      <w:tr w:rsidR="00AA5C55" w:rsidRPr="00FA005C" w14:paraId="302EABF0" w14:textId="77777777" w:rsidTr="001F2862">
        <w:trPr>
          <w:trHeight w:hRule="exact" w:val="423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BDD6EE" w:themeFill="accent1" w:themeFillTint="66"/>
          </w:tcPr>
          <w:p w14:paraId="3E71D615" w14:textId="77777777" w:rsidR="00AA5C55" w:rsidRDefault="00AA5C55" w:rsidP="009026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Operacja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polega na realizacji inwestycji</w:t>
            </w:r>
            <w:r w:rsidR="009E3A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dotyczącej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114A2" w:rsidRPr="00FA005C" w14:paraId="14941DAE" w14:textId="77777777" w:rsidTr="00EE2D62">
        <w:trPr>
          <w:trHeight w:hRule="exact" w:val="133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  <w:hideMark/>
          </w:tcPr>
          <w:p w14:paraId="0986D488" w14:textId="77777777" w:rsidR="00A114A2" w:rsidRPr="00FA005C" w:rsidRDefault="00AA5C55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D801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</w:t>
            </w:r>
            <w:r w:rsidR="00E87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został w odpowiednim planie gospodarowania wodami w dorzeczu określony </w:t>
            </w:r>
            <w:r w:rsidR="009237ED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co najmniej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dobry</w:t>
            </w:r>
            <w:r w:rsidR="005E6288">
              <w:rPr>
                <w:rStyle w:val="Odwoanieprzypisudolnego"/>
                <w:rFonts w:cs="Times New Roman"/>
                <w:b/>
                <w:bCs/>
                <w:color w:val="000000"/>
                <w:u w:val="single"/>
              </w:rPr>
              <w:footnoteReference w:id="6"/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114A2" w:rsidRPr="00FA005C" w14:paraId="60B36952" w14:textId="77777777" w:rsidTr="00FD29B5">
        <w:trPr>
          <w:trHeight w:val="422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hideMark/>
          </w:tcPr>
          <w:p w14:paraId="11435F80" w14:textId="77777777" w:rsidR="00A114A2" w:rsidRPr="00FA005C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11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3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816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4666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2273" w:rsidRPr="00007B33" w14:paraId="68B564D2" w14:textId="77777777" w:rsidTr="00340964">
        <w:trPr>
          <w:trHeight w:val="443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5DDC54FD" w14:textId="77777777" w:rsidR="00A22273" w:rsidRPr="00A22273" w:rsidRDefault="00A22273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(opis powinien zawierać również dane dotyczące m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model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stan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techniczn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ego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rok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produkcji, wyposażeni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posiadanych obecnie maszyn i urządzeń służących do nawadniania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4D1B2033" w14:textId="77777777" w:rsidTr="00340964">
        <w:trPr>
          <w:trHeight w:val="2008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11E9B03F" w14:textId="77777777" w:rsidR="00340964" w:rsidRPr="00F872DE" w:rsidRDefault="00340964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508" w:rsidRPr="00007B33" w14:paraId="6FF88D9E" w14:textId="77777777" w:rsidTr="00340964">
        <w:trPr>
          <w:trHeight w:val="45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4AF3107" w14:textId="77777777" w:rsidR="00602508" w:rsidRPr="00BA7A9A" w:rsidRDefault="00DA009A" w:rsidP="00E876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modernizacją/ulepszeniem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instalacji nawadniającej</w:t>
            </w:r>
            <w:r w:rsidR="00782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lub elemen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tu infrastruktury nawadniającej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uwzględni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eniem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informacji 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dotyczącej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oszczędnoś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wody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E4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anej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02064614" w14:textId="77777777" w:rsidTr="00DF011A">
        <w:trPr>
          <w:trHeight w:val="20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D5DC975" w14:textId="77777777" w:rsidR="00340964" w:rsidRPr="00DA009A" w:rsidRDefault="00340964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B73A3" w:rsidRPr="00007B33" w14:paraId="37B00184" w14:textId="77777777" w:rsidTr="00BA5209">
        <w:trPr>
          <w:trHeight w:val="36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5BB2610" w14:textId="77777777" w:rsidR="008B73A3" w:rsidRPr="00BA5209" w:rsidRDefault="00091B28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</w:p>
        </w:tc>
      </w:tr>
      <w:tr w:rsidR="004142E8" w:rsidRPr="00007B33" w14:paraId="5FAF4940" w14:textId="77777777" w:rsidTr="00DF011A">
        <w:trPr>
          <w:trHeight w:val="1016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636FD4A" w14:textId="77777777" w:rsidR="00CF4A8C" w:rsidRDefault="004142E8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 w:rsidR="00091B2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wody przeprowadza się w oparciu o ekspertyzę</w:t>
            </w:r>
            <w:r w:rsidR="006A03EA" w:rsidRPr="006A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pt.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Dla każdego elementu inwestycji przypisuje się określoną w ww. dokumencie wartość potencjalnej oszczędności wody, a następnie sumuje.</w:t>
            </w:r>
          </w:p>
          <w:p w14:paraId="36A00601" w14:textId="77777777" w:rsidR="008910F9" w:rsidRDefault="008910F9" w:rsidP="008910F9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lub element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infrastruktury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34133399" w14:textId="77777777" w:rsidR="008910F9" w:rsidRDefault="008910F9" w:rsidP="008910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2126BC69" w14:textId="77777777" w:rsidTr="008D3001">
        <w:trPr>
          <w:trHeight w:val="238"/>
        </w:trPr>
        <w:tc>
          <w:tcPr>
            <w:tcW w:w="570" w:type="dxa"/>
            <w:shd w:val="clear" w:color="auto" w:fill="D9D9D9" w:themeFill="background1" w:themeFillShade="D9"/>
          </w:tcPr>
          <w:p w14:paraId="6299FFD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48F85137" w14:textId="77777777" w:rsidR="009D27AE" w:rsidRPr="00F872DE" w:rsidRDefault="00091B28" w:rsidP="001741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 w:rsidR="0041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95085B7" w14:textId="77777777" w:rsidR="009D27AE" w:rsidRDefault="00091B28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9D2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157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D27AE" w14:paraId="5290E6B3" w14:textId="77777777" w:rsidTr="008D3001">
        <w:trPr>
          <w:trHeight w:val="244"/>
        </w:trPr>
        <w:tc>
          <w:tcPr>
            <w:tcW w:w="570" w:type="dxa"/>
            <w:shd w:val="clear" w:color="auto" w:fill="FFFFFF" w:themeFill="background1"/>
          </w:tcPr>
          <w:p w14:paraId="6616D698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153365E1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FD8285A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123ECEC5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1BEF5159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4710818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F45C260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6B19288C" w14:textId="77777777" w:rsidTr="008D3001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0E8F12A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21CAE47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FAB5642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7B07A4A8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3F356564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7E7F81C5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CA2579A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02726908" w14:textId="77777777" w:rsidTr="008D3001">
        <w:trPr>
          <w:trHeight w:val="288"/>
        </w:trPr>
        <w:tc>
          <w:tcPr>
            <w:tcW w:w="570" w:type="dxa"/>
            <w:shd w:val="clear" w:color="auto" w:fill="FFFFFF" w:themeFill="background1"/>
          </w:tcPr>
          <w:p w14:paraId="6F44A8A8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380716F7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308C4CC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B29EB52" w14:textId="77777777" w:rsidTr="008D3001">
        <w:trPr>
          <w:trHeight w:val="264"/>
        </w:trPr>
        <w:tc>
          <w:tcPr>
            <w:tcW w:w="570" w:type="dxa"/>
            <w:shd w:val="clear" w:color="auto" w:fill="FFFFFF" w:themeFill="background1"/>
          </w:tcPr>
          <w:p w14:paraId="7A33FDBF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379A6ECF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3A99D916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297A449" w14:textId="77777777" w:rsidTr="008D3001">
        <w:trPr>
          <w:trHeight w:val="28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589D2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51FBE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8CFAFC9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7A60" w:rsidRPr="00BA7A9A" w14:paraId="01E8F914" w14:textId="77777777" w:rsidTr="00827359">
        <w:trPr>
          <w:trHeight w:hRule="exact" w:val="386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865E6E" w14:textId="77777777" w:rsidR="00157A60" w:rsidRPr="00BA7A9A" w:rsidRDefault="00091B28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spółczynnik </w:t>
            </w:r>
            <w:r w:rsidR="00F876B8"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1A0F8" w14:textId="77777777" w:rsidR="00157A60" w:rsidRPr="003861AA" w:rsidRDefault="00157A60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01B4" w14:paraId="0A659D13" w14:textId="77777777" w:rsidTr="00B47C3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1A82378" w14:textId="77777777" w:rsidR="007601B4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- 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601B4" w:rsidRPr="00157A60" w14:paraId="5A21503A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78A49" w14:textId="77777777" w:rsidR="007601B4" w:rsidRPr="007601B4" w:rsidRDefault="007601B4" w:rsidP="00B4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bazowego:</w:t>
            </w:r>
            <w:r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E910F0E" w14:textId="77777777" w:rsidR="007601B4" w:rsidRPr="007601B4" w:rsidRDefault="007601B4" w:rsidP="0017411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należy podać w oparciu o dane zawarte w pozwoleniu wodnoprawnym, dokumentację techniczną instalacji lub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w oparciu o dane zgłaszane do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PGW Wody Polskie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6DFB3B5D" w14:textId="77777777" w:rsidR="007601B4" w:rsidRPr="00157A60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601B4" w:rsidRPr="00BA7A9A" w14:paraId="2463DA61" w14:textId="77777777" w:rsidTr="00B47C38">
        <w:trPr>
          <w:trHeight w:hRule="exact" w:val="55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F9B35" w14:textId="77777777" w:rsidR="007601B4" w:rsidRPr="007601B4" w:rsidRDefault="007601B4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 - w m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shd w:val="clear" w:color="auto" w:fill="FFFFFF" w:themeFill="background1"/>
          </w:tcPr>
          <w:p w14:paraId="30C22DCD" w14:textId="77777777" w:rsidR="007601B4" w:rsidRPr="00BA7A9A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492" w:rsidRPr="00007B33" w14:paraId="7388E365" w14:textId="77777777" w:rsidTr="004F4D73">
        <w:trPr>
          <w:trHeight w:hRule="exact" w:val="1386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25BD8AF7" w14:textId="77777777" w:rsidR="00C16492" w:rsidRPr="00DA009A" w:rsidRDefault="0036053E" w:rsidP="007D15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JCWP/JCWPd, których stan ze względu na ilość wody został w odpowiednim planie gospodarowania wodami w dorzeczu określony </w:t>
            </w:r>
            <w:r w:rsidR="00C16492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mniej 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niż dobry</w:t>
            </w:r>
            <w:r w:rsidR="007D15E3" w:rsidRPr="00C0762F">
              <w:rPr>
                <w:rStyle w:val="Odwoanieprzypisudolnego"/>
                <w:u w:val="single"/>
              </w:rPr>
              <w:t>6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C16492" w:rsidRPr="00007B33" w14:paraId="419679C4" w14:textId="77777777" w:rsidTr="001F2862">
        <w:trPr>
          <w:trHeight w:val="36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</w:tcPr>
          <w:p w14:paraId="65888656" w14:textId="77777777" w:rsidR="00C16492" w:rsidRPr="00F872DE" w:rsidRDefault="00C16492" w:rsidP="00C164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193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44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36F0" w:rsidRPr="00A22273" w14:paraId="1D9133EF" w14:textId="77777777" w:rsidTr="00340964">
        <w:trPr>
          <w:trHeight w:val="471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44CA3CF4" w14:textId="77777777" w:rsidR="003B36F0" w:rsidRPr="00A22273" w:rsidRDefault="003B36F0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A22273" w14:paraId="297C122B" w14:textId="77777777" w:rsidTr="00340964">
        <w:trPr>
          <w:trHeight w:val="1717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68222C0" w14:textId="77777777" w:rsidR="00340964" w:rsidRPr="00F872DE" w:rsidRDefault="00340964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BA7A9A" w14:paraId="6450AB91" w14:textId="77777777" w:rsidTr="00340964">
        <w:trPr>
          <w:trHeight w:val="457"/>
        </w:trPr>
        <w:tc>
          <w:tcPr>
            <w:tcW w:w="9062" w:type="dxa"/>
            <w:gridSpan w:val="3"/>
          </w:tcPr>
          <w:p w14:paraId="17D1BD1C" w14:textId="77777777" w:rsidR="003B36F0" w:rsidRPr="00BA7A9A" w:rsidRDefault="00DA4FE2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ulepszeniem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instalacji nawadniającej lub elementu infrastruktury nawadniającej z uwzględnieniem 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dotyczącej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potencja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lnej oszczędności </w:t>
            </w:r>
            <w:r w:rsidR="00C07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wody, związanej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BA7A9A" w14:paraId="0733D758" w14:textId="77777777" w:rsidTr="001D7EBD">
        <w:trPr>
          <w:trHeight w:val="18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5D2D610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6AC50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14A31D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C24AA8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9B6CE9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1F9213" w14:textId="77777777" w:rsidR="00340964" w:rsidRPr="00DA009A" w:rsidRDefault="00340964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DA009A" w14:paraId="2332DB3E" w14:textId="77777777" w:rsidTr="001D7EBD">
        <w:trPr>
          <w:trHeight w:val="40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908C8" w14:textId="77777777" w:rsidR="003B36F0" w:rsidRPr="00DA009A" w:rsidRDefault="00827359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14:paraId="0DBD0D61" w14:textId="77777777" w:rsidTr="00FD29B5">
        <w:trPr>
          <w:trHeight w:val="927"/>
        </w:trPr>
        <w:tc>
          <w:tcPr>
            <w:tcW w:w="9062" w:type="dxa"/>
            <w:gridSpan w:val="3"/>
          </w:tcPr>
          <w:p w14:paraId="7111934A" w14:textId="77777777" w:rsidR="00CF4A8C" w:rsidRDefault="00827359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C0762F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la każdego elementu inwestycji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przypisuje się określoną w ww. dokumencie w</w:t>
            </w:r>
            <w:r w:rsidR="00C076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artość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potencjalnej oszczędności wody, a następnie sumuje.</w:t>
            </w:r>
          </w:p>
          <w:p w14:paraId="4A4C7FCF" w14:textId="77777777" w:rsidR="00CF4A8C" w:rsidRDefault="00CF4A8C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73D000D6" w14:textId="77777777" w:rsidR="00CF4A8C" w:rsidRDefault="00CF4A8C" w:rsidP="00C076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436DA22A" w14:textId="77777777" w:rsidTr="008D3001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28B6EAA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FFFFFF" w:themeFill="background1"/>
          </w:tcPr>
          <w:p w14:paraId="0C53D24C" w14:textId="77777777" w:rsidR="003B36F0" w:rsidRPr="00F872DE" w:rsidRDefault="00827359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6B75CBE" w14:textId="77777777" w:rsidR="003B36F0" w:rsidRDefault="00827359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E5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B36F0" w14:paraId="6C35D5CC" w14:textId="77777777" w:rsidTr="008D3001">
        <w:trPr>
          <w:trHeight w:val="240"/>
        </w:trPr>
        <w:tc>
          <w:tcPr>
            <w:tcW w:w="570" w:type="dxa"/>
            <w:shd w:val="clear" w:color="auto" w:fill="FFFFFF" w:themeFill="background1"/>
          </w:tcPr>
          <w:p w14:paraId="5FF3077D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09732546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169A042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839E2BD" w14:textId="77777777" w:rsidTr="008D3001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857DA6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0D63C0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6E632DB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27FD50A7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2FBC24B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5FD9087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427DAB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6185D196" w14:textId="77777777" w:rsidTr="008D3001">
        <w:trPr>
          <w:trHeight w:val="281"/>
        </w:trPr>
        <w:tc>
          <w:tcPr>
            <w:tcW w:w="570" w:type="dxa"/>
            <w:shd w:val="clear" w:color="auto" w:fill="FFFFFF" w:themeFill="background1"/>
          </w:tcPr>
          <w:p w14:paraId="3C0BF1C8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31475AB3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96F6517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52D81C5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65C6441A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022F86C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451E79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76A4F0C8" w14:textId="77777777" w:rsidTr="008D3001">
        <w:trPr>
          <w:trHeight w:val="275"/>
        </w:trPr>
        <w:tc>
          <w:tcPr>
            <w:tcW w:w="570" w:type="dxa"/>
            <w:shd w:val="clear" w:color="auto" w:fill="FFFFFF" w:themeFill="background1"/>
          </w:tcPr>
          <w:p w14:paraId="3DD80F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24E10089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6DE3BB1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31190DA9" w14:textId="77777777" w:rsidTr="008D3001">
        <w:trPr>
          <w:trHeight w:val="26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B60FA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47D1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CC0F238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BA7A9A" w14:paraId="2FFF3572" w14:textId="77777777" w:rsidTr="00827359">
        <w:trPr>
          <w:trHeight w:hRule="exact" w:val="34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DD287" w14:textId="77777777" w:rsidR="003B36F0" w:rsidRPr="00F872DE" w:rsidRDefault="00827359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DF25F7B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5D4BD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14:paraId="09A76E29" w14:textId="77777777" w:rsidTr="007A735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CB227A2" w14:textId="77777777" w:rsidR="003B36F0" w:rsidRDefault="003B36F0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:rsidRPr="00157A60" w14:paraId="24525EE3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9DB8E" w14:textId="77777777" w:rsidR="00F876B8" w:rsidRPr="007601B4" w:rsidRDefault="003B36F0" w:rsidP="00674B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934529"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="00F876B8"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1A8CD6D" w14:textId="77777777" w:rsidR="003B36F0" w:rsidRPr="007601B4" w:rsidRDefault="007601B4" w:rsidP="00674BE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3DD855F" w14:textId="77777777" w:rsidR="003B36F0" w:rsidRPr="00157A60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B36F0" w:rsidRPr="00BA7A9A" w14:paraId="030CC381" w14:textId="77777777" w:rsidTr="006641E1">
        <w:trPr>
          <w:trHeight w:hRule="exact" w:val="844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EF373" w14:textId="77777777" w:rsidR="003B36F0" w:rsidRPr="007601B4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planowany stan 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 docelowego</w:t>
            </w:r>
            <w:r w:rsidR="006641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uwzględnieniem współczynnika potencjalnej oszczędności wody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39E331B" w14:textId="77777777" w:rsidR="003B36F0" w:rsidRPr="007601B4" w:rsidRDefault="00F876B8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stan dla roku bazowego</w:t>
            </w:r>
            <w:r w:rsid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potencjalna oszczędność wody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471B72B7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FA005C" w14:paraId="4713081D" w14:textId="77777777" w:rsidTr="00F876B8">
        <w:trPr>
          <w:trHeight w:hRule="exact" w:val="4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4EA5B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Potencjalna oszczędność wody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4F37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 w:rsidRP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F6B46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4331360B" w14:textId="77777777" w:rsidTr="007601B4">
        <w:trPr>
          <w:trHeight w:hRule="exact" w:val="82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B1667" w14:textId="77777777" w:rsidR="000D572B" w:rsidRPr="00BA7A9A" w:rsidRDefault="000D572B" w:rsidP="00143A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tywne zmniejszenie zużycia wody</w:t>
            </w:r>
            <w:r w:rsidR="00143A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3A02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poziomie inwestycji 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5AA" w:rsidRP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możliwe dzięki tej inwestycji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(50% potencjaln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74D67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BA14201" w14:textId="77777777" w:rsidTr="006C62B9">
        <w:trPr>
          <w:trHeight w:hRule="exact" w:val="511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F324BA" w14:textId="77777777" w:rsidR="000D572B" w:rsidRPr="00596EB6" w:rsidRDefault="000D572B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przypadku inwestycji dotyczącej ulepszania istniejących instalacji, mającej wpływ na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JCWPd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, których stan ze względu na ilość wody został w planie gospodarowania wodami w dorzeczu określony jako mniej niż dobry, inwestycja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musi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zapewnić efektywne zmniejszenie zużycia wody na poziomie inwestycji wynoszące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co najmniej 50% potencjalnej oszczędności wody możliwej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dzięki tej inwestycji.</w:t>
            </w:r>
          </w:p>
          <w:p w14:paraId="77D4E083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Wnioskodawca w swoim gospodarstwie korzysta z prostego systemu zraszania, postanawia jednak przestawić</w:t>
            </w:r>
            <w:r w:rsidR="006C62B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się na nawadnianie kropelkowe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3CB605D7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Obecnie, aby uzyskać określone plony z danego obszaru, przy określonych warunkach zewnętrznych, musi on w danym okresie zużyć 1</w:t>
            </w:r>
            <w:r w:rsidR="00350B5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4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000 m</w:t>
            </w:r>
            <w:r w:rsid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(stan dla roku bazowego). </w:t>
            </w:r>
          </w:p>
          <w:p w14:paraId="2E0AD383" w14:textId="77777777" w:rsidR="00867F4D" w:rsidRPr="00867F4D" w:rsidRDefault="00E93421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oparciu o ekspertyzę pt. </w:t>
            </w:r>
            <w:r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„Techniczne i technologiczne możliwości oszczędzania wody do nawadniania roślin uprawnych” 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ustalono, iż</w:t>
            </w:r>
            <w:r w:rsidR="006C62B9"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</w:t>
            </w: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spółczynnik potencjalnej oszczędności wody </w:t>
            </w:r>
            <w:r w:rsidR="00867F4D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wynosi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25%.</w:t>
            </w:r>
          </w:p>
          <w:p w14:paraId="70610A39" w14:textId="77777777" w:rsidR="00867F4D" w:rsidRDefault="00867F4D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 tym przypadku potencjalna oszczędność wody wynosi 3 500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czyli 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25%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z 14 000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55D23167" w14:textId="77777777" w:rsidR="00E93421" w:rsidRPr="00867F4D" w:rsidRDefault="00952FAD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 związku z powyższym, 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orzystając z nowego system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i wykorzystując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10500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</w:t>
            </w:r>
            <w:r w:rsidR="00867F4D" w:rsidRP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>3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wody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rolnik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będzie  mógł uzyskać z tego obszaru 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takie same plony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7BBE30A1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Ponieważ obszar nawadniany przez Wnioskodawcę czerpie wodę z jednolitej części wód, której stan jest „mniej niż dobry” z powodów związanych z ilością wody, musi on przeliczyć 50% swojej potencjalnej oszczędności wody na rzeczywiste / efekt</w:t>
            </w:r>
            <w:r w:rsidR="006C62B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ywne zmniejszenie zużycia wody.</w:t>
            </w:r>
          </w:p>
          <w:p w14:paraId="4A5C8620" w14:textId="77777777" w:rsidR="005560BD" w:rsidRDefault="00D50947" w:rsidP="005560B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Zatem jeżeli potencjalna oszczędność wody na tym obszarze wynosi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musi on uzyskać rzeczywiste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/efektywne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zmniejszenie zużycia wody o 50% x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= 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1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75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D269D8" w:rsidRPr="00396B9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Zatem Wnioskodawca musi zredukować zużycie wody o co najmniej 1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do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A925A5B" w14:textId="77777777" w:rsidR="000D572B" w:rsidRPr="00A637D5" w:rsidRDefault="00AC1D77" w:rsidP="00BF67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396B95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4F487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efektywnego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  <w:tr w:rsidR="000D572B" w:rsidRPr="00007B33" w14:paraId="7ABFA793" w14:textId="77777777" w:rsidTr="00EE0A26">
        <w:trPr>
          <w:trHeight w:val="40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6DFE40" w14:textId="77777777" w:rsidR="000D572B" w:rsidRPr="00BA7A9A" w:rsidRDefault="000D572B" w:rsidP="001538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Całkowite roczne zużycie wody w gospodarstwie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438CCF2" w14:textId="77777777" w:rsidTr="00116C78">
        <w:trPr>
          <w:trHeight w:val="26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8CB9CD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roku </w:t>
            </w: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="00116C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0A9A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611B10E3" w14:textId="77777777" w:rsidTr="00B832CF">
        <w:trPr>
          <w:trHeight w:val="38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B4D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 w kolejnych latach okresu docelowego</w:t>
            </w:r>
            <w:r w:rsidR="00116C78"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C8B8FDF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D02B96C" w14:textId="77777777" w:rsidTr="00934529">
        <w:trPr>
          <w:trHeight w:val="34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3BB1D" w14:textId="77777777" w:rsidR="000D572B" w:rsidRDefault="00AC1D77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mniejszenie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całkowitego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zużycia wody 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gospodarstwie (w m</w:t>
            </w:r>
            <w:r w:rsidRPr="001D495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B0E41E5" w14:textId="77777777" w:rsidR="000D572B" w:rsidRPr="00674BE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4B601932" w14:textId="77777777" w:rsidTr="00934529">
        <w:trPr>
          <w:trHeight w:hRule="exact" w:val="1798"/>
        </w:trPr>
        <w:tc>
          <w:tcPr>
            <w:tcW w:w="9062" w:type="dxa"/>
            <w:gridSpan w:val="3"/>
            <w:shd w:val="clear" w:color="auto" w:fill="auto"/>
          </w:tcPr>
          <w:p w14:paraId="3C9025CC" w14:textId="77777777" w:rsidR="000D572B" w:rsidRDefault="00985E86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Realizowana i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nwestycja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powinna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prowadzić do zmniejszenia całkowitego zużycia wody w gospodarstwie rolnym sięgającego co najmniej 50% potencjalnej oszczędności wody </w:t>
            </w:r>
            <w:r w:rsidR="006B3EC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na poziomie inwestycji.</w:t>
            </w:r>
          </w:p>
          <w:p w14:paraId="0106DA7B" w14:textId="77777777" w:rsidR="00D269D8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14:paraId="7EF84C37" w14:textId="77777777" w:rsidR="00D269D8" w:rsidRPr="00D269D8" w:rsidRDefault="00D269D8" w:rsidP="00D269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Wnioskodawca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który zredukował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na 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problematycznej </w:t>
            </w:r>
            <w:r w:rsidR="003B266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JCW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wód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zużycie wody o co najmniej 1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14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80D65"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="00480D65"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do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. Ponieważ parametry techniczne wspieranego projektu pozwalają na uzyskanie takich samych plonów jak wcześniej dostarczając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10 5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wody, może on na tym obszarze wykorzystać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maksymalnie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 uzyskując plony wyższe niż uprzednio. Opcjonalnie, może on zmniejszyć wykorzystanie wody na tym obszarze do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a pozostałe 1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wykorzyst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ać w innej części gospodarstwa.</w:t>
            </w:r>
          </w:p>
          <w:p w14:paraId="1690C847" w14:textId="77777777" w:rsidR="00D269D8" w:rsidRPr="006B3ECA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D572B" w:rsidRPr="00007B33" w14:paraId="657E861A" w14:textId="77777777" w:rsidTr="008B504B">
        <w:trPr>
          <w:trHeight w:hRule="exact" w:val="768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0B35EFE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15205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instalacj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która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wpływa jedyn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 na efektywność energetyczną</w:t>
            </w:r>
            <w:r w:rsidR="007D15E3">
              <w:rPr>
                <w:rStyle w:val="Odwoanieprzypisudolnego"/>
              </w:rPr>
              <w:t>6</w:t>
            </w:r>
            <w:r w:rsidR="003953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500938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7C7FBB6C" w14:textId="77777777" w:rsidTr="007D15E3">
        <w:trPr>
          <w:trHeight w:hRule="exact" w:val="57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B8EB4" w14:textId="77777777" w:rsidR="002E7AE7" w:rsidRPr="007D15E3" w:rsidRDefault="007D15E3" w:rsidP="002E7AE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Dotyczy inwestycji przyczyniaj</w:t>
            </w:r>
            <w:r w:rsidR="00206D6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ą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cych się do o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bniżeni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zużycia energii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poprzez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np.</w:t>
            </w:r>
            <w:r w:rsidR="00206D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wybór energoos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zczędnych technologii produkcji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zastąpienie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tradycyjnych nośników energii pochodzącymi z zasobów odnawialnych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04CE618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A4FE2" w:rsidRPr="00007B33" w14:paraId="5C581D04" w14:textId="77777777" w:rsidTr="00914589">
        <w:trPr>
          <w:trHeight w:hRule="exact" w:val="38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462076" w14:textId="77777777" w:rsidR="00DA4FE2" w:rsidRPr="00596EB6" w:rsidRDefault="00DA4FE2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48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47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007B33" w14:paraId="6BA420F6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A71A2D" w14:textId="56C3AAE0" w:rsidR="002E2E7F" w:rsidRPr="0012045B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16CF75F1" w14:textId="77777777" w:rsidTr="002E2E7F">
        <w:trPr>
          <w:trHeight w:hRule="exact" w:val="157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EC6A4E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BB6FE51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64723F2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2969B44" w14:textId="77777777" w:rsidR="002E2E7F" w:rsidRPr="00221581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007B33" w14:paraId="223C9D0C" w14:textId="77777777" w:rsidTr="00C44616">
        <w:trPr>
          <w:trHeight w:hRule="exact" w:val="56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5E0D9A" w14:textId="77777777" w:rsidR="00DA4FE2" w:rsidRPr="00221581" w:rsidRDefault="00914589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związanej jedynie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efektywnością energetyczną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instalacji nawadniającej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BCB1FE7" w14:textId="77777777" w:rsidTr="00DA4FE2">
        <w:trPr>
          <w:trHeight w:hRule="exact" w:val="157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A618F82" w14:textId="77777777" w:rsidR="00DA4FE2" w:rsidRDefault="00DA4FE2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3BADFF40" w14:textId="77777777" w:rsidTr="001F2862">
        <w:trPr>
          <w:trHeight w:hRule="exact" w:val="396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93CB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522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615205"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utworzeniu 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</w:t>
            </w:r>
            <w:r w:rsidR="007D15E3">
              <w:rPr>
                <w:rStyle w:val="Odwoanieprzypisudolnego"/>
              </w:rPr>
              <w:t>6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2E5F9D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169D8F1F" w14:textId="77777777" w:rsidTr="00914589">
        <w:trPr>
          <w:trHeight w:hRule="exact" w:val="3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260DCC" w14:textId="77777777" w:rsidR="000D572B" w:rsidRPr="00221581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467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297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57EC12E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4A1EDA97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9696AA" w14:textId="57C85137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48F8BAC5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AEE7A0" w14:textId="77777777" w:rsidR="002E2E7F" w:rsidRPr="0012045B" w:rsidRDefault="002E2E7F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FE2" w:rsidRPr="00007B33" w14:paraId="48194B7B" w14:textId="77777777" w:rsidTr="00DA4FE2">
        <w:trPr>
          <w:trHeight w:hRule="exact" w:val="26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84705" w14:textId="77777777" w:rsidR="00DA4FE2" w:rsidRPr="00221581" w:rsidRDefault="00914589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 w:rsidR="00950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polegającej na utworzeniu 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zbiornika:</w:t>
            </w:r>
          </w:p>
        </w:tc>
      </w:tr>
      <w:tr w:rsidR="00DA4FE2" w:rsidRPr="00007B33" w14:paraId="5601A184" w14:textId="77777777" w:rsidTr="00DA4FE2">
        <w:trPr>
          <w:trHeight w:hRule="exact" w:val="155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D717E29" w14:textId="77777777" w:rsidR="00DA4FE2" w:rsidRPr="00221581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7467E0" w14:textId="77777777" w:rsidTr="001F2862">
        <w:trPr>
          <w:trHeight w:hRule="exact" w:val="570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79E2EC1" w14:textId="77777777" w:rsidR="000D572B" w:rsidRPr="00221581" w:rsidRDefault="000D572B" w:rsidP="00505F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odzyskanej wody, która nie wpływa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7D15E3">
              <w:rPr>
                <w:rStyle w:val="Odwoanieprzypisudolneg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782228C0" w14:textId="77777777" w:rsidTr="00DA4FE2">
        <w:trPr>
          <w:trHeight w:hRule="exact" w:val="42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1B3F9" w14:textId="77777777" w:rsidR="000D572B" w:rsidRPr="0036053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4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030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BA3A62" w14:paraId="050F55B9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6580E9" w14:textId="4C29A3CB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BA3A62" w14:paraId="15BE80A9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280116" w14:textId="77777777" w:rsidR="002E2E7F" w:rsidRDefault="002E2E7F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BA3A62" w14:paraId="0F6B3603" w14:textId="77777777" w:rsidTr="00DA4FE2">
        <w:trPr>
          <w:trHeight w:hRule="exact" w:val="57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25106" w14:textId="77777777" w:rsidR="00DA4FE2" w:rsidRPr="00477CB4" w:rsidRDefault="00914589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zasadnienie inwestycji polegającej na wykorzystywaniu odzyskanej wody, która nie wpływa</w:t>
            </w:r>
            <w:r w:rsidR="00DA4FE2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A4FE2" w:rsidRPr="00007B33" w14:paraId="71F439AD" w14:textId="77777777" w:rsidTr="00DA4FE2">
        <w:trPr>
          <w:trHeight w:hRule="exact" w:val="184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F03DAF9" w14:textId="77777777" w:rsidR="00DA4FE2" w:rsidRPr="00477CB4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C760710" w14:textId="77777777" w:rsidTr="00AE22E9">
        <w:trPr>
          <w:trHeight w:val="125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41559D08" w14:textId="77777777" w:rsidR="000D572B" w:rsidRPr="00BA7A9A" w:rsidRDefault="000D572B" w:rsidP="00514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A14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powiększenia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daną 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F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jako co najmniej dobry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inwestycja ta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 będzie miała znaczącego negatywnego oddziaływania na środowisko</w:t>
            </w:r>
            <w:r w:rsidR="00514746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9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(na podstawie dokonanej analizy środowiskowej)</w:t>
            </w:r>
            <w:r w:rsidR="007A7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447EE" w:rsidRPr="00007B33" w14:paraId="53319045" w14:textId="77777777" w:rsidTr="00934529">
        <w:trPr>
          <w:trHeight w:val="346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6F9AB69" w14:textId="77777777" w:rsidR="000447EE" w:rsidRPr="00934529" w:rsidRDefault="000447EE" w:rsidP="000D572B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Obszar nawadniany NETTO obejmuje tylko faktyczne obszary nawadniane zajmowane przez uprawy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</w:tr>
      <w:tr w:rsidR="000D572B" w:rsidRPr="00007B33" w14:paraId="772D212A" w14:textId="77777777" w:rsidTr="00934529">
        <w:trPr>
          <w:trHeight w:val="520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F787897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10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58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3BB7044F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08CADD4E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4FA71E" w14:textId="7AF20A58" w:rsidR="002E2E7F" w:rsidRPr="0012045B" w:rsidRDefault="0012045B" w:rsidP="001204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r w:rsidR="002E2E7F"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istniejącej w gospodarstwie instalacji nawadniające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j:</w:t>
            </w:r>
          </w:p>
        </w:tc>
      </w:tr>
      <w:tr w:rsidR="002E2E7F" w:rsidRPr="00007B33" w14:paraId="71EA3E45" w14:textId="77777777" w:rsidTr="002E2E7F">
        <w:trPr>
          <w:trHeight w:val="185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EE5D35C" w14:textId="77777777" w:rsidR="002E2E7F" w:rsidRPr="0012045B" w:rsidRDefault="002E2E7F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FD2EDD" w14:paraId="4ED58238" w14:textId="77777777" w:rsidTr="001F2862">
        <w:trPr>
          <w:trHeight w:val="397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95E39A1" w14:textId="77777777" w:rsidR="000D572B" w:rsidRPr="00CC2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nawadnianego w gospodarstwie - w ha</w:t>
            </w: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14:paraId="021AAE4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6FF1890A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bazowy: </w:t>
            </w:r>
          </w:p>
        </w:tc>
        <w:tc>
          <w:tcPr>
            <w:tcW w:w="2971" w:type="dxa"/>
            <w:shd w:val="clear" w:color="auto" w:fill="FFFFFF" w:themeFill="background1"/>
          </w:tcPr>
          <w:p w14:paraId="202337A6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849F1A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BAA03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609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F6A52C" w14:textId="77777777" w:rsidTr="00FD29B5">
        <w:trPr>
          <w:trHeight w:val="520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67C92754" w14:textId="77777777" w:rsidR="000D572B" w:rsidRDefault="000D572B" w:rsidP="007A7B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826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powięks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daną</w:t>
            </w:r>
            <w:r w:rsidR="00EF6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których stan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jako </w:t>
            </w:r>
            <w:r w:rsidRPr="008A07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mniej niż dobry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jest połączona z inwestycją w istniejącą instalację nawadniającą lub element infrastru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ktury nawadniają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</w:t>
            </w:r>
            <w:r w:rsidR="007A7BF7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8"/>
            </w:r>
            <w:r w:rsidR="007A7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4013E600" w14:textId="77777777" w:rsidTr="00FD2EDD">
        <w:trPr>
          <w:trHeight w:hRule="exact" w:val="522"/>
        </w:trPr>
        <w:tc>
          <w:tcPr>
            <w:tcW w:w="9062" w:type="dxa"/>
            <w:gridSpan w:val="3"/>
            <w:shd w:val="clear" w:color="auto" w:fill="FFFFFF" w:themeFill="background1"/>
          </w:tcPr>
          <w:p w14:paraId="532B52CA" w14:textId="77777777" w:rsidR="000D572B" w:rsidRPr="004E74F8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506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7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74F8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72B" w:rsidRPr="00007B33" w14:paraId="23A45DBF" w14:textId="77777777" w:rsidTr="0012202E">
        <w:trPr>
          <w:trHeight w:hRule="exact" w:val="1544"/>
        </w:trPr>
        <w:tc>
          <w:tcPr>
            <w:tcW w:w="9062" w:type="dxa"/>
            <w:gridSpan w:val="3"/>
            <w:shd w:val="clear" w:color="auto" w:fill="FFFFFF" w:themeFill="background1"/>
          </w:tcPr>
          <w:p w14:paraId="566B66F0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Wsparcie dotyczące powiększenia netto nawadnianego obszaru, mającej wpływ na daną JCWP lub JCWPd, których stan został określony jako mniej niż dobry może być udzielone w przypadku,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gdy inwestycja taka:</w:t>
            </w:r>
          </w:p>
          <w:p w14:paraId="7158F65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jest połączona z inwestycją w istniejącą instalację nawadniającą lub element infrastruktury nawadniającej co do której w ocenie ex ante uznano, że potencjalnie przyniesie ona </w:t>
            </w:r>
            <w:r w:rsidRPr="007925A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co najmniej 10 %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zgodnie z parametrami technicznymi istniejącej instalacji lub infrastruktury oraz </w:t>
            </w:r>
          </w:p>
          <w:p w14:paraId="7CEED8FE" w14:textId="77777777" w:rsidR="000D572B" w:rsidRPr="006115C8" w:rsidRDefault="000D572B" w:rsidP="000D57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zapewnia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efektywne zmniejszenie zużycia wody na poziomie całej inwestycji wynoszące co najmniej 50 % potencjalnej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możliwej dzięki tej inwestycji w istniejącą instalację nawadniającą lub element infrastruktury.</w:t>
            </w:r>
            <w:r w:rsidR="0012202E" w:rsidRPr="006115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72077870" w14:textId="77777777" w:rsidR="000D572B" w:rsidRPr="00636ABA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53FE745A" w14:textId="77777777" w:rsidTr="00BF679F">
        <w:trPr>
          <w:trHeight w:hRule="exact" w:val="786"/>
        </w:trPr>
        <w:tc>
          <w:tcPr>
            <w:tcW w:w="9062" w:type="dxa"/>
            <w:gridSpan w:val="3"/>
            <w:shd w:val="clear" w:color="auto" w:fill="FFFFFF" w:themeFill="background1"/>
          </w:tcPr>
          <w:p w14:paraId="73AD2201" w14:textId="77777777" w:rsidR="000D572B" w:rsidRPr="00A5598B" w:rsidRDefault="000D572B" w:rsidP="00C162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007B33" w14:paraId="37EC1F8B" w14:textId="77777777" w:rsidTr="0050056B">
        <w:trPr>
          <w:trHeight w:hRule="exact" w:val="2513"/>
        </w:trPr>
        <w:tc>
          <w:tcPr>
            <w:tcW w:w="9062" w:type="dxa"/>
            <w:gridSpan w:val="3"/>
            <w:shd w:val="clear" w:color="auto" w:fill="FFFFFF" w:themeFill="background1"/>
          </w:tcPr>
          <w:p w14:paraId="63C2816D" w14:textId="77777777" w:rsidR="00340964" w:rsidRPr="00F872DE" w:rsidRDefault="00340964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1420D3B" w14:textId="77777777" w:rsidTr="004F3707">
        <w:trPr>
          <w:trHeight w:hRule="exact" w:val="7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82F561" w14:textId="4E621D23" w:rsidR="00DA4FE2" w:rsidRPr="00DA009A" w:rsidRDefault="000D572B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A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 prac związanych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istniejącą instalacją nawadniającą lub element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em infrastruktury nawadniającej 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uwzględnieniem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 dotyczącej p</w:t>
            </w:r>
            <w:r w:rsidR="002E2E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otencjalnej oszczędności wody,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związanej z realizacją tej inwestycji:</w:t>
            </w:r>
          </w:p>
          <w:p w14:paraId="530C7AEE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D4DD7F" w14:textId="77777777" w:rsidR="00A5598B" w:rsidRPr="00A5598B" w:rsidRDefault="00A5598B" w:rsidP="000D57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40964" w:rsidRPr="00007B33" w14:paraId="3BD6A692" w14:textId="77777777" w:rsidTr="00F0158A">
        <w:trPr>
          <w:trHeight w:hRule="exact" w:val="212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025DD5" w14:textId="77777777" w:rsidR="0050056B" w:rsidRPr="00636ABA" w:rsidRDefault="0050056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DA009A" w14:paraId="6B75FD4E" w14:textId="77777777" w:rsidTr="00F015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C101FC" w14:textId="77777777" w:rsidR="000D572B" w:rsidRPr="00DA009A" w:rsidRDefault="00DE5161" w:rsidP="000C54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E5161" w:rsidRPr="00DA009A" w14:paraId="5AE85D6A" w14:textId="77777777" w:rsidTr="00F0158A">
        <w:trPr>
          <w:trHeight w:val="98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8839498" w14:textId="77777777" w:rsidR="00DE5161" w:rsidRDefault="00DE5161" w:rsidP="000303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la każdego elementu inwestycji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przypisuje się określoną w ww. dokumencie w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potencjalnej oszczędności wody, a następnie sumuje.</w:t>
            </w:r>
          </w:p>
        </w:tc>
      </w:tr>
      <w:tr w:rsidR="000D572B" w14:paraId="4602094E" w14:textId="77777777" w:rsidTr="00F876B8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1F548F5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5521" w:type="dxa"/>
            <w:shd w:val="clear" w:color="auto" w:fill="FFFFFF" w:themeFill="background1"/>
          </w:tcPr>
          <w:p w14:paraId="0A0AC7CF" w14:textId="77777777" w:rsidR="000D572B" w:rsidRPr="00F872DE" w:rsidRDefault="00DE5161" w:rsidP="0003030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A9FF836" w14:textId="77777777" w:rsidR="000D572B" w:rsidRDefault="00DE5161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D572B" w14:paraId="6DAA6B7A" w14:textId="77777777" w:rsidTr="001731EA">
        <w:trPr>
          <w:trHeight w:val="176"/>
        </w:trPr>
        <w:tc>
          <w:tcPr>
            <w:tcW w:w="570" w:type="dxa"/>
            <w:shd w:val="clear" w:color="auto" w:fill="FFFFFF" w:themeFill="background1"/>
          </w:tcPr>
          <w:p w14:paraId="572BDF6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492786F5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C71327C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7140A368" w14:textId="77777777" w:rsidTr="001731EA">
        <w:trPr>
          <w:trHeight w:val="236"/>
        </w:trPr>
        <w:tc>
          <w:tcPr>
            <w:tcW w:w="570" w:type="dxa"/>
            <w:shd w:val="clear" w:color="auto" w:fill="FFFFFF" w:themeFill="background1"/>
          </w:tcPr>
          <w:p w14:paraId="3DEA1C82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5954845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A66B529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F5779DA" w14:textId="77777777" w:rsidTr="001731EA">
        <w:trPr>
          <w:trHeight w:val="268"/>
        </w:trPr>
        <w:tc>
          <w:tcPr>
            <w:tcW w:w="570" w:type="dxa"/>
            <w:shd w:val="clear" w:color="auto" w:fill="FFFFFF" w:themeFill="background1"/>
          </w:tcPr>
          <w:p w14:paraId="57C9D1DA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748488C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B816DA1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9FC58D1" w14:textId="77777777" w:rsidTr="001731EA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9EA7B28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63839B0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ADE374D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142F8DD" w14:textId="77777777" w:rsidTr="001731EA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70E82D9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162976F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FC48584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37705852" w14:textId="77777777" w:rsidTr="001731EA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4151FCF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01618E69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6A0F1FE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1A637F88" w14:textId="77777777" w:rsidTr="001731EA">
        <w:trPr>
          <w:trHeight w:val="27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905D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2B6C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50A6222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RPr="00BA7A9A" w14:paraId="0F734C58" w14:textId="77777777" w:rsidTr="00DE5161">
        <w:trPr>
          <w:trHeight w:hRule="exact" w:val="36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203B53" w14:textId="77777777" w:rsidR="000D572B" w:rsidRPr="00F872DE" w:rsidRDefault="00DE5161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90E4D3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74E4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14:paraId="4235AEE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5448F2E" w14:textId="77777777" w:rsidR="000D572B" w:rsidRPr="00FD2EDD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</w:t>
            </w:r>
            <w:r w:rsidR="00C57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 nawadnianego w gospodarstwie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14:paraId="13B7E443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084A46C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8831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1BA49369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9BEA99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BC8BE6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</w:t>
            </w:r>
            <w:r w:rsidR="00C57579"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FBAD1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A14D84" w14:paraId="57EFFB2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27D9CA9" w14:textId="77777777" w:rsidR="000D572B" w:rsidRPr="00934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obszaru nawadnianego w gospodarstwie w ramach inwestycji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:rsidRPr="00A14D84" w14:paraId="221145A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C83C9E3" w14:textId="77777777" w:rsidR="000D572B" w:rsidRPr="005F3956" w:rsidRDefault="005F3956" w:rsidP="00ED70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ED709C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C57579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6E4C974" w14:textId="77777777" w:rsidR="000D572B" w:rsidRPr="00A14D84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AA40514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0BA8E6D7" w14:textId="77777777" w:rsidR="000D572B" w:rsidRPr="00934529" w:rsidRDefault="005F3956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C575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69AC86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16BA594" w14:textId="77777777" w:rsidTr="00FE3698">
        <w:trPr>
          <w:trHeight w:hRule="exact" w:val="32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163817F" w14:textId="77777777" w:rsidR="000D572B" w:rsidRPr="00934529" w:rsidRDefault="000D572B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Zużycie wody na poziomie instalacji związanej z operacją 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2B" w:rsidRPr="00157A60" w14:paraId="2A1DD8E6" w14:textId="77777777" w:rsidTr="00ED709C">
        <w:trPr>
          <w:trHeight w:hRule="exact" w:val="82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BDA56" w14:textId="77777777" w:rsidR="00C57579" w:rsidRPr="00934529" w:rsidRDefault="00C57579" w:rsidP="00C5757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ED70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ED709C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56B3D83A" w14:textId="77777777" w:rsidR="000D572B" w:rsidRPr="00934529" w:rsidRDefault="00ED709C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09C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C7B1D3F" w14:textId="77777777" w:rsidR="000D572B" w:rsidRPr="00157A60" w:rsidRDefault="000D572B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BA7A9A" w14:paraId="10780C03" w14:textId="77777777" w:rsidTr="00C57579">
        <w:trPr>
          <w:trHeight w:hRule="exact" w:val="499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6AF51" w14:textId="77777777" w:rsidR="00C57579" w:rsidRPr="00934529" w:rsidRDefault="00C57579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planowany stan dla okresu docelowego:</w:t>
            </w:r>
          </w:p>
          <w:p w14:paraId="3F50A65E" w14:textId="77777777" w:rsidR="000D572B" w:rsidRPr="00934529" w:rsidRDefault="005F3956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(stan dla roku bazowe</w:t>
            </w:r>
            <w:r w:rsidR="00BC71E8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go-potencjalna oszczędność wody</w:t>
            </w: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40B4C3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64F28D5B" w14:textId="77777777" w:rsidTr="00F748BC">
        <w:trPr>
          <w:trHeight w:hRule="exact" w:val="805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951EA" w14:textId="77777777" w:rsidR="00F748BC" w:rsidRDefault="000D572B" w:rsidP="00F748BC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</w:t>
            </w:r>
            <w:r w:rsidR="00F95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F748BC"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339DD761" w14:textId="5D6875BE" w:rsidR="00F748BC" w:rsidRPr="00F748BC" w:rsidRDefault="00F748BC" w:rsidP="00F748BC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(Szacowana potencjalna oszczędność wody będzie zależała nie tylko od planowanej inwestycji w istniejącą instalację nawadniającą lub element infrastruktury nawadniającej  ale także od zakresu o jaki procent powierzchni netto instalacja ta będzie powiększona.)</w:t>
            </w:r>
          </w:p>
          <w:p w14:paraId="79A75CE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39BD4" w14:textId="77777777" w:rsidR="00F748B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7198BE" w14:textId="77777777" w:rsidR="00F748BC" w:rsidRPr="00FA005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DA011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01FAD8D" w14:textId="77777777" w:rsidTr="003D2C69">
        <w:trPr>
          <w:trHeight w:val="74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825CC73" w14:textId="77777777" w:rsidR="000D572B" w:rsidRPr="00FA005C" w:rsidRDefault="007925AA" w:rsidP="008F31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0D572B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tywne zmniejszenie zużycia wody </w:t>
            </w:r>
            <w:r w:rsidR="008C2C3D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 w:rsidR="008C2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poziomie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całej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inwestycji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24D5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dzięki tej inwestycji w istniejącą instalację nawadniającą lub element infrastruktury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C13D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3DA4" w:rsidRPr="00C13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(50% potencjalnej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1434C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5EF7C18E" w14:textId="77777777" w:rsidTr="008F3152">
        <w:trPr>
          <w:trHeight w:val="120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23276D" w14:textId="528D0FE9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Rolnik, który redukuje zużycie wody na poziomie inwestycji nie może zniweczyć  tego poprzez zwiększenie zużycia wody o tę samą ilość w innej części gospodarstwa.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Ś</w:t>
            </w: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rodowisko musi odnieść korzyść. </w:t>
            </w:r>
          </w:p>
          <w:p w14:paraId="79AC6765" w14:textId="77777777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  <w:p w14:paraId="3E305348" w14:textId="77777777" w:rsidR="007925AA" w:rsidRPr="008F3152" w:rsidRDefault="00A637D5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F952F1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8C2C3D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efektywnego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</w:tbl>
    <w:p w14:paraId="61C93A9A" w14:textId="77777777" w:rsidR="00CD7A54" w:rsidRDefault="00CD7A54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FDA13DD" w14:textId="77777777" w:rsidR="005C62D5" w:rsidRDefault="005C62D5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38F108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F83A189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D8F8AF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C92B5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90734E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1A47B36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17947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1AAF5" w14:textId="77777777" w:rsidR="00255CF5" w:rsidRDefault="00255CF5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  <w:sectPr w:rsidR="00255CF5" w:rsidSect="00874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GoBack"/>
      <w:bookmarkEnd w:id="2"/>
    </w:p>
    <w:p w14:paraId="6A185E4E" w14:textId="77777777" w:rsidR="006042FA" w:rsidRPr="005F3956" w:rsidRDefault="00976DCD" w:rsidP="008E07BC">
      <w:pPr>
        <w:pStyle w:val="Nagwek1"/>
        <w:jc w:val="both"/>
        <w:rPr>
          <w:rFonts w:ascii="Times New Roman" w:hAnsi="Times New Roman" w:cs="Times New Roman"/>
          <w:b/>
          <w:color w:val="000000" w:themeColor="text1"/>
        </w:rPr>
      </w:pPr>
      <w:r w:rsidRPr="005F3956">
        <w:rPr>
          <w:rFonts w:ascii="Times New Roman" w:hAnsi="Times New Roman" w:cs="Times New Roman"/>
          <w:b/>
          <w:color w:val="000000" w:themeColor="text1"/>
        </w:rPr>
        <w:t xml:space="preserve">IV. </w:t>
      </w:r>
      <w:r w:rsidR="00566119" w:rsidRPr="005F3956">
        <w:rPr>
          <w:rFonts w:ascii="Times New Roman" w:hAnsi="Times New Roman" w:cs="Times New Roman"/>
          <w:b/>
          <w:color w:val="000000" w:themeColor="text1"/>
        </w:rPr>
        <w:t xml:space="preserve">Sprawozdawczość rzeczowa </w:t>
      </w:r>
      <w:r w:rsidR="006042FA" w:rsidRPr="005F3956">
        <w:rPr>
          <w:rFonts w:ascii="Times New Roman" w:hAnsi="Times New Roman" w:cs="Times New Roman"/>
          <w:b/>
          <w:color w:val="000000" w:themeColor="text1"/>
        </w:rPr>
        <w:t>realizacji operacji w obszarze nawadniania w gospodarstwie</w:t>
      </w:r>
      <w:r w:rsidR="00043640" w:rsidRPr="005F395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817"/>
        <w:gridCol w:w="13"/>
        <w:gridCol w:w="2081"/>
        <w:gridCol w:w="850"/>
      </w:tblGrid>
      <w:tr w:rsidR="00526661" w:rsidRPr="005F3956" w14:paraId="5EA543A8" w14:textId="77777777" w:rsidTr="005F3956">
        <w:trPr>
          <w:trHeight w:val="642"/>
        </w:trPr>
        <w:tc>
          <w:tcPr>
            <w:tcW w:w="6345" w:type="dxa"/>
            <w:gridSpan w:val="3"/>
            <w:shd w:val="clear" w:color="000000" w:fill="D9D9D9"/>
            <w:noWrap/>
            <w:vAlign w:val="center"/>
            <w:hideMark/>
          </w:tcPr>
          <w:p w14:paraId="43E6C65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75459B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wskaźnika</w:t>
            </w:r>
          </w:p>
        </w:tc>
        <w:tc>
          <w:tcPr>
            <w:tcW w:w="2931" w:type="dxa"/>
            <w:gridSpan w:val="2"/>
            <w:shd w:val="clear" w:color="000000" w:fill="D9D9D9"/>
            <w:vAlign w:val="center"/>
          </w:tcPr>
          <w:p w14:paraId="4A0388D8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Ilość/ Powierzchnia </w:t>
            </w:r>
          </w:p>
          <w:p w14:paraId="04A59080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ramach składanego wniosku o przyznanie pomocy</w:t>
            </w:r>
          </w:p>
        </w:tc>
      </w:tr>
      <w:tr w:rsidR="006042FA" w:rsidRPr="005F3956" w14:paraId="6FDDFA5B" w14:textId="77777777" w:rsidTr="005F3956">
        <w:trPr>
          <w:trHeight w:val="131"/>
        </w:trPr>
        <w:tc>
          <w:tcPr>
            <w:tcW w:w="9276" w:type="dxa"/>
            <w:gridSpan w:val="5"/>
            <w:shd w:val="clear" w:color="000000" w:fill="auto"/>
            <w:noWrap/>
            <w:vAlign w:val="bottom"/>
            <w:hideMark/>
          </w:tcPr>
          <w:p w14:paraId="052176FA" w14:textId="77777777" w:rsidR="006042FA" w:rsidRPr="005F3956" w:rsidRDefault="006042FA" w:rsidP="00A66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Planowane do wykonania ujęcia wody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26661" w:rsidRPr="005F3956" w14:paraId="515CD6D7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31DA7556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24D43C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studnie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7D307F5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932E1C" w14:textId="77777777" w:rsidR="00526661" w:rsidRPr="005F3956" w:rsidRDefault="000C54F3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26661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zt</w:t>
            </w:r>
            <w:r w:rsidR="001D4952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26661" w:rsidRPr="005F3956" w14:paraId="7D12D7A9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71AADAC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429915D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zbiorniki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05E7761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BAAA89A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526661" w:rsidRPr="005F3956" w14:paraId="6AC0A475" w14:textId="77777777" w:rsidTr="005F3956">
        <w:trPr>
          <w:trHeight w:val="1043"/>
        </w:trPr>
        <w:tc>
          <w:tcPr>
            <w:tcW w:w="6345" w:type="dxa"/>
            <w:gridSpan w:val="3"/>
            <w:shd w:val="clear" w:color="000000" w:fill="FFFFFF"/>
            <w:noWrap/>
            <w:vAlign w:val="center"/>
          </w:tcPr>
          <w:p w14:paraId="56E865AE" w14:textId="77777777" w:rsidR="0012202E" w:rsidRPr="005F3956" w:rsidRDefault="00526661" w:rsidP="003C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Planowany zakup nowych maszyn i urządzeń, w szczególności do poboru, mierzenia poboru,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magazynowania,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uzdatniania, odzyskiwania lub rozprowadzania wody, zakup nowych instalacji do rozprowadzania wody, zakup oraz instalacja nowych systemów nawadniających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systemów do sterowania nawadnianiem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pozostałe koszty 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2C91A4A5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A661F03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A778F6" w:rsidRPr="005F3956" w14:paraId="61379AC8" w14:textId="77777777" w:rsidTr="005F3956">
        <w:trPr>
          <w:trHeight w:val="268"/>
        </w:trPr>
        <w:tc>
          <w:tcPr>
            <w:tcW w:w="9276" w:type="dxa"/>
            <w:gridSpan w:val="5"/>
            <w:shd w:val="clear" w:color="000000" w:fill="FFFFFF"/>
            <w:noWrap/>
            <w:vAlign w:val="center"/>
          </w:tcPr>
          <w:p w14:paraId="7B720BB2" w14:textId="77777777" w:rsidR="00A778F6" w:rsidRPr="005F3956" w:rsidRDefault="00A778F6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Powierzchnia planowanego do nawadniania obszaru</w:t>
            </w:r>
          </w:p>
        </w:tc>
      </w:tr>
      <w:tr w:rsidR="00526661" w:rsidRPr="005F3956" w14:paraId="7A8E5A3A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2D39D2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17" w:type="dxa"/>
            <w:shd w:val="clear" w:color="000000" w:fill="FFFFFF"/>
            <w:vAlign w:val="center"/>
          </w:tcPr>
          <w:p w14:paraId="1E5BF4FB" w14:textId="77777777" w:rsidR="00526661" w:rsidRPr="005F3956" w:rsidRDefault="00526661" w:rsidP="003C0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 nowo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nawadniany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8D20299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BA7103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  <w:tr w:rsidR="00526661" w:rsidRPr="005F3956" w14:paraId="1325AA60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4228509E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shd w:val="clear" w:color="000000" w:fill="FFFFFF"/>
            <w:vAlign w:val="center"/>
          </w:tcPr>
          <w:p w14:paraId="1FA9867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obszary nawadniane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597EDCD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08AAD42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</w:tbl>
    <w:p w14:paraId="2705DFD8" w14:textId="77777777" w:rsidR="00566119" w:rsidRPr="005F3956" w:rsidRDefault="00566119" w:rsidP="005F3956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3956">
        <w:rPr>
          <w:rFonts w:ascii="Times New Roman" w:hAnsi="Times New Roman" w:cs="Times New Roman"/>
          <w:i/>
          <w:sz w:val="18"/>
          <w:szCs w:val="18"/>
          <w:u w:val="single"/>
        </w:rPr>
        <w:t>Informacje:</w:t>
      </w:r>
      <w:r w:rsidR="005F3956" w:rsidRPr="005F3956">
        <w:rPr>
          <w:rFonts w:ascii="Times New Roman" w:hAnsi="Times New Roman" w:cs="Times New Roman"/>
          <w:i/>
          <w:sz w:val="18"/>
          <w:szCs w:val="18"/>
          <w:u w:val="single"/>
        </w:rPr>
        <w:tab/>
      </w:r>
    </w:p>
    <w:p w14:paraId="27693970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956">
        <w:rPr>
          <w:rFonts w:ascii="Times New Roman" w:hAnsi="Times New Roman" w:cs="Times New Roman"/>
          <w:i/>
          <w:sz w:val="18"/>
          <w:szCs w:val="18"/>
        </w:rPr>
        <w:t>1. Koszt odwiertu studni wraz z pozostałymi inwestycjami realizowanymi jednocześnie z odwiertem (tj. np. zakup pompy instalacyjnej) należy ujmować w kategorii Planowane do wykonania ujęcia wody w tym studnie.</w:t>
      </w:r>
    </w:p>
    <w:p w14:paraId="0ACD3A9C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3152">
        <w:rPr>
          <w:rFonts w:ascii="Times New Roman" w:hAnsi="Times New Roman" w:cs="Times New Roman"/>
          <w:i/>
          <w:sz w:val="18"/>
          <w:szCs w:val="18"/>
        </w:rPr>
        <w:t>2. Obszar nowo nawadniany jest obszarem, który przed realizacją operacji nie był nawadniany, a pozostałe obszary to wszystkie niespełniające ww. kryterium (czyli były nawadnianie).</w:t>
      </w:r>
      <w:r w:rsidRPr="005F395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4E19A2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153A4714" w14:textId="7EDB42C2" w:rsidR="00552692" w:rsidRPr="007B581B" w:rsidRDefault="00552692" w:rsidP="0055269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V</w:t>
      </w:r>
      <w:r w:rsidRPr="007B581B">
        <w:rPr>
          <w:rFonts w:ascii="Times New Roman" w:eastAsiaTheme="maj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Plan sprzedaży</w:t>
      </w:r>
      <w:r w:rsidR="0012045B">
        <w:rPr>
          <w:rFonts w:ascii="Times New Roman" w:eastAsiaTheme="majorEastAsia" w:hAnsi="Times New Roman" w:cs="Times New Roman"/>
          <w:b/>
          <w:sz w:val="32"/>
          <w:szCs w:val="32"/>
        </w:rPr>
        <w:t xml:space="preserve"> </w:t>
      </w:r>
      <w:r w:rsidR="0012045B" w:rsidRPr="00E933A0">
        <w:rPr>
          <w:rFonts w:ascii="Times New Roman" w:eastAsiaTheme="majorEastAsia" w:hAnsi="Times New Roman" w:cs="Times New Roman"/>
          <w:b/>
          <w:sz w:val="32"/>
          <w:szCs w:val="32"/>
        </w:rPr>
        <w:t>(dotyczy tylko produkcji związanej z realizowaną operacją)</w:t>
      </w:r>
      <w:r w:rsidRPr="00E933A0">
        <w:rPr>
          <w:rFonts w:ascii="Times New Roman" w:eastAsiaTheme="majorEastAsia" w:hAnsi="Times New Roman" w:cs="Times New Roman"/>
          <w:b/>
          <w:sz w:val="32"/>
          <w:szCs w:val="32"/>
        </w:rPr>
        <w:t>:</w:t>
      </w:r>
    </w:p>
    <w:tbl>
      <w:tblPr>
        <w:tblStyle w:val="Tabela-Siatka1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708"/>
        <w:gridCol w:w="1701"/>
        <w:gridCol w:w="1417"/>
        <w:gridCol w:w="2693"/>
      </w:tblGrid>
      <w:tr w:rsidR="00552692" w:rsidRPr="007B581B" w14:paraId="32D8D32F" w14:textId="77777777" w:rsidTr="00552692">
        <w:trPr>
          <w:trHeight w:val="187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14:paraId="77C57B0A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rodukt z działalności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(np.: borówka, jabłka deserowe lub przemysłowe itp.)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E0E3859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ednostka miary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4A924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0C2998D5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docelowy</w:t>
            </w:r>
          </w:p>
        </w:tc>
      </w:tr>
      <w:tr w:rsidR="00552692" w:rsidRPr="007B581B" w14:paraId="5FEF9A3A" w14:textId="77777777" w:rsidTr="00BF679F">
        <w:trPr>
          <w:trHeight w:val="218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14:paraId="432A879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19FA92E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2A2BF0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DE49B68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2AE37B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665EBE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F16FCDD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skazanie odbiorcy produktu</w:t>
            </w:r>
          </w:p>
        </w:tc>
      </w:tr>
      <w:tr w:rsidR="00552692" w:rsidRPr="007B581B" w14:paraId="2FE6E2C0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5FC8B4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8AF7C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F10FD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8DB1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F98EC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396B2A38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795A8C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79C47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7417E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6A621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E0215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1BD11BBE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F3F819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5BFA4A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9DC0B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6685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30EDA1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77F55CF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021FFD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60E7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A4820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1D50F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B6CD7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2BE67F0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1AFC70E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8453D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90431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6B35E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FFC99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1B71EC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4A4E8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7EC4E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53E6F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D196C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F916D5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C9FE9F9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CEE5F1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C31F4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94589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17524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BB4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F23F4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DDFE147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D2495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3912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F542A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0A588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0205427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D726EA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0B8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475FA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2C44A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53B2F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ED474F4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5797695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66B02D8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0FCE88FB" w14:textId="77777777" w:rsidR="00044C4F" w:rsidRPr="00C81727" w:rsidRDefault="006042FA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</w:t>
      </w:r>
      <w:r w:rsidR="00552692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976DCD" w:rsidRPr="00FD6995">
        <w:rPr>
          <w:rFonts w:ascii="Times New Roman" w:hAnsi="Times New Roman" w:cs="Times New Roman"/>
          <w:b/>
          <w:color w:val="000000" w:themeColor="text1"/>
        </w:rPr>
        <w:t>Opis zadań</w:t>
      </w:r>
      <w:r w:rsidR="00976DCD" w:rsidRPr="00C81727">
        <w:rPr>
          <w:rFonts w:ascii="Times New Roman" w:hAnsi="Times New Roman" w:cs="Times New Roman"/>
          <w:b/>
          <w:color w:val="000000" w:themeColor="text1"/>
        </w:rPr>
        <w:t>:</w:t>
      </w:r>
    </w:p>
    <w:p w14:paraId="0169B3DE" w14:textId="77777777" w:rsidR="00FD6995" w:rsidRPr="006115C8" w:rsidRDefault="006115C8" w:rsidP="001220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5C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2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390"/>
        <w:gridCol w:w="3827"/>
        <w:gridCol w:w="2127"/>
        <w:gridCol w:w="1417"/>
      </w:tblGrid>
      <w:tr w:rsidR="00FF2921" w:rsidRPr="00622D1E" w14:paraId="0620121B" w14:textId="77777777" w:rsidTr="007E2BAD">
        <w:trPr>
          <w:trHeight w:hRule="exact" w:val="567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60558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7D591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Pozycja zestawienia rzeczowo-finansowego operacji z wniosku o przyznanie pomocy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B8DD63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Typ/rodzaj, model oraz marka, itp. (jeśli dotyczy)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cechy charakterystyczne,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 oparciu o które ustalono wartość netto danej pozyc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ji zestawienia rzeczowo-finansowego operacj</w:t>
            </w:r>
            <w:r w:rsidR="00E045A0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120444" w14:textId="77777777" w:rsidR="00FF2921" w:rsidRPr="005F3956" w:rsidRDefault="00FF2921" w:rsidP="00E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Źródło ceny 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3AA030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Cena netto</w:t>
            </w:r>
          </w:p>
        </w:tc>
      </w:tr>
      <w:tr w:rsidR="00FF2921" w:rsidRPr="00622D1E" w14:paraId="6CC7BE47" w14:textId="77777777" w:rsidTr="007E2BAD">
        <w:trPr>
          <w:trHeight w:val="45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33FE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F75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F947D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4688AF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F6592D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D42513E" w14:textId="77777777" w:rsidTr="005F3956">
        <w:trPr>
          <w:trHeight w:val="468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AD11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B4802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563E9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AC9DE4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22F03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5802A83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987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822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27A382" w14:textId="77777777" w:rsidR="00D0201A" w:rsidRPr="0012202E" w:rsidRDefault="00D0201A" w:rsidP="001D4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7DA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52AF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F2921" w:rsidRPr="00622D1E" w14:paraId="2E18940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C18F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F8BA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EEC9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4833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48253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E2B3016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9D57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9C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31B4D8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F39C3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D7480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951947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090D0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46B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45BB71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34932C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FEF6DE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9B96FC7" w14:textId="77777777" w:rsidR="00DA0B87" w:rsidRDefault="00DA0B87" w:rsidP="001220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A01D0E7" w14:textId="77777777" w:rsidR="0012202E" w:rsidRPr="005F3956" w:rsidRDefault="0012202E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F3956">
        <w:rPr>
          <w:rFonts w:ascii="Times New Roman" w:hAnsi="Times New Roman" w:cs="Times New Roman"/>
          <w:b/>
          <w:i/>
          <w:sz w:val="16"/>
          <w:szCs w:val="16"/>
          <w:u w:val="single"/>
        </w:rPr>
        <w:t>Informacje:</w:t>
      </w:r>
    </w:p>
    <w:p w14:paraId="22B7FCD2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Dane zawarte w tej tabeli stanowią uzupełnienie do zestawienia rzeczowo-finansowego, stanowiącego część IV. </w:t>
      </w:r>
      <w:r w:rsidR="00F97D0A" w:rsidRPr="005F3956">
        <w:rPr>
          <w:rFonts w:ascii="Times New Roman" w:hAnsi="Times New Roman" w:cs="Times New Roman"/>
          <w:i/>
          <w:sz w:val="16"/>
          <w:szCs w:val="16"/>
        </w:rPr>
        <w:t xml:space="preserve">wniosku 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o przyznanie pomocy i są uwzględniane m.in. podczas oceny racjonalności kosztów. W przypadku inwestycji, która wymaga załączenia do wniosku kosztorysu inwestorskiego, należy tylko wpisać pozycję zestawienia i podać – "kosztorys inwestorski". Poszczególne pozycje należy wyszczególnić zgodnie z kolejnością podaną w zestawieniu rzeczowo–finansowym operacji podając w kol. "Pozycja zestawienia rzeczowo-finansowego" tylko pozycję zestawienia np.  A.1. </w:t>
      </w:r>
    </w:p>
    <w:p w14:paraId="076AC20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 kol. "Typ/rodzaj, model…" należy podać informacje istotne dla przyjętej ceny uwzględniając podane w zestawieniu rzeczowo-finansowym szczegółowe parametry charakteryzujące przedmiot planowanego zamówienia pozwalające określić jego standard. Należy wskazać markę, typ lub rodzaj (jeśli dotyczy) dla danej pozycji. </w:t>
      </w:r>
    </w:p>
    <w:p w14:paraId="25A27A2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"Źródło ceny…" należy wskazać źródło pozyskania przyjętej ceny netto wskazanej w zestawieniu-rzeczowo finansowym w kolumnie "ogółem" dla danej pozycji zestawienia rzeczowo-finansowego.</w:t>
      </w:r>
    </w:p>
    <w:p w14:paraId="653534C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"Cena netto" wartości w zł należy podawać z dokładnością do pełnych złotych.</w:t>
      </w:r>
    </w:p>
    <w:p w14:paraId="4536DE35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Wskazana wartość powinna być ceną rynkową. Rynkowość ceny przedmiotu zamówienia będzie przedmiotem weryfikacji na etapie obsługi wniosku o przyznanie pomocy. W przypadku, gdy wysokość kosztów kwalifikowalnych w zakresie danego zadania ujętego w zestawieniu rzeczowo-finansowym operacji będzie przekraczać wartość rynkową tych kosztów, ustaloną w wyniku oceny ich racjonalności, przy ustalaniu wysokości kosztów kwalifikowalnych zadania Agencja uwzględni wartość rynkową tych kosztów.</w:t>
      </w:r>
    </w:p>
    <w:p w14:paraId="64F77344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Wszystkie wartości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Opisu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należy podawać w zaokrągleniu do pełnych złotych w dół.</w:t>
      </w:r>
    </w:p>
    <w:p w14:paraId="69A26D39" w14:textId="17450E8F" w:rsidR="001D7734" w:rsidRDefault="001D7734" w:rsidP="001D7734">
      <w:pPr>
        <w:rPr>
          <w:rFonts w:ascii="Times New Roman" w:hAnsi="Times New Roman" w:cs="Times New Roman"/>
          <w:sz w:val="16"/>
          <w:szCs w:val="16"/>
        </w:rPr>
      </w:pPr>
    </w:p>
    <w:p w14:paraId="44365847" w14:textId="77777777" w:rsidR="0083658B" w:rsidRDefault="0083658B" w:rsidP="001D7734">
      <w:pPr>
        <w:rPr>
          <w:rFonts w:ascii="Times New Roman" w:hAnsi="Times New Roman" w:cs="Times New Roman"/>
          <w:sz w:val="32"/>
          <w:szCs w:val="32"/>
        </w:rPr>
      </w:pPr>
    </w:p>
    <w:p w14:paraId="739DB600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45C09FA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59F7658E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2FFD919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2C3845C3" w14:textId="77777777" w:rsidR="00EC7B80" w:rsidRPr="0083658B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sectPr w:rsidR="00EC7B80" w:rsidRPr="0083658B" w:rsidSect="0087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CCD12" w14:textId="77777777" w:rsidR="003F23D6" w:rsidRDefault="003F23D6" w:rsidP="0076158D">
      <w:pPr>
        <w:spacing w:after="0" w:line="240" w:lineRule="auto"/>
      </w:pPr>
      <w:r>
        <w:separator/>
      </w:r>
    </w:p>
  </w:endnote>
  <w:endnote w:type="continuationSeparator" w:id="0">
    <w:p w14:paraId="46B7A62A" w14:textId="77777777" w:rsidR="003F23D6" w:rsidRDefault="003F23D6" w:rsidP="007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48555" w14:textId="77777777" w:rsidR="003F23D6" w:rsidRDefault="00E933A0" w:rsidP="00B2680E">
    <w:pPr>
      <w:pStyle w:val="Stopka"/>
      <w:jc w:val="right"/>
      <w:rPr>
        <w:rFonts w:ascii="Times New Roman" w:eastAsiaTheme="majorEastAsia" w:hAnsi="Times New Roman" w:cs="Times New Roman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20029539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F23D6" w:rsidRPr="00B2680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E933A0">
          <w:rPr>
            <w:rFonts w:ascii="Times New Roman" w:eastAsiaTheme="majorEastAsia" w:hAnsi="Times New Roman" w:cs="Times New Roman"/>
            <w:noProof/>
            <w:sz w:val="20"/>
            <w:szCs w:val="20"/>
          </w:rPr>
          <w:t>13</w:t>
        </w:r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sdtContent>
    </w:sdt>
  </w:p>
  <w:p w14:paraId="574BF1FB" w14:textId="13580155" w:rsidR="003F23D6" w:rsidRPr="00B2680E" w:rsidRDefault="003F23D6" w:rsidP="00B2680E">
    <w:pPr>
      <w:pStyle w:val="Stopka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 xml:space="preserve">PRO_ </w:t>
    </w:r>
    <w:r w:rsidRPr="00B2680E">
      <w:rPr>
        <w:rFonts w:ascii="Times New Roman" w:eastAsiaTheme="majorEastAsia" w:hAnsi="Times New Roman" w:cs="Times New Roman"/>
        <w:sz w:val="20"/>
        <w:szCs w:val="20"/>
      </w:rPr>
      <w:t>PROW 2014-2020 4.1.3</w:t>
    </w:r>
    <w:r>
      <w:rPr>
        <w:rFonts w:ascii="Times New Roman" w:eastAsiaTheme="majorEastAsia" w:hAnsi="Times New Roman" w:cs="Times New Roman"/>
        <w:sz w:val="20"/>
        <w:szCs w:val="20"/>
      </w:rPr>
      <w:t>/20/3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3F23D6" w14:paraId="62966887" w14:textId="77777777" w:rsidTr="007C76E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76FF5C" w14:textId="77777777" w:rsidR="003F23D6" w:rsidRDefault="003F23D6" w:rsidP="007C76E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2F6DF9" w14:textId="77777777" w:rsidR="003F23D6" w:rsidRDefault="003F23D6" w:rsidP="007C76E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AC579" w14:textId="77777777" w:rsidR="003F23D6" w:rsidRDefault="003F23D6" w:rsidP="007C76E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34FE60" w14:textId="77777777" w:rsidR="003F23D6" w:rsidRPr="009E1A8A" w:rsidRDefault="003F23D6" w:rsidP="007C76E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2154" w14:textId="77777777" w:rsidR="003F23D6" w:rsidRDefault="003F23D6" w:rsidP="0076158D">
      <w:pPr>
        <w:spacing w:after="0" w:line="240" w:lineRule="auto"/>
      </w:pPr>
      <w:r>
        <w:separator/>
      </w:r>
    </w:p>
  </w:footnote>
  <w:footnote w:type="continuationSeparator" w:id="0">
    <w:p w14:paraId="2D3DE977" w14:textId="77777777" w:rsidR="003F23D6" w:rsidRDefault="003F23D6" w:rsidP="0076158D">
      <w:pPr>
        <w:spacing w:after="0" w:line="240" w:lineRule="auto"/>
      </w:pPr>
      <w:r>
        <w:continuationSeparator/>
      </w:r>
    </w:p>
  </w:footnote>
  <w:footnote w:id="1">
    <w:p w14:paraId="474C26A7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pierwszy rozporządzenia 1305/2013</w:t>
      </w:r>
      <w:r>
        <w:rPr>
          <w:i/>
        </w:rPr>
        <w:t>;</w:t>
      </w:r>
    </w:p>
  </w:footnote>
  <w:footnote w:id="2">
    <w:p w14:paraId="4F739F25" w14:textId="77777777" w:rsidR="003F23D6" w:rsidRPr="001D4952" w:rsidRDefault="003F23D6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drugi lit. a) i lit b) rozporządzenia 1305/2013</w:t>
      </w:r>
      <w:r>
        <w:rPr>
          <w:i/>
        </w:rPr>
        <w:t>;</w:t>
      </w:r>
    </w:p>
  </w:footnote>
  <w:footnote w:id="3">
    <w:p w14:paraId="21AD3D6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067B6C">
        <w:t xml:space="preserve"> </w:t>
      </w:r>
      <w:r w:rsidRPr="001D4952">
        <w:rPr>
          <w:i/>
        </w:rPr>
        <w:t>art. 46 ust. 4 akapit</w:t>
      </w:r>
      <w:r>
        <w:rPr>
          <w:i/>
        </w:rPr>
        <w:t xml:space="preserve"> trzeci</w:t>
      </w:r>
      <w:r w:rsidRPr="00227A72">
        <w:t xml:space="preserve"> </w:t>
      </w:r>
      <w:r w:rsidRPr="00227A72">
        <w:rPr>
          <w:i/>
        </w:rPr>
        <w:t>rozporządzenia 1305/2013</w:t>
      </w:r>
      <w:r>
        <w:rPr>
          <w:i/>
        </w:rPr>
        <w:t>;</w:t>
      </w:r>
    </w:p>
  </w:footnote>
  <w:footnote w:id="4">
    <w:p w14:paraId="0E19BF5D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5 akapit pierwszy rozporządzenia 1305/2013</w:t>
      </w:r>
      <w:r>
        <w:rPr>
          <w:i/>
        </w:rPr>
        <w:t xml:space="preserve">; </w:t>
      </w:r>
    </w:p>
  </w:footnote>
  <w:footnote w:id="5">
    <w:p w14:paraId="0CCEFA93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FC41E0">
        <w:rPr>
          <w:i/>
        </w:rPr>
        <w:t xml:space="preserve"> art. 46 ust. 6 akapit pierwszy rozporządzenia 1305/2013</w:t>
      </w:r>
      <w:r>
        <w:rPr>
          <w:i/>
        </w:rPr>
        <w:t>.</w:t>
      </w:r>
    </w:p>
  </w:footnote>
  <w:footnote w:id="6">
    <w:p w14:paraId="7B6F9E2F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color w:val="000000"/>
        </w:rPr>
        <w:t xml:space="preserve">art. 46 ust 4 </w:t>
      </w:r>
      <w:r w:rsidRPr="00221581">
        <w:rPr>
          <w:b/>
          <w:bCs/>
          <w:color w:val="000000"/>
        </w:rPr>
        <w:t xml:space="preserve">rozporządzenia </w:t>
      </w:r>
      <w:r>
        <w:rPr>
          <w:b/>
          <w:bCs/>
          <w:color w:val="000000"/>
        </w:rPr>
        <w:t>1305/2013</w:t>
      </w:r>
    </w:p>
  </w:footnote>
  <w:footnote w:id="7">
    <w:p w14:paraId="0414678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746">
        <w:t xml:space="preserve">art. 46 ust. 5 </w:t>
      </w:r>
      <w:r w:rsidRPr="00847320">
        <w:t>akapit pierwszy rozporządzenia 1305/2013</w:t>
      </w:r>
      <w:r>
        <w:t xml:space="preserve"> </w:t>
      </w:r>
    </w:p>
  </w:footnote>
  <w:footnote w:id="8">
    <w:p w14:paraId="1DD4D35B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7BF7">
        <w:t xml:space="preserve">art. 46 ust. 6 </w:t>
      </w:r>
      <w:r w:rsidRPr="00847320">
        <w:t>akapit pierwszy rozporządzenia 1305/2013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C64"/>
    <w:multiLevelType w:val="hybridMultilevel"/>
    <w:tmpl w:val="F812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70F"/>
    <w:multiLevelType w:val="hybridMultilevel"/>
    <w:tmpl w:val="A8902FBE"/>
    <w:lvl w:ilvl="0" w:tplc="3112F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6DC6"/>
    <w:multiLevelType w:val="hybridMultilevel"/>
    <w:tmpl w:val="13EE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822F91"/>
    <w:multiLevelType w:val="hybridMultilevel"/>
    <w:tmpl w:val="7FA0BBA2"/>
    <w:lvl w:ilvl="0" w:tplc="08F85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95F70"/>
    <w:multiLevelType w:val="multilevel"/>
    <w:tmpl w:val="349A64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8871F6"/>
    <w:multiLevelType w:val="hybridMultilevel"/>
    <w:tmpl w:val="8A4E6456"/>
    <w:lvl w:ilvl="0" w:tplc="99E8ED8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B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23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0D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65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31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E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870D4E"/>
    <w:multiLevelType w:val="hybridMultilevel"/>
    <w:tmpl w:val="E8B051FC"/>
    <w:lvl w:ilvl="0" w:tplc="51E4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214"/>
    <w:multiLevelType w:val="multilevel"/>
    <w:tmpl w:val="7F36C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86"/>
    <w:multiLevelType w:val="hybridMultilevel"/>
    <w:tmpl w:val="1824A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1616"/>
    <w:multiLevelType w:val="hybridMultilevel"/>
    <w:tmpl w:val="DF4ADA58"/>
    <w:lvl w:ilvl="0" w:tplc="8DDA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F11B5"/>
    <w:multiLevelType w:val="multilevel"/>
    <w:tmpl w:val="EB4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074B6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87D2C"/>
    <w:multiLevelType w:val="hybridMultilevel"/>
    <w:tmpl w:val="1096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D"/>
    <w:rsid w:val="000005B1"/>
    <w:rsid w:val="00006821"/>
    <w:rsid w:val="00007B33"/>
    <w:rsid w:val="00010021"/>
    <w:rsid w:val="00011D47"/>
    <w:rsid w:val="0001651C"/>
    <w:rsid w:val="00024B3E"/>
    <w:rsid w:val="00026010"/>
    <w:rsid w:val="00030302"/>
    <w:rsid w:val="000324B6"/>
    <w:rsid w:val="0003781B"/>
    <w:rsid w:val="00040A8E"/>
    <w:rsid w:val="00043640"/>
    <w:rsid w:val="000447EE"/>
    <w:rsid w:val="00044C4F"/>
    <w:rsid w:val="00050DA5"/>
    <w:rsid w:val="000512A6"/>
    <w:rsid w:val="00052895"/>
    <w:rsid w:val="00053352"/>
    <w:rsid w:val="000629C6"/>
    <w:rsid w:val="00067B6C"/>
    <w:rsid w:val="000754F0"/>
    <w:rsid w:val="00076F7B"/>
    <w:rsid w:val="00083BFB"/>
    <w:rsid w:val="00085059"/>
    <w:rsid w:val="0008603E"/>
    <w:rsid w:val="000902ED"/>
    <w:rsid w:val="00091B28"/>
    <w:rsid w:val="00091F30"/>
    <w:rsid w:val="0009398D"/>
    <w:rsid w:val="00093991"/>
    <w:rsid w:val="000A03EB"/>
    <w:rsid w:val="000B3661"/>
    <w:rsid w:val="000C0A9C"/>
    <w:rsid w:val="000C54F3"/>
    <w:rsid w:val="000C57A4"/>
    <w:rsid w:val="000C7799"/>
    <w:rsid w:val="000D25DA"/>
    <w:rsid w:val="000D35F2"/>
    <w:rsid w:val="000D572B"/>
    <w:rsid w:val="000E5744"/>
    <w:rsid w:val="00101328"/>
    <w:rsid w:val="00110C5B"/>
    <w:rsid w:val="001117CC"/>
    <w:rsid w:val="001125B2"/>
    <w:rsid w:val="00116C78"/>
    <w:rsid w:val="0012045B"/>
    <w:rsid w:val="0012202E"/>
    <w:rsid w:val="00124D22"/>
    <w:rsid w:val="0013367D"/>
    <w:rsid w:val="00133E5E"/>
    <w:rsid w:val="00141C12"/>
    <w:rsid w:val="001424D5"/>
    <w:rsid w:val="00143A02"/>
    <w:rsid w:val="001533C9"/>
    <w:rsid w:val="0015386E"/>
    <w:rsid w:val="00157A60"/>
    <w:rsid w:val="001618D9"/>
    <w:rsid w:val="00166067"/>
    <w:rsid w:val="001731EA"/>
    <w:rsid w:val="00174114"/>
    <w:rsid w:val="00180D56"/>
    <w:rsid w:val="0019398F"/>
    <w:rsid w:val="001939E7"/>
    <w:rsid w:val="001951BD"/>
    <w:rsid w:val="001A2C67"/>
    <w:rsid w:val="001A3DA8"/>
    <w:rsid w:val="001A7B35"/>
    <w:rsid w:val="001B799C"/>
    <w:rsid w:val="001C5A7E"/>
    <w:rsid w:val="001D1560"/>
    <w:rsid w:val="001D4952"/>
    <w:rsid w:val="001D57F5"/>
    <w:rsid w:val="001D7734"/>
    <w:rsid w:val="001D7EBD"/>
    <w:rsid w:val="001E4C70"/>
    <w:rsid w:val="001E5AD4"/>
    <w:rsid w:val="001F2862"/>
    <w:rsid w:val="001F4684"/>
    <w:rsid w:val="001F473D"/>
    <w:rsid w:val="001F6E66"/>
    <w:rsid w:val="001F75A7"/>
    <w:rsid w:val="00206D63"/>
    <w:rsid w:val="00213709"/>
    <w:rsid w:val="00220293"/>
    <w:rsid w:val="00221581"/>
    <w:rsid w:val="002244E8"/>
    <w:rsid w:val="00227A72"/>
    <w:rsid w:val="00231C59"/>
    <w:rsid w:val="00231D5F"/>
    <w:rsid w:val="0023220B"/>
    <w:rsid w:val="002366E4"/>
    <w:rsid w:val="00240FC9"/>
    <w:rsid w:val="00241E18"/>
    <w:rsid w:val="00245599"/>
    <w:rsid w:val="0025249A"/>
    <w:rsid w:val="002526D2"/>
    <w:rsid w:val="00255CF5"/>
    <w:rsid w:val="002567A6"/>
    <w:rsid w:val="0026784A"/>
    <w:rsid w:val="0027102B"/>
    <w:rsid w:val="00280437"/>
    <w:rsid w:val="00286B45"/>
    <w:rsid w:val="0028772C"/>
    <w:rsid w:val="00290789"/>
    <w:rsid w:val="0029108F"/>
    <w:rsid w:val="00294EEF"/>
    <w:rsid w:val="002961C0"/>
    <w:rsid w:val="002A0C95"/>
    <w:rsid w:val="002A3B46"/>
    <w:rsid w:val="002B06C1"/>
    <w:rsid w:val="002C6617"/>
    <w:rsid w:val="002D4FCD"/>
    <w:rsid w:val="002E0834"/>
    <w:rsid w:val="002E2E7F"/>
    <w:rsid w:val="002E31E6"/>
    <w:rsid w:val="002E3224"/>
    <w:rsid w:val="002E4029"/>
    <w:rsid w:val="002E4FDD"/>
    <w:rsid w:val="002E5636"/>
    <w:rsid w:val="002E654C"/>
    <w:rsid w:val="002E7AE7"/>
    <w:rsid w:val="002F305C"/>
    <w:rsid w:val="002F7DB0"/>
    <w:rsid w:val="00300F94"/>
    <w:rsid w:val="003064F6"/>
    <w:rsid w:val="00307690"/>
    <w:rsid w:val="003079B0"/>
    <w:rsid w:val="003105F4"/>
    <w:rsid w:val="0031074C"/>
    <w:rsid w:val="00310973"/>
    <w:rsid w:val="00311662"/>
    <w:rsid w:val="00313B34"/>
    <w:rsid w:val="00320CF7"/>
    <w:rsid w:val="003250B4"/>
    <w:rsid w:val="00327D07"/>
    <w:rsid w:val="0033003C"/>
    <w:rsid w:val="00336AF4"/>
    <w:rsid w:val="00340964"/>
    <w:rsid w:val="00341ACF"/>
    <w:rsid w:val="00346313"/>
    <w:rsid w:val="00347A20"/>
    <w:rsid w:val="00350B5E"/>
    <w:rsid w:val="00351738"/>
    <w:rsid w:val="003552DD"/>
    <w:rsid w:val="00356938"/>
    <w:rsid w:val="0036053E"/>
    <w:rsid w:val="003618AA"/>
    <w:rsid w:val="00365E19"/>
    <w:rsid w:val="00366516"/>
    <w:rsid w:val="00366FE7"/>
    <w:rsid w:val="00371AAA"/>
    <w:rsid w:val="00371DF9"/>
    <w:rsid w:val="00373F1E"/>
    <w:rsid w:val="0037526F"/>
    <w:rsid w:val="00382E2B"/>
    <w:rsid w:val="003861AA"/>
    <w:rsid w:val="0038620B"/>
    <w:rsid w:val="00392EFE"/>
    <w:rsid w:val="003953C5"/>
    <w:rsid w:val="00395659"/>
    <w:rsid w:val="003956F4"/>
    <w:rsid w:val="00396B95"/>
    <w:rsid w:val="003B1703"/>
    <w:rsid w:val="003B21E5"/>
    <w:rsid w:val="003B266A"/>
    <w:rsid w:val="003B36F0"/>
    <w:rsid w:val="003B50D2"/>
    <w:rsid w:val="003B54B2"/>
    <w:rsid w:val="003B732A"/>
    <w:rsid w:val="003C0819"/>
    <w:rsid w:val="003C5232"/>
    <w:rsid w:val="003D2C69"/>
    <w:rsid w:val="003D381C"/>
    <w:rsid w:val="003E19FC"/>
    <w:rsid w:val="003E64B1"/>
    <w:rsid w:val="003E6E4E"/>
    <w:rsid w:val="003F04DF"/>
    <w:rsid w:val="003F1B4F"/>
    <w:rsid w:val="003F1D98"/>
    <w:rsid w:val="003F23D6"/>
    <w:rsid w:val="003F75B5"/>
    <w:rsid w:val="00402705"/>
    <w:rsid w:val="00402D5A"/>
    <w:rsid w:val="00406279"/>
    <w:rsid w:val="00413553"/>
    <w:rsid w:val="004142E8"/>
    <w:rsid w:val="0041681D"/>
    <w:rsid w:val="0042036E"/>
    <w:rsid w:val="00423361"/>
    <w:rsid w:val="00423ADA"/>
    <w:rsid w:val="004247C6"/>
    <w:rsid w:val="00426221"/>
    <w:rsid w:val="0042622E"/>
    <w:rsid w:val="004262A1"/>
    <w:rsid w:val="0043043A"/>
    <w:rsid w:val="00431353"/>
    <w:rsid w:val="00431B99"/>
    <w:rsid w:val="00435B5C"/>
    <w:rsid w:val="00443C9D"/>
    <w:rsid w:val="00444262"/>
    <w:rsid w:val="00447BEB"/>
    <w:rsid w:val="00471F7B"/>
    <w:rsid w:val="004731DE"/>
    <w:rsid w:val="0047730E"/>
    <w:rsid w:val="00477CB4"/>
    <w:rsid w:val="00480D65"/>
    <w:rsid w:val="004846CC"/>
    <w:rsid w:val="00494BCD"/>
    <w:rsid w:val="00495AB4"/>
    <w:rsid w:val="00495B4B"/>
    <w:rsid w:val="004A394B"/>
    <w:rsid w:val="004A3EC6"/>
    <w:rsid w:val="004C5BB3"/>
    <w:rsid w:val="004D3424"/>
    <w:rsid w:val="004D40D0"/>
    <w:rsid w:val="004E17AE"/>
    <w:rsid w:val="004E2176"/>
    <w:rsid w:val="004E6E2C"/>
    <w:rsid w:val="004E74F8"/>
    <w:rsid w:val="004F0633"/>
    <w:rsid w:val="004F3707"/>
    <w:rsid w:val="004F4666"/>
    <w:rsid w:val="004F4879"/>
    <w:rsid w:val="004F4D73"/>
    <w:rsid w:val="004F5A8E"/>
    <w:rsid w:val="0050056B"/>
    <w:rsid w:val="00505045"/>
    <w:rsid w:val="00505F8C"/>
    <w:rsid w:val="005127AF"/>
    <w:rsid w:val="00514746"/>
    <w:rsid w:val="0052254D"/>
    <w:rsid w:val="00524FE3"/>
    <w:rsid w:val="00526661"/>
    <w:rsid w:val="005304A4"/>
    <w:rsid w:val="00532034"/>
    <w:rsid w:val="005402C5"/>
    <w:rsid w:val="00552692"/>
    <w:rsid w:val="005560BD"/>
    <w:rsid w:val="005634B7"/>
    <w:rsid w:val="00566119"/>
    <w:rsid w:val="00566433"/>
    <w:rsid w:val="00566DE2"/>
    <w:rsid w:val="00571FFE"/>
    <w:rsid w:val="0057530E"/>
    <w:rsid w:val="0057596D"/>
    <w:rsid w:val="005803B9"/>
    <w:rsid w:val="005803E1"/>
    <w:rsid w:val="005810E9"/>
    <w:rsid w:val="00581FA5"/>
    <w:rsid w:val="0058389F"/>
    <w:rsid w:val="00586BA1"/>
    <w:rsid w:val="00590934"/>
    <w:rsid w:val="00596C0B"/>
    <w:rsid w:val="00596EB6"/>
    <w:rsid w:val="005A27FB"/>
    <w:rsid w:val="005A499C"/>
    <w:rsid w:val="005B0801"/>
    <w:rsid w:val="005B3F41"/>
    <w:rsid w:val="005B4032"/>
    <w:rsid w:val="005B4669"/>
    <w:rsid w:val="005B4BA0"/>
    <w:rsid w:val="005B4EB6"/>
    <w:rsid w:val="005B4FB9"/>
    <w:rsid w:val="005C208A"/>
    <w:rsid w:val="005C3470"/>
    <w:rsid w:val="005C4848"/>
    <w:rsid w:val="005C6215"/>
    <w:rsid w:val="005C62D5"/>
    <w:rsid w:val="005D6EF3"/>
    <w:rsid w:val="005E1403"/>
    <w:rsid w:val="005E2E5D"/>
    <w:rsid w:val="005E3A0C"/>
    <w:rsid w:val="005E4C76"/>
    <w:rsid w:val="005E6288"/>
    <w:rsid w:val="005F3956"/>
    <w:rsid w:val="005F6818"/>
    <w:rsid w:val="00601CC9"/>
    <w:rsid w:val="00602508"/>
    <w:rsid w:val="00602E3C"/>
    <w:rsid w:val="006042FA"/>
    <w:rsid w:val="00606AAF"/>
    <w:rsid w:val="006103A0"/>
    <w:rsid w:val="006115C8"/>
    <w:rsid w:val="006119A8"/>
    <w:rsid w:val="006136F3"/>
    <w:rsid w:val="00615205"/>
    <w:rsid w:val="006157D8"/>
    <w:rsid w:val="006174E4"/>
    <w:rsid w:val="006219B2"/>
    <w:rsid w:val="00624148"/>
    <w:rsid w:val="00624E20"/>
    <w:rsid w:val="00626323"/>
    <w:rsid w:val="00627499"/>
    <w:rsid w:val="00630903"/>
    <w:rsid w:val="00630D70"/>
    <w:rsid w:val="0063122A"/>
    <w:rsid w:val="00631C3D"/>
    <w:rsid w:val="00634533"/>
    <w:rsid w:val="006368E8"/>
    <w:rsid w:val="00640C7E"/>
    <w:rsid w:val="0064528A"/>
    <w:rsid w:val="0065660B"/>
    <w:rsid w:val="0066156C"/>
    <w:rsid w:val="006641E1"/>
    <w:rsid w:val="006730BB"/>
    <w:rsid w:val="006737AB"/>
    <w:rsid w:val="00674BEE"/>
    <w:rsid w:val="00674D01"/>
    <w:rsid w:val="00685A86"/>
    <w:rsid w:val="00693364"/>
    <w:rsid w:val="00695EA3"/>
    <w:rsid w:val="006A03EA"/>
    <w:rsid w:val="006A2617"/>
    <w:rsid w:val="006A4E44"/>
    <w:rsid w:val="006B0712"/>
    <w:rsid w:val="006B3ECA"/>
    <w:rsid w:val="006B6E29"/>
    <w:rsid w:val="006C0C0A"/>
    <w:rsid w:val="006C2FD0"/>
    <w:rsid w:val="006C62B9"/>
    <w:rsid w:val="006D015B"/>
    <w:rsid w:val="006D2845"/>
    <w:rsid w:val="006D48AB"/>
    <w:rsid w:val="006D6C9C"/>
    <w:rsid w:val="006D6F89"/>
    <w:rsid w:val="006E3D45"/>
    <w:rsid w:val="006E7BEB"/>
    <w:rsid w:val="006F0B01"/>
    <w:rsid w:val="006F227F"/>
    <w:rsid w:val="006F2D55"/>
    <w:rsid w:val="006F7D49"/>
    <w:rsid w:val="007009A5"/>
    <w:rsid w:val="00702D4C"/>
    <w:rsid w:val="00704641"/>
    <w:rsid w:val="0070520B"/>
    <w:rsid w:val="00712FF2"/>
    <w:rsid w:val="007237F1"/>
    <w:rsid w:val="00726AA1"/>
    <w:rsid w:val="00727A75"/>
    <w:rsid w:val="00727F49"/>
    <w:rsid w:val="00733E26"/>
    <w:rsid w:val="00735559"/>
    <w:rsid w:val="0073618A"/>
    <w:rsid w:val="00740DDD"/>
    <w:rsid w:val="00750439"/>
    <w:rsid w:val="00750F08"/>
    <w:rsid w:val="007601B4"/>
    <w:rsid w:val="0076028A"/>
    <w:rsid w:val="00760EA5"/>
    <w:rsid w:val="0076158D"/>
    <w:rsid w:val="00761CBB"/>
    <w:rsid w:val="00763455"/>
    <w:rsid w:val="007646AF"/>
    <w:rsid w:val="00765286"/>
    <w:rsid w:val="00765DA2"/>
    <w:rsid w:val="0078091A"/>
    <w:rsid w:val="00781D68"/>
    <w:rsid w:val="007826AB"/>
    <w:rsid w:val="007925AA"/>
    <w:rsid w:val="00792EF7"/>
    <w:rsid w:val="007948B1"/>
    <w:rsid w:val="007A7358"/>
    <w:rsid w:val="007A7BF7"/>
    <w:rsid w:val="007B400E"/>
    <w:rsid w:val="007B581B"/>
    <w:rsid w:val="007C0271"/>
    <w:rsid w:val="007C1C39"/>
    <w:rsid w:val="007C76E9"/>
    <w:rsid w:val="007D15E3"/>
    <w:rsid w:val="007D37C6"/>
    <w:rsid w:val="007D45CE"/>
    <w:rsid w:val="007D59FA"/>
    <w:rsid w:val="007E08A3"/>
    <w:rsid w:val="007E1E26"/>
    <w:rsid w:val="007E2BAD"/>
    <w:rsid w:val="007E4937"/>
    <w:rsid w:val="007F0C46"/>
    <w:rsid w:val="007F3D0E"/>
    <w:rsid w:val="007F430D"/>
    <w:rsid w:val="007F753D"/>
    <w:rsid w:val="00803E3D"/>
    <w:rsid w:val="00816111"/>
    <w:rsid w:val="00821661"/>
    <w:rsid w:val="00826031"/>
    <w:rsid w:val="00826D95"/>
    <w:rsid w:val="00827359"/>
    <w:rsid w:val="0083658B"/>
    <w:rsid w:val="00841C91"/>
    <w:rsid w:val="00843C02"/>
    <w:rsid w:val="00847320"/>
    <w:rsid w:val="00850BFA"/>
    <w:rsid w:val="00853654"/>
    <w:rsid w:val="00857A45"/>
    <w:rsid w:val="008623EF"/>
    <w:rsid w:val="00862625"/>
    <w:rsid w:val="00867F4D"/>
    <w:rsid w:val="008749AB"/>
    <w:rsid w:val="00882F84"/>
    <w:rsid w:val="0088312B"/>
    <w:rsid w:val="008910F9"/>
    <w:rsid w:val="008A0782"/>
    <w:rsid w:val="008A2821"/>
    <w:rsid w:val="008B504B"/>
    <w:rsid w:val="008B71F9"/>
    <w:rsid w:val="008B73A3"/>
    <w:rsid w:val="008C2C3D"/>
    <w:rsid w:val="008D09FB"/>
    <w:rsid w:val="008D3001"/>
    <w:rsid w:val="008D3261"/>
    <w:rsid w:val="008D51DD"/>
    <w:rsid w:val="008D6048"/>
    <w:rsid w:val="008E07BC"/>
    <w:rsid w:val="008E47E6"/>
    <w:rsid w:val="008E48B9"/>
    <w:rsid w:val="008E7192"/>
    <w:rsid w:val="008F3152"/>
    <w:rsid w:val="008F3353"/>
    <w:rsid w:val="0090262B"/>
    <w:rsid w:val="009029D2"/>
    <w:rsid w:val="00903E0D"/>
    <w:rsid w:val="009056E5"/>
    <w:rsid w:val="00912334"/>
    <w:rsid w:val="009131F3"/>
    <w:rsid w:val="00914582"/>
    <w:rsid w:val="00914589"/>
    <w:rsid w:val="009237ED"/>
    <w:rsid w:val="0093353A"/>
    <w:rsid w:val="00934529"/>
    <w:rsid w:val="009412A4"/>
    <w:rsid w:val="0094650C"/>
    <w:rsid w:val="00947BBD"/>
    <w:rsid w:val="009500B9"/>
    <w:rsid w:val="00951420"/>
    <w:rsid w:val="00952E97"/>
    <w:rsid w:val="00952FAD"/>
    <w:rsid w:val="009542A5"/>
    <w:rsid w:val="009608EE"/>
    <w:rsid w:val="00960F9C"/>
    <w:rsid w:val="0096643D"/>
    <w:rsid w:val="009700AD"/>
    <w:rsid w:val="00974914"/>
    <w:rsid w:val="00975AC3"/>
    <w:rsid w:val="00976DCD"/>
    <w:rsid w:val="00980D8E"/>
    <w:rsid w:val="009836EB"/>
    <w:rsid w:val="0098544F"/>
    <w:rsid w:val="00985E86"/>
    <w:rsid w:val="00985E9C"/>
    <w:rsid w:val="009861F3"/>
    <w:rsid w:val="0099138A"/>
    <w:rsid w:val="009A1FA9"/>
    <w:rsid w:val="009B2902"/>
    <w:rsid w:val="009B32FE"/>
    <w:rsid w:val="009C0B32"/>
    <w:rsid w:val="009C1420"/>
    <w:rsid w:val="009C4761"/>
    <w:rsid w:val="009D27AE"/>
    <w:rsid w:val="009D299E"/>
    <w:rsid w:val="009E079E"/>
    <w:rsid w:val="009E0D54"/>
    <w:rsid w:val="009E3AD7"/>
    <w:rsid w:val="009E4110"/>
    <w:rsid w:val="00A007D7"/>
    <w:rsid w:val="00A0226C"/>
    <w:rsid w:val="00A039DE"/>
    <w:rsid w:val="00A06A32"/>
    <w:rsid w:val="00A0762C"/>
    <w:rsid w:val="00A07FA9"/>
    <w:rsid w:val="00A10D99"/>
    <w:rsid w:val="00A114A2"/>
    <w:rsid w:val="00A14D84"/>
    <w:rsid w:val="00A22273"/>
    <w:rsid w:val="00A236E2"/>
    <w:rsid w:val="00A272F7"/>
    <w:rsid w:val="00A35E9D"/>
    <w:rsid w:val="00A36721"/>
    <w:rsid w:val="00A37EF2"/>
    <w:rsid w:val="00A43AF9"/>
    <w:rsid w:val="00A54856"/>
    <w:rsid w:val="00A5584C"/>
    <w:rsid w:val="00A5598B"/>
    <w:rsid w:val="00A632B1"/>
    <w:rsid w:val="00A637D5"/>
    <w:rsid w:val="00A65F4C"/>
    <w:rsid w:val="00A66E0E"/>
    <w:rsid w:val="00A70787"/>
    <w:rsid w:val="00A71634"/>
    <w:rsid w:val="00A71D67"/>
    <w:rsid w:val="00A75EC8"/>
    <w:rsid w:val="00A7734B"/>
    <w:rsid w:val="00A778F6"/>
    <w:rsid w:val="00A8118F"/>
    <w:rsid w:val="00A8157E"/>
    <w:rsid w:val="00A842EB"/>
    <w:rsid w:val="00A846F3"/>
    <w:rsid w:val="00A87BC1"/>
    <w:rsid w:val="00A91D66"/>
    <w:rsid w:val="00A921A7"/>
    <w:rsid w:val="00A92C31"/>
    <w:rsid w:val="00A974CC"/>
    <w:rsid w:val="00AA4FE3"/>
    <w:rsid w:val="00AA5C55"/>
    <w:rsid w:val="00AA7981"/>
    <w:rsid w:val="00AB0DD7"/>
    <w:rsid w:val="00AB70DD"/>
    <w:rsid w:val="00AB7852"/>
    <w:rsid w:val="00AC1D77"/>
    <w:rsid w:val="00AC482B"/>
    <w:rsid w:val="00AD186E"/>
    <w:rsid w:val="00AD74A7"/>
    <w:rsid w:val="00AE22E9"/>
    <w:rsid w:val="00AE2738"/>
    <w:rsid w:val="00AF034B"/>
    <w:rsid w:val="00AF3B09"/>
    <w:rsid w:val="00AF3F6A"/>
    <w:rsid w:val="00B01CD8"/>
    <w:rsid w:val="00B041A6"/>
    <w:rsid w:val="00B12F5D"/>
    <w:rsid w:val="00B1380A"/>
    <w:rsid w:val="00B17319"/>
    <w:rsid w:val="00B22FE2"/>
    <w:rsid w:val="00B23F6D"/>
    <w:rsid w:val="00B2680E"/>
    <w:rsid w:val="00B40132"/>
    <w:rsid w:val="00B420D4"/>
    <w:rsid w:val="00B478AC"/>
    <w:rsid w:val="00B47C38"/>
    <w:rsid w:val="00B51D6C"/>
    <w:rsid w:val="00B51EB0"/>
    <w:rsid w:val="00B54651"/>
    <w:rsid w:val="00B62158"/>
    <w:rsid w:val="00B63EA2"/>
    <w:rsid w:val="00B669BC"/>
    <w:rsid w:val="00B72E36"/>
    <w:rsid w:val="00B832CF"/>
    <w:rsid w:val="00B87094"/>
    <w:rsid w:val="00B91A37"/>
    <w:rsid w:val="00B92BD1"/>
    <w:rsid w:val="00B92E35"/>
    <w:rsid w:val="00B95815"/>
    <w:rsid w:val="00B974FB"/>
    <w:rsid w:val="00BA1974"/>
    <w:rsid w:val="00BA3A62"/>
    <w:rsid w:val="00BA5209"/>
    <w:rsid w:val="00BA57BC"/>
    <w:rsid w:val="00BA7A9A"/>
    <w:rsid w:val="00BC290F"/>
    <w:rsid w:val="00BC2DF6"/>
    <w:rsid w:val="00BC37AA"/>
    <w:rsid w:val="00BC5738"/>
    <w:rsid w:val="00BC67B9"/>
    <w:rsid w:val="00BC71E8"/>
    <w:rsid w:val="00BD6603"/>
    <w:rsid w:val="00BE1662"/>
    <w:rsid w:val="00BF0E73"/>
    <w:rsid w:val="00BF111A"/>
    <w:rsid w:val="00BF6116"/>
    <w:rsid w:val="00BF679F"/>
    <w:rsid w:val="00BF7A33"/>
    <w:rsid w:val="00C02EBB"/>
    <w:rsid w:val="00C040BF"/>
    <w:rsid w:val="00C064AF"/>
    <w:rsid w:val="00C0762F"/>
    <w:rsid w:val="00C077A2"/>
    <w:rsid w:val="00C102E6"/>
    <w:rsid w:val="00C12D55"/>
    <w:rsid w:val="00C13DA4"/>
    <w:rsid w:val="00C16253"/>
    <w:rsid w:val="00C16492"/>
    <w:rsid w:val="00C17B15"/>
    <w:rsid w:val="00C20920"/>
    <w:rsid w:val="00C21E75"/>
    <w:rsid w:val="00C23586"/>
    <w:rsid w:val="00C2483A"/>
    <w:rsid w:val="00C37099"/>
    <w:rsid w:val="00C44616"/>
    <w:rsid w:val="00C465BA"/>
    <w:rsid w:val="00C51CD3"/>
    <w:rsid w:val="00C51CE6"/>
    <w:rsid w:val="00C56221"/>
    <w:rsid w:val="00C562DE"/>
    <w:rsid w:val="00C57579"/>
    <w:rsid w:val="00C663D1"/>
    <w:rsid w:val="00C703FD"/>
    <w:rsid w:val="00C709F6"/>
    <w:rsid w:val="00C80120"/>
    <w:rsid w:val="00C81727"/>
    <w:rsid w:val="00C81B7A"/>
    <w:rsid w:val="00C84869"/>
    <w:rsid w:val="00C90A77"/>
    <w:rsid w:val="00C91679"/>
    <w:rsid w:val="00CA22EB"/>
    <w:rsid w:val="00CA56E4"/>
    <w:rsid w:val="00CA6934"/>
    <w:rsid w:val="00CA69F7"/>
    <w:rsid w:val="00CB0635"/>
    <w:rsid w:val="00CB3CBC"/>
    <w:rsid w:val="00CB3D2D"/>
    <w:rsid w:val="00CB45B5"/>
    <w:rsid w:val="00CB4B88"/>
    <w:rsid w:val="00CB5EFD"/>
    <w:rsid w:val="00CB73CF"/>
    <w:rsid w:val="00CC2529"/>
    <w:rsid w:val="00CC3878"/>
    <w:rsid w:val="00CC52A9"/>
    <w:rsid w:val="00CD0A4D"/>
    <w:rsid w:val="00CD35A2"/>
    <w:rsid w:val="00CD5848"/>
    <w:rsid w:val="00CD7A54"/>
    <w:rsid w:val="00CE319D"/>
    <w:rsid w:val="00CE78C7"/>
    <w:rsid w:val="00CF28C1"/>
    <w:rsid w:val="00CF4A8C"/>
    <w:rsid w:val="00D0201A"/>
    <w:rsid w:val="00D0282F"/>
    <w:rsid w:val="00D07CD9"/>
    <w:rsid w:val="00D1478D"/>
    <w:rsid w:val="00D17F67"/>
    <w:rsid w:val="00D21850"/>
    <w:rsid w:val="00D269D8"/>
    <w:rsid w:val="00D373ED"/>
    <w:rsid w:val="00D432E2"/>
    <w:rsid w:val="00D46DF6"/>
    <w:rsid w:val="00D50947"/>
    <w:rsid w:val="00D607EA"/>
    <w:rsid w:val="00D60A85"/>
    <w:rsid w:val="00D61D9F"/>
    <w:rsid w:val="00D70FF1"/>
    <w:rsid w:val="00D80198"/>
    <w:rsid w:val="00D81291"/>
    <w:rsid w:val="00D84624"/>
    <w:rsid w:val="00D86635"/>
    <w:rsid w:val="00D86C5F"/>
    <w:rsid w:val="00D92E4F"/>
    <w:rsid w:val="00DA009A"/>
    <w:rsid w:val="00DA0B87"/>
    <w:rsid w:val="00DA4FE2"/>
    <w:rsid w:val="00DB1D3A"/>
    <w:rsid w:val="00DB1EC8"/>
    <w:rsid w:val="00DB537E"/>
    <w:rsid w:val="00DD0802"/>
    <w:rsid w:val="00DD16B8"/>
    <w:rsid w:val="00DD26DA"/>
    <w:rsid w:val="00DD49A7"/>
    <w:rsid w:val="00DE3824"/>
    <w:rsid w:val="00DE5161"/>
    <w:rsid w:val="00DF011A"/>
    <w:rsid w:val="00DF058E"/>
    <w:rsid w:val="00E045A0"/>
    <w:rsid w:val="00E05448"/>
    <w:rsid w:val="00E059E7"/>
    <w:rsid w:val="00E1126A"/>
    <w:rsid w:val="00E1270B"/>
    <w:rsid w:val="00E12D77"/>
    <w:rsid w:val="00E13789"/>
    <w:rsid w:val="00E1494E"/>
    <w:rsid w:val="00E21149"/>
    <w:rsid w:val="00E24AC7"/>
    <w:rsid w:val="00E27CE2"/>
    <w:rsid w:val="00E33D44"/>
    <w:rsid w:val="00E420EC"/>
    <w:rsid w:val="00E44284"/>
    <w:rsid w:val="00E44AA2"/>
    <w:rsid w:val="00E52492"/>
    <w:rsid w:val="00E72D03"/>
    <w:rsid w:val="00E730BF"/>
    <w:rsid w:val="00E732CB"/>
    <w:rsid w:val="00E75466"/>
    <w:rsid w:val="00E82EF2"/>
    <w:rsid w:val="00E83B5E"/>
    <w:rsid w:val="00E85DBC"/>
    <w:rsid w:val="00E87636"/>
    <w:rsid w:val="00E933A0"/>
    <w:rsid w:val="00E93421"/>
    <w:rsid w:val="00E95F73"/>
    <w:rsid w:val="00EA1DBC"/>
    <w:rsid w:val="00EA5107"/>
    <w:rsid w:val="00EA528F"/>
    <w:rsid w:val="00EA5B92"/>
    <w:rsid w:val="00EA652E"/>
    <w:rsid w:val="00EB123D"/>
    <w:rsid w:val="00EB5DF1"/>
    <w:rsid w:val="00EC7B80"/>
    <w:rsid w:val="00ED40C1"/>
    <w:rsid w:val="00ED6A21"/>
    <w:rsid w:val="00ED709C"/>
    <w:rsid w:val="00EE0A26"/>
    <w:rsid w:val="00EE2D62"/>
    <w:rsid w:val="00EE3137"/>
    <w:rsid w:val="00EE3F8B"/>
    <w:rsid w:val="00EF03B5"/>
    <w:rsid w:val="00EF633B"/>
    <w:rsid w:val="00F001E3"/>
    <w:rsid w:val="00F0158A"/>
    <w:rsid w:val="00F0233E"/>
    <w:rsid w:val="00F05C2B"/>
    <w:rsid w:val="00F2311B"/>
    <w:rsid w:val="00F23BDA"/>
    <w:rsid w:val="00F26FB5"/>
    <w:rsid w:val="00F272A0"/>
    <w:rsid w:val="00F30086"/>
    <w:rsid w:val="00F442FB"/>
    <w:rsid w:val="00F46C7F"/>
    <w:rsid w:val="00F56412"/>
    <w:rsid w:val="00F66AC8"/>
    <w:rsid w:val="00F73883"/>
    <w:rsid w:val="00F73EE2"/>
    <w:rsid w:val="00F748BC"/>
    <w:rsid w:val="00F7607B"/>
    <w:rsid w:val="00F81950"/>
    <w:rsid w:val="00F8637C"/>
    <w:rsid w:val="00F872DE"/>
    <w:rsid w:val="00F876B8"/>
    <w:rsid w:val="00F90518"/>
    <w:rsid w:val="00F952F1"/>
    <w:rsid w:val="00F958F9"/>
    <w:rsid w:val="00F96556"/>
    <w:rsid w:val="00F96B00"/>
    <w:rsid w:val="00F973ED"/>
    <w:rsid w:val="00F97D0A"/>
    <w:rsid w:val="00FA005C"/>
    <w:rsid w:val="00FA2B7F"/>
    <w:rsid w:val="00FB106D"/>
    <w:rsid w:val="00FB22A8"/>
    <w:rsid w:val="00FB5F47"/>
    <w:rsid w:val="00FC3F86"/>
    <w:rsid w:val="00FC41E0"/>
    <w:rsid w:val="00FD1360"/>
    <w:rsid w:val="00FD29B5"/>
    <w:rsid w:val="00FD2EDD"/>
    <w:rsid w:val="00FD4E8B"/>
    <w:rsid w:val="00FD6995"/>
    <w:rsid w:val="00FD7CDA"/>
    <w:rsid w:val="00FE3698"/>
    <w:rsid w:val="00FE44E0"/>
    <w:rsid w:val="00FE54C6"/>
    <w:rsid w:val="00FF0161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CB2034"/>
  <w15:docId w15:val="{2AEAC244-439B-4D18-B7D3-D3C7642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D98"/>
  </w:style>
  <w:style w:type="paragraph" w:styleId="Nagwek1">
    <w:name w:val="heading 1"/>
    <w:basedOn w:val="Normalny"/>
    <w:next w:val="Normalny"/>
    <w:link w:val="Nagwek1Znak"/>
    <w:uiPriority w:val="9"/>
    <w:qFormat/>
    <w:rsid w:val="00761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8D"/>
  </w:style>
  <w:style w:type="paragraph" w:styleId="Stopka">
    <w:name w:val="footer"/>
    <w:basedOn w:val="Normalny"/>
    <w:link w:val="Stopka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8D"/>
  </w:style>
  <w:style w:type="character" w:styleId="Hipercze">
    <w:name w:val="Hyperlink"/>
    <w:uiPriority w:val="99"/>
    <w:rsid w:val="0076158D"/>
    <w:rPr>
      <w:color w:val="0000FF"/>
      <w:u w:val="single"/>
    </w:rPr>
  </w:style>
  <w:style w:type="paragraph" w:customStyle="1" w:styleId="WW-Nagwekspisutreci">
    <w:name w:val="WW-Nagłówek spisu treści"/>
    <w:basedOn w:val="Normalny"/>
    <w:rsid w:val="0076158D"/>
    <w:pPr>
      <w:keepNext/>
      <w:widowControl w:val="0"/>
      <w:suppressLineNumbers/>
      <w:suppressAutoHyphen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styleId="Spistreci1">
    <w:name w:val="toc 1"/>
    <w:basedOn w:val="Normalny"/>
    <w:autoRedefine/>
    <w:uiPriority w:val="39"/>
    <w:qFormat/>
    <w:rsid w:val="001F473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Spistreci2">
    <w:name w:val="toc 2"/>
    <w:basedOn w:val="Normalny"/>
    <w:uiPriority w:val="39"/>
    <w:rsid w:val="0076158D"/>
    <w:pPr>
      <w:spacing w:before="120" w:after="0" w:line="240" w:lineRule="auto"/>
      <w:ind w:left="240"/>
    </w:pPr>
    <w:rPr>
      <w:rFonts w:eastAsia="Times New Roman" w:cs="Times New Roman"/>
      <w:i/>
      <w:i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158D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6158D"/>
    <w:pPr>
      <w:spacing w:after="100"/>
      <w:ind w:left="440"/>
    </w:pPr>
  </w:style>
  <w:style w:type="paragraph" w:customStyle="1" w:styleId="WW-Zawartotabeli11">
    <w:name w:val="WW-Zawartość tabeli11"/>
    <w:basedOn w:val="Tekstpodstawowy"/>
    <w:rsid w:val="0019398F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98F"/>
  </w:style>
  <w:style w:type="paragraph" w:styleId="Akapitzlist">
    <w:name w:val="List Paragraph"/>
    <w:basedOn w:val="Normalny"/>
    <w:uiPriority w:val="34"/>
    <w:qFormat/>
    <w:rsid w:val="00D218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4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1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8389F"/>
  </w:style>
  <w:style w:type="table" w:styleId="Tabela-Siatka">
    <w:name w:val="Table Grid"/>
    <w:basedOn w:val="Standardowy"/>
    <w:uiPriority w:val="39"/>
    <w:rsid w:val="0012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F466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95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039D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22FE2"/>
    <w:rPr>
      <w:color w:val="954F72" w:themeColor="followedHyperlink"/>
      <w:u w:val="singl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7237F1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7237F1"/>
    <w:pPr>
      <w:keepLines/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23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link w:val="RozporzdzenieumowaZnak"/>
    <w:autoRedefine/>
    <w:rsid w:val="007237F1"/>
    <w:pPr>
      <w:numPr>
        <w:ilvl w:val="1"/>
        <w:numId w:val="14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basedOn w:val="Domylnaczcionkaakapitu"/>
    <w:link w:val="Rozporzdzenieumowa"/>
    <w:rsid w:val="00723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5C2B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F8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7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24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80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E6F9-FA32-4F4E-AA5A-B86D76BD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3853</Words>
  <Characters>23121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Cieszkowska Iwona</dc:creator>
  <cp:lastModifiedBy>Cieszkowska Iwona</cp:lastModifiedBy>
  <cp:revision>10</cp:revision>
  <cp:lastPrinted>2020-10-27T10:40:00Z</cp:lastPrinted>
  <dcterms:created xsi:type="dcterms:W3CDTF">2020-10-07T08:05:00Z</dcterms:created>
  <dcterms:modified xsi:type="dcterms:W3CDTF">2020-11-18T08:10:00Z</dcterms:modified>
</cp:coreProperties>
</file>