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3E9DA6A0" w:rsidR="006A63A5" w:rsidRDefault="00355332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.: ZG.270.11</w:t>
      </w:r>
      <w:r w:rsidR="00852E00">
        <w:rPr>
          <w:rFonts w:ascii="Cambria" w:hAnsi="Cambria" w:cs="Arial"/>
          <w:bCs/>
          <w:sz w:val="22"/>
          <w:szCs w:val="22"/>
        </w:rPr>
        <w:t>.2021</w:t>
      </w: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C0731A" w14:textId="77777777" w:rsidR="00852E00" w:rsidRPr="002E64B8" w:rsidRDefault="00852E00" w:rsidP="00852E0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2E64B8">
        <w:rPr>
          <w:rFonts w:ascii="Cambria" w:hAnsi="Cambria" w:cs="Arial"/>
          <w:b/>
          <w:bCs/>
          <w:sz w:val="22"/>
          <w:szCs w:val="22"/>
        </w:rPr>
        <w:tab/>
      </w:r>
      <w:bookmarkStart w:id="0" w:name="_GoBack"/>
      <w:bookmarkEnd w:id="0"/>
    </w:p>
    <w:p w14:paraId="260C7DBF" w14:textId="77777777" w:rsidR="00852E00" w:rsidRPr="002E64B8" w:rsidRDefault="00852E00" w:rsidP="00852E0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4840BEEF" w14:textId="77777777" w:rsidR="00852E00" w:rsidRPr="002E64B8" w:rsidRDefault="00852E00" w:rsidP="00852E0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Strzelce</w:t>
      </w:r>
    </w:p>
    <w:p w14:paraId="76E9B9A7" w14:textId="77777777" w:rsidR="00852E00" w:rsidRPr="003A0755" w:rsidRDefault="00852E00" w:rsidP="00852E0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3A0755">
        <w:rPr>
          <w:rFonts w:ascii="Cambria" w:hAnsi="Cambria" w:cs="Arial"/>
          <w:b/>
          <w:bCs/>
          <w:sz w:val="22"/>
          <w:szCs w:val="22"/>
        </w:rPr>
        <w:t>ul. Grabowiecka 20A, 22-500 Hrubieszów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5597348A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852E00">
        <w:rPr>
          <w:rFonts w:ascii="Cambria" w:hAnsi="Cambria" w:cs="Arial"/>
          <w:bCs/>
          <w:sz w:val="22"/>
          <w:szCs w:val="22"/>
        </w:rPr>
        <w:t>renie Nadleśnictwa Strzelce w roku 2022</w:t>
      </w:r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EFA992" w14:textId="77777777" w:rsidR="00692EB8" w:rsidRDefault="00692EB8">
      <w:r>
        <w:separator/>
      </w:r>
    </w:p>
  </w:endnote>
  <w:endnote w:type="continuationSeparator" w:id="0">
    <w:p w14:paraId="355E099F" w14:textId="77777777" w:rsidR="00692EB8" w:rsidRDefault="00692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0A93F6C4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55332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405FA27C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5533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FE4AC" w14:textId="77777777" w:rsidR="00692EB8" w:rsidRDefault="00692EB8">
      <w:r>
        <w:separator/>
      </w:r>
    </w:p>
  </w:footnote>
  <w:footnote w:type="continuationSeparator" w:id="0">
    <w:p w14:paraId="0C3AF3F7" w14:textId="77777777" w:rsidR="00692EB8" w:rsidRDefault="00692EB8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150E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5332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2EB8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2E00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455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192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4DE9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1098</Words>
  <Characters>6801</Characters>
  <Application>Microsoft Office Word</Application>
  <DocSecurity>0</DocSecurity>
  <Lines>138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Danilczuk</cp:lastModifiedBy>
  <cp:revision>3</cp:revision>
  <cp:lastPrinted>2017-05-23T10:32:00Z</cp:lastPrinted>
  <dcterms:created xsi:type="dcterms:W3CDTF">2021-12-17T06:45:00Z</dcterms:created>
  <dcterms:modified xsi:type="dcterms:W3CDTF">2021-12-17T06:50:00Z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