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AB47" w14:textId="3DB0FB3E" w:rsidR="0026238D" w:rsidRPr="0017667E" w:rsidRDefault="0026238D" w:rsidP="0026238D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X</w:t>
      </w:r>
      <w:r w:rsidR="00BE064E">
        <w:rPr>
          <w:rFonts w:ascii="Times New Roman" w:hAnsi="Times New Roman"/>
          <w:b/>
          <w:color w:val="auto"/>
          <w:sz w:val="28"/>
          <w:szCs w:val="28"/>
        </w:rPr>
        <w:t>I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KONKURS PIANISTYCZNY</w:t>
      </w:r>
      <w:r w:rsidR="000C408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51289643" w14:textId="77777777" w:rsidR="0026238D" w:rsidRDefault="0026238D" w:rsidP="0026238D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Uczniów Szkół Muzycznych II stopnia</w:t>
      </w:r>
    </w:p>
    <w:p w14:paraId="6D1D0ACD" w14:textId="3A8E9F36" w:rsidR="00EF4730" w:rsidRDefault="0026238D" w:rsidP="0026238D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667E">
        <w:rPr>
          <w:rFonts w:ascii="Times New Roman" w:hAnsi="Times New Roman"/>
          <w:b/>
          <w:color w:val="auto"/>
          <w:sz w:val="28"/>
          <w:szCs w:val="28"/>
        </w:rPr>
        <w:t>Kraków</w:t>
      </w:r>
      <w:r>
        <w:rPr>
          <w:rFonts w:ascii="Times New Roman" w:hAnsi="Times New Roman"/>
          <w:b/>
          <w:color w:val="auto"/>
          <w:sz w:val="28"/>
          <w:szCs w:val="28"/>
        </w:rPr>
        <w:t>,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256D3">
        <w:rPr>
          <w:rFonts w:ascii="Times New Roman" w:hAnsi="Times New Roman"/>
          <w:b/>
          <w:color w:val="auto"/>
          <w:sz w:val="28"/>
          <w:szCs w:val="28"/>
        </w:rPr>
        <w:t>2</w:t>
      </w:r>
      <w:r w:rsidR="00BE064E">
        <w:rPr>
          <w:rFonts w:ascii="Times New Roman" w:hAnsi="Times New Roman"/>
          <w:b/>
          <w:color w:val="auto"/>
          <w:sz w:val="28"/>
          <w:szCs w:val="28"/>
        </w:rPr>
        <w:t>1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>-</w:t>
      </w:r>
      <w:r w:rsidR="00A256D3">
        <w:rPr>
          <w:rFonts w:ascii="Times New Roman" w:hAnsi="Times New Roman"/>
          <w:b/>
          <w:color w:val="auto"/>
          <w:sz w:val="28"/>
          <w:szCs w:val="28"/>
        </w:rPr>
        <w:t>2</w:t>
      </w:r>
      <w:r w:rsidR="00BE064E">
        <w:rPr>
          <w:rFonts w:ascii="Times New Roman" w:hAnsi="Times New Roman"/>
          <w:b/>
          <w:color w:val="auto"/>
          <w:sz w:val="28"/>
          <w:szCs w:val="28"/>
        </w:rPr>
        <w:t>3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256D3">
        <w:rPr>
          <w:rFonts w:ascii="Times New Roman" w:hAnsi="Times New Roman"/>
          <w:b/>
          <w:color w:val="auto"/>
          <w:sz w:val="28"/>
          <w:szCs w:val="28"/>
        </w:rPr>
        <w:t>marc</w:t>
      </w:r>
      <w:r>
        <w:rPr>
          <w:rFonts w:ascii="Times New Roman" w:hAnsi="Times New Roman"/>
          <w:b/>
          <w:color w:val="auto"/>
          <w:sz w:val="28"/>
          <w:szCs w:val="28"/>
        </w:rPr>
        <w:t>a</w:t>
      </w:r>
      <w:r w:rsidRPr="0017667E">
        <w:rPr>
          <w:rFonts w:ascii="Times New Roman" w:hAnsi="Times New Roman"/>
          <w:b/>
          <w:color w:val="auto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BE064E">
        <w:rPr>
          <w:rFonts w:ascii="Times New Roman" w:hAnsi="Times New Roman"/>
          <w:b/>
          <w:color w:val="auto"/>
          <w:sz w:val="28"/>
          <w:szCs w:val="28"/>
        </w:rPr>
        <w:t>4</w:t>
      </w:r>
    </w:p>
    <w:p w14:paraId="0C7EA660" w14:textId="77777777" w:rsidR="00747035" w:rsidRDefault="00747035" w:rsidP="0026238D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95692DF" w14:textId="77777777" w:rsidR="00EF4730" w:rsidRDefault="00EF4730" w:rsidP="0026238D">
      <w:pPr>
        <w:pStyle w:val="Podtytu"/>
        <w:ind w:left="14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F863988" w14:textId="77777777" w:rsidR="0026238D" w:rsidRPr="00CC5C81" w:rsidRDefault="0026238D" w:rsidP="0026238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C5C81">
        <w:rPr>
          <w:rFonts w:ascii="Times New Roman" w:eastAsia="Times New Roman" w:hAnsi="Times New Roman" w:cs="Times New Roman"/>
          <w:b/>
          <w:lang w:eastAsia="pl-PL"/>
        </w:rPr>
        <w:t>Regulamin Konkursu</w:t>
      </w:r>
      <w:r w:rsidRPr="00CC5C81">
        <w:rPr>
          <w:rFonts w:eastAsia="Arial Unicode MS"/>
          <w:b/>
          <w:sz w:val="24"/>
          <w:szCs w:val="24"/>
        </w:rPr>
        <w:t>:</w:t>
      </w:r>
    </w:p>
    <w:p w14:paraId="1B59DAAB" w14:textId="77777777" w:rsidR="0026238D" w:rsidRPr="00CC5C81" w:rsidRDefault="0026238D" w:rsidP="0026238D">
      <w:pPr>
        <w:pStyle w:val="Podtytu"/>
        <w:rPr>
          <w:rFonts w:ascii="Times New Roman" w:eastAsia="Times New Roman" w:hAnsi="Times New Roman"/>
          <w:b/>
          <w:iCs w:val="0"/>
          <w:color w:val="auto"/>
          <w:sz w:val="22"/>
          <w:szCs w:val="22"/>
          <w:lang w:eastAsia="pl-PL"/>
        </w:rPr>
      </w:pPr>
      <w:r w:rsidRPr="00CC5C81">
        <w:rPr>
          <w:rFonts w:ascii="Times New Roman" w:eastAsia="Times New Roman" w:hAnsi="Times New Roman"/>
          <w:b/>
          <w:iCs w:val="0"/>
          <w:color w:val="auto"/>
          <w:sz w:val="22"/>
          <w:szCs w:val="22"/>
          <w:lang w:eastAsia="pl-PL"/>
        </w:rPr>
        <w:t>A</w:t>
      </w:r>
    </w:p>
    <w:p w14:paraId="612697CD" w14:textId="342B93DB" w:rsidR="000C4084" w:rsidRDefault="00811C07" w:rsidP="00811C07">
      <w:pPr>
        <w:pStyle w:val="Podtytu"/>
        <w:numPr>
          <w:ilvl w:val="0"/>
          <w:numId w:val="0"/>
        </w:numP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1. </w:t>
      </w:r>
      <w:r w:rsidR="0026238D" w:rsidRPr="00747EDF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Organizatorem X</w:t>
      </w:r>
      <w:r w:rsid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I</w:t>
      </w:r>
      <w:r w:rsidR="0026238D" w:rsidRPr="00747EDF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Konkursu Pianistycznego Uczniów Szkół Muzycznych II stopnia jest Centrum Edukacji Artystycznej, a współorganizatorem Państwowa</w:t>
      </w:r>
      <w:r w:rsidR="0026238D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 w:rsidR="0026238D" w:rsidRPr="00747EDF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Szkoła Muzyczna II st. im. Władysława Żeleńskiego w Krakowie i Polskie Stowarzyszenie Nauczycieli Fortepianu EPTA-POLAND.</w:t>
      </w: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</w:r>
    </w:p>
    <w:p w14:paraId="209A90D4" w14:textId="7D02A8B0" w:rsidR="00051A65" w:rsidRPr="00051A65" w:rsidRDefault="00811C07" w:rsidP="00051A65">
      <w:pPr>
        <w:pStyle w:val="Podtytu"/>
        <w:numPr>
          <w:ilvl w:val="0"/>
          <w:numId w:val="0"/>
        </w:numP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2. 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Konkurs odbędzie się w dniach</w:t>
      </w:r>
      <w:r w:rsidR="0026238D" w:rsidRPr="00747EDF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 w:rsidR="00A256D3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2</w:t>
      </w:r>
      <w:r w:rsid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1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-</w:t>
      </w:r>
      <w:r w:rsidR="00A256D3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2</w:t>
      </w:r>
      <w:r w:rsid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3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 w:rsidR="00A256D3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marc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a 202</w:t>
      </w:r>
      <w:r w:rsid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4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r. </w:t>
      </w:r>
      <w:r w:rsidR="00680025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</w:r>
      <w:r w:rsidR="00051A65" w:rsidRPr="00051A65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Przesłuchania będą miały miejsce</w:t>
      </w:r>
      <w:r w:rsidR="00680025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 w:rsidR="00051A65" w:rsidRPr="00051A65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w Sali Koncertowej Państwowej Szkoły Muzycznej II st. </w:t>
      </w:r>
      <w:r w:rsidR="00621B67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</w:r>
      <w:r w:rsidR="00051A65" w:rsidRPr="00051A65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im. Władysława Żeleńskiego w Krakowie.</w:t>
      </w:r>
      <w:r w:rsidR="00621B67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Konkurs jest otwarty dla publiczności.</w:t>
      </w:r>
    </w:p>
    <w:p w14:paraId="64B2EA6F" w14:textId="77777777" w:rsidR="0026238D" w:rsidRDefault="0026238D" w:rsidP="00811C07">
      <w:pPr>
        <w:pStyle w:val="Podtytu"/>
        <w:numPr>
          <w:ilvl w:val="0"/>
          <w:numId w:val="0"/>
        </w:numP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</w:p>
    <w:p w14:paraId="3ED880DC" w14:textId="5BECEB68" w:rsidR="000C4084" w:rsidRDefault="00811C07" w:rsidP="00811C07">
      <w:pPr>
        <w:pStyle w:val="Podtytu"/>
        <w:numPr>
          <w:ilvl w:val="0"/>
          <w:numId w:val="0"/>
        </w:numP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3. </w:t>
      </w:r>
      <w:r w:rsidR="000C4084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Konkurs przeprowadzony będzie w dwóch grupach wiekowych:</w:t>
      </w:r>
      <w:r w:rsidR="00485213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</w:r>
    </w:p>
    <w:p w14:paraId="1F41B057" w14:textId="77777777" w:rsidR="00485213" w:rsidRDefault="00485213" w:rsidP="00485213">
      <w:pPr>
        <w:pStyle w:val="Podtytu"/>
        <w:numPr>
          <w:ilvl w:val="0"/>
          <w:numId w:val="0"/>
        </w:numPr>
        <w:ind w:left="720"/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Grupa I – uczniowie klas I – III szkół muzycznych II stopnia</w:t>
      </w: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  <w:t xml:space="preserve">             –</w:t>
      </w:r>
      <w:r w:rsidRP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uczniowie klas VII – VIII ogólnokształcących szkół muzycznych I stopnia</w:t>
      </w:r>
    </w:p>
    <w:p w14:paraId="3616C61C" w14:textId="2B0FD178" w:rsidR="00485213" w:rsidRPr="00C53173" w:rsidRDefault="00485213" w:rsidP="00485213">
      <w:pPr>
        <w:pStyle w:val="Podtytu"/>
        <w:numPr>
          <w:ilvl w:val="0"/>
          <w:numId w:val="0"/>
        </w:numPr>
        <w:ind w:left="720"/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            –</w:t>
      </w:r>
      <w:r w:rsidRPr="00BE064E"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uczniowie klas I ogólnokształcących szkół muzycznych II stopnia</w:t>
      </w: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br/>
      </w:r>
    </w:p>
    <w:p w14:paraId="22BAE51C" w14:textId="77777777" w:rsidR="00485213" w:rsidRDefault="00485213" w:rsidP="00485213">
      <w:pPr>
        <w:pStyle w:val="Podtytu"/>
        <w:numPr>
          <w:ilvl w:val="0"/>
          <w:numId w:val="0"/>
        </w:numPr>
        <w:ind w:left="720"/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 w:val="0"/>
          <w:color w:val="auto"/>
          <w:sz w:val="22"/>
          <w:szCs w:val="22"/>
          <w:lang w:eastAsia="pl-PL"/>
        </w:rPr>
        <w:t>Grupa II – uczniowie klas IV – VI szkół muzycznych II stopnia</w:t>
      </w:r>
    </w:p>
    <w:p w14:paraId="3F5691EB" w14:textId="5C431D3D" w:rsidR="00BE064E" w:rsidRPr="00747EDF" w:rsidRDefault="00485213" w:rsidP="00DD7B27">
      <w:pPr>
        <w:pStyle w:val="Bezodstpw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</w:t>
      </w:r>
      <w:r w:rsidR="006B1AA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– uczniowie klas II – IV ogólnokształcących szkół muzycznych II stopnia</w:t>
      </w:r>
    </w:p>
    <w:p w14:paraId="1E51C9B9" w14:textId="77777777" w:rsidR="0026238D" w:rsidRPr="00D77122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2B47E45" w14:textId="77777777" w:rsidR="0026238D" w:rsidRPr="00D77122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77122">
        <w:rPr>
          <w:b/>
          <w:sz w:val="22"/>
          <w:szCs w:val="22"/>
        </w:rPr>
        <w:t>B</w:t>
      </w:r>
      <w:r w:rsidRPr="00D77122">
        <w:rPr>
          <w:sz w:val="22"/>
          <w:szCs w:val="22"/>
        </w:rPr>
        <w:br/>
        <w:t xml:space="preserve">1. </w:t>
      </w:r>
      <w:r>
        <w:rPr>
          <w:sz w:val="22"/>
          <w:szCs w:val="22"/>
        </w:rPr>
        <w:t xml:space="preserve"> </w:t>
      </w:r>
      <w:r w:rsidRPr="00D77122">
        <w:rPr>
          <w:sz w:val="22"/>
          <w:szCs w:val="22"/>
        </w:rPr>
        <w:t>Uczestników Konkursu oceniać będzie Jury powołane przez Centrum Edukacji Artystycznej.</w:t>
      </w:r>
    </w:p>
    <w:p w14:paraId="215D0286" w14:textId="77777777" w:rsidR="0026238D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77122">
        <w:rPr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Pr="00D77122">
        <w:rPr>
          <w:sz w:val="22"/>
          <w:szCs w:val="22"/>
        </w:rPr>
        <w:t>Dopuszcza się udział laureatów nagród poprzednich edycji Konkursu.</w:t>
      </w:r>
    </w:p>
    <w:p w14:paraId="08367FE9" w14:textId="77777777" w:rsidR="0026238D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77122">
        <w:rPr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 w:rsidRPr="00D77122">
        <w:rPr>
          <w:sz w:val="22"/>
          <w:szCs w:val="22"/>
        </w:rPr>
        <w:t>Nie dopuszcza się do udziału w Konkursie uczniów jurorów</w:t>
      </w:r>
      <w:r>
        <w:rPr>
          <w:sz w:val="22"/>
          <w:szCs w:val="22"/>
        </w:rPr>
        <w:t>.</w:t>
      </w:r>
    </w:p>
    <w:p w14:paraId="2DD5CE16" w14:textId="77777777" w:rsidR="008574E2" w:rsidRDefault="0026238D" w:rsidP="008574E2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77122">
        <w:rPr>
          <w:sz w:val="22"/>
          <w:szCs w:val="22"/>
        </w:rPr>
        <w:t>4.</w:t>
      </w:r>
      <w:r>
        <w:rPr>
          <w:sz w:val="22"/>
          <w:szCs w:val="22"/>
        </w:rPr>
        <w:t xml:space="preserve">  </w:t>
      </w:r>
      <w:r w:rsidR="008574E2" w:rsidRPr="00D77122">
        <w:rPr>
          <w:sz w:val="22"/>
          <w:szCs w:val="22"/>
        </w:rPr>
        <w:t>Uczestnicy Konkursu oceniani będą w skali 1-25 punktów</w:t>
      </w:r>
      <w:r w:rsidR="008574E2">
        <w:rPr>
          <w:sz w:val="22"/>
          <w:szCs w:val="22"/>
        </w:rPr>
        <w:t xml:space="preserve">, wg następujących kryteriów: aparat gry,   </w:t>
      </w:r>
    </w:p>
    <w:p w14:paraId="7E4FDD8F" w14:textId="77777777" w:rsidR="008574E2" w:rsidRDefault="008574E2" w:rsidP="008574E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jakość brzmienia, znajomość formy i umiejętność jej realizacji, interpretacja i stylowość wykonania, </w:t>
      </w:r>
    </w:p>
    <w:p w14:paraId="58F3A04C" w14:textId="77777777" w:rsidR="008574E2" w:rsidRDefault="008574E2" w:rsidP="008574E2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prezentacja sceniczna. </w:t>
      </w:r>
    </w:p>
    <w:p w14:paraId="15596C70" w14:textId="6461C8F5" w:rsidR="0026238D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77122">
        <w:rPr>
          <w:sz w:val="22"/>
          <w:szCs w:val="22"/>
        </w:rPr>
        <w:t>5.</w:t>
      </w:r>
      <w:r>
        <w:rPr>
          <w:sz w:val="22"/>
          <w:szCs w:val="22"/>
        </w:rPr>
        <w:t xml:space="preserve">  </w:t>
      </w:r>
      <w:r w:rsidRPr="00D77122">
        <w:rPr>
          <w:sz w:val="22"/>
          <w:szCs w:val="22"/>
        </w:rPr>
        <w:t>Laureatami Konkursu zostaną uczestnicy, którzy otrzymają punktację</w:t>
      </w:r>
      <w:r>
        <w:rPr>
          <w:sz w:val="22"/>
          <w:szCs w:val="22"/>
        </w:rPr>
        <w:t xml:space="preserve"> </w:t>
      </w:r>
      <w:r w:rsidRPr="00D77122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D77122">
        <w:rPr>
          <w:sz w:val="22"/>
          <w:szCs w:val="22"/>
        </w:rPr>
        <w:t>punktów lub więcej.</w:t>
      </w:r>
      <w:r>
        <w:rPr>
          <w:sz w:val="22"/>
          <w:szCs w:val="22"/>
        </w:rPr>
        <w:t xml:space="preserve"> </w:t>
      </w:r>
      <w:r w:rsidR="00B92113">
        <w:rPr>
          <w:sz w:val="22"/>
          <w:szCs w:val="22"/>
        </w:rPr>
        <w:t>Finaliści Konkursu, któr</w:t>
      </w:r>
      <w:r w:rsidR="00FC29C2">
        <w:rPr>
          <w:sz w:val="22"/>
          <w:szCs w:val="22"/>
        </w:rPr>
        <w:t>z</w:t>
      </w:r>
      <w:r w:rsidR="00B92113">
        <w:rPr>
          <w:sz w:val="22"/>
          <w:szCs w:val="22"/>
        </w:rPr>
        <w:t>y uzyskają punktację 20 punktów otrzymają wyróżnienie.</w:t>
      </w:r>
      <w:r w:rsidR="00C40289">
        <w:rPr>
          <w:sz w:val="22"/>
          <w:szCs w:val="22"/>
        </w:rPr>
        <w:br/>
      </w:r>
    </w:p>
    <w:p w14:paraId="16A585F3" w14:textId="77777777" w:rsidR="00813B65" w:rsidRPr="00813B65" w:rsidRDefault="00813B65" w:rsidP="00813B65">
      <w:pPr>
        <w:pStyle w:val="NormalnyWeb"/>
        <w:spacing w:before="0" w:beforeAutospacing="0" w:after="0" w:afterAutospacing="0"/>
        <w:rPr>
          <w:sz w:val="22"/>
          <w:szCs w:val="22"/>
        </w:rPr>
      </w:pPr>
      <w:bookmarkStart w:id="0" w:name="v1_Hlk153363377"/>
      <w:r w:rsidRPr="00813B65">
        <w:rPr>
          <w:sz w:val="22"/>
          <w:szCs w:val="22"/>
        </w:rPr>
        <w:t>Laureat konkursu (tj. uczestnik, który otrzymał nagrodę główną lub pierwszą, drugą lub trzecią nagrodę, lub pierwsze, drugie lub trzecie miejsce) przeprowadzonego zgodnie z przepisami wydanymi na podstawie art. 22 ust. 6 ustawy o systemie oświaty, którego organizatorem jest Centrum Edukacji Artystycznej uzyskuje następujące uprawnienia:</w:t>
      </w:r>
      <w:bookmarkEnd w:id="0"/>
    </w:p>
    <w:p w14:paraId="671072A6" w14:textId="77777777" w:rsidR="00813B65" w:rsidRPr="00813B65" w:rsidRDefault="00813B65" w:rsidP="00813B6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13B65">
        <w:rPr>
          <w:sz w:val="22"/>
          <w:szCs w:val="22"/>
        </w:rPr>
        <w:t>a)     na podstawie art. 44zh ustawy z dnia 7 września 1991 r. o systemie oświaty otrzymuje z danych zajęć edukacyjnych artystycznych najwyższą pozytywną roczną ocenę klasyfikacyjną, a w przypadku, gdy ocena z tych zajęć ustalana jest w trybie egzaminu promocyjnego lub końcowego, zwolniony jest jednocześnie z tego egzaminu.</w:t>
      </w:r>
    </w:p>
    <w:p w14:paraId="30CC81BA" w14:textId="6CF17CF7" w:rsidR="00813B65" w:rsidRPr="00813B65" w:rsidRDefault="00813B65" w:rsidP="00813B6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13B65">
        <w:rPr>
          <w:sz w:val="22"/>
          <w:szCs w:val="22"/>
        </w:rPr>
        <w:t>b)     na podstawie art. 132 ustawy z dnia 14 grudnia 2016 r. – Prawo oświatowe, otrzymuje pierwszeństwo w rekrutacji do publicznej szkoły ponadpodstawowej.</w:t>
      </w:r>
      <w:r>
        <w:rPr>
          <w:sz w:val="22"/>
          <w:szCs w:val="22"/>
        </w:rPr>
        <w:br/>
      </w:r>
      <w:r w:rsidRPr="00813B65">
        <w:rPr>
          <w:sz w:val="22"/>
          <w:szCs w:val="22"/>
        </w:rPr>
        <w:t> </w:t>
      </w:r>
    </w:p>
    <w:p w14:paraId="309977FD" w14:textId="77777777" w:rsidR="00813B65" w:rsidRPr="00813B65" w:rsidRDefault="00813B65" w:rsidP="00813B6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13B65">
        <w:rPr>
          <w:sz w:val="22"/>
          <w:szCs w:val="22"/>
        </w:rPr>
        <w:t>Finalista konkursu organizowanego przez Centrum Edukacji Artystycznej (tj. uczestnik, który zakwalifikował się do najwyższego etapu konkursu lub w przypadku konkursu jednoetapowego otrzymał wyróżnienie) otrzymuje uprawnienia, o których jest mowa w przepisach wydanych na podstawie art. 162 ustawy z dnia 14 grudnia 2016 r. – Prawo oświatowe – dotyczących przeliczania na punkty poszczególnych kryteriów podczas postępowania rekrutacyjnego do szkół ponadpodstawowych.</w:t>
      </w:r>
    </w:p>
    <w:p w14:paraId="76DA6D75" w14:textId="77777777" w:rsidR="00A72C5E" w:rsidRDefault="00A72C5E" w:rsidP="00A72C5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34A61951" w14:textId="77777777" w:rsidR="00A72C5E" w:rsidRDefault="00A72C5E" w:rsidP="00A72C5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6325FCFC" w14:textId="77777777" w:rsidR="0026238D" w:rsidRPr="00A72C5E" w:rsidRDefault="0026238D" w:rsidP="00A72C5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72C5E">
        <w:rPr>
          <w:rFonts w:ascii="Times New Roman" w:hAnsi="Times New Roman" w:cs="Times New Roman"/>
        </w:rPr>
        <w:t>6.  Decyzje Jury są ostateczne.</w:t>
      </w:r>
    </w:p>
    <w:p w14:paraId="4367311B" w14:textId="77777777" w:rsidR="0026238D" w:rsidRPr="00D77122" w:rsidRDefault="00C906E7" w:rsidP="00A72C5E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7</w:t>
      </w:r>
      <w:r w:rsidR="0026238D" w:rsidRPr="00D77122">
        <w:rPr>
          <w:sz w:val="22"/>
          <w:szCs w:val="22"/>
        </w:rPr>
        <w:t xml:space="preserve">. </w:t>
      </w:r>
      <w:r w:rsidR="0026238D">
        <w:rPr>
          <w:sz w:val="22"/>
          <w:szCs w:val="22"/>
        </w:rPr>
        <w:t xml:space="preserve"> </w:t>
      </w:r>
      <w:r w:rsidR="0026238D" w:rsidRPr="00D77122">
        <w:rPr>
          <w:sz w:val="22"/>
          <w:szCs w:val="22"/>
        </w:rPr>
        <w:t>W Konkursie przewidziane są nagrody i wyróżnienia.</w:t>
      </w:r>
    </w:p>
    <w:p w14:paraId="68D39F50" w14:textId="77777777" w:rsidR="0026238D" w:rsidRPr="00D77122" w:rsidRDefault="00C906E7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8</w:t>
      </w:r>
      <w:r w:rsidR="0026238D" w:rsidRPr="00D77122">
        <w:rPr>
          <w:sz w:val="22"/>
          <w:szCs w:val="22"/>
        </w:rPr>
        <w:t xml:space="preserve">. </w:t>
      </w:r>
      <w:r w:rsidR="0026238D">
        <w:rPr>
          <w:sz w:val="22"/>
          <w:szCs w:val="22"/>
        </w:rPr>
        <w:t xml:space="preserve"> </w:t>
      </w:r>
      <w:r w:rsidR="0026238D" w:rsidRPr="00D77122">
        <w:rPr>
          <w:sz w:val="22"/>
          <w:szCs w:val="22"/>
        </w:rPr>
        <w:t>Jury może przyznać Grand Prix dla indywidualności Konkursu.</w:t>
      </w:r>
    </w:p>
    <w:p w14:paraId="1993BD58" w14:textId="333630AB" w:rsidR="0026238D" w:rsidRDefault="00C906E7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9</w:t>
      </w:r>
      <w:r w:rsidR="0026238D" w:rsidRPr="00D77122">
        <w:rPr>
          <w:sz w:val="22"/>
          <w:szCs w:val="22"/>
        </w:rPr>
        <w:t xml:space="preserve">. </w:t>
      </w:r>
      <w:r w:rsidR="006B5DCA">
        <w:rPr>
          <w:sz w:val="22"/>
          <w:szCs w:val="22"/>
        </w:rPr>
        <w:t xml:space="preserve"> </w:t>
      </w:r>
      <w:r w:rsidR="0026238D" w:rsidRPr="00D77122">
        <w:rPr>
          <w:sz w:val="22"/>
          <w:szCs w:val="22"/>
        </w:rPr>
        <w:t>Przewidzi</w:t>
      </w:r>
      <w:r w:rsidR="0026238D">
        <w:rPr>
          <w:sz w:val="22"/>
          <w:szCs w:val="22"/>
        </w:rPr>
        <w:t>ane są nagrody specjalne m.in.:</w:t>
      </w:r>
    </w:p>
    <w:p w14:paraId="53D3A76B" w14:textId="77777777" w:rsidR="005C57C0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7712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77122">
        <w:rPr>
          <w:sz w:val="22"/>
          <w:szCs w:val="22"/>
        </w:rPr>
        <w:t>Nagroda Polskiego Stowarzyszenia Nauczycieli Fortepianu EPTA-POLAND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</w:t>
      </w:r>
      <w:r w:rsidRPr="00D77122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77122">
        <w:rPr>
          <w:sz w:val="22"/>
          <w:szCs w:val="22"/>
        </w:rPr>
        <w:t>Nagroda Fundacji PRO MUSICA BONA</w:t>
      </w:r>
    </w:p>
    <w:p w14:paraId="2C8EC03A" w14:textId="77777777" w:rsidR="00DD7B27" w:rsidRDefault="005C57C0" w:rsidP="00633A57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t xml:space="preserve">    </w:t>
      </w:r>
      <w:r w:rsidRPr="00120514">
        <w:rPr>
          <w:rFonts w:ascii="Times New Roman" w:eastAsia="Times New Roman" w:hAnsi="Times New Roman" w:cs="Times New Roman"/>
          <w:lang w:eastAsia="pl-PL"/>
        </w:rPr>
        <w:t>-</w:t>
      </w:r>
      <w:r>
        <w:t xml:space="preserve"> </w:t>
      </w:r>
      <w:r w:rsidRPr="00633A57">
        <w:rPr>
          <w:rFonts w:ascii="Times New Roman" w:eastAsia="Times New Roman" w:hAnsi="Times New Roman" w:cs="Times New Roman"/>
          <w:lang w:eastAsia="pl-PL"/>
        </w:rPr>
        <w:t>Nagroda Europejskiego Centrum Muzyki im. Krzysztofa Pendereckiego w Lusławicach</w:t>
      </w:r>
      <w:r w:rsidR="00FD4E15" w:rsidRPr="00633A57">
        <w:rPr>
          <w:rFonts w:ascii="Times New Roman" w:eastAsia="Times New Roman" w:hAnsi="Times New Roman" w:cs="Times New Roman"/>
          <w:lang w:eastAsia="pl-PL"/>
        </w:rPr>
        <w:t>.</w:t>
      </w:r>
    </w:p>
    <w:p w14:paraId="79CA9486" w14:textId="76F89C3C" w:rsidR="00633A57" w:rsidRPr="00DC7A86" w:rsidRDefault="00120514" w:rsidP="00633A57">
      <w:pPr>
        <w:spacing w:after="0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D7B27">
        <w:rPr>
          <w:rFonts w:ascii="Times New Roman" w:eastAsia="Times New Roman" w:hAnsi="Times New Roman" w:cs="Times New Roman"/>
          <w:lang w:eastAsia="pl-PL"/>
        </w:rPr>
        <w:t>- Nagroda Narodowego Instytutu Fryderyka Chopina</w:t>
      </w:r>
      <w:r w:rsidR="00747035">
        <w:rPr>
          <w:rFonts w:ascii="Times New Roman" w:eastAsia="Times New Roman" w:hAnsi="Times New Roman" w:cs="Times New Roman"/>
          <w:lang w:eastAsia="pl-PL"/>
        </w:rPr>
        <w:t>.</w:t>
      </w:r>
      <w:r w:rsidR="00DD7B2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BB0E505" w14:textId="77777777" w:rsidR="0026238D" w:rsidRDefault="0026238D" w:rsidP="0026238D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C4ED2E5" w14:textId="77777777" w:rsidR="0026238D" w:rsidRDefault="0026238D" w:rsidP="0026238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D77122">
        <w:rPr>
          <w:b/>
          <w:sz w:val="22"/>
          <w:szCs w:val="22"/>
        </w:rPr>
        <w:lastRenderedPageBreak/>
        <w:t>C</w:t>
      </w:r>
    </w:p>
    <w:p w14:paraId="0596F967" w14:textId="1C5897D7" w:rsidR="0085358C" w:rsidRDefault="005E4952" w:rsidP="00DC7A8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5E4952">
        <w:t xml:space="preserve">1. </w:t>
      </w:r>
      <w:r w:rsidR="008F428A" w:rsidRPr="008F428A">
        <w:rPr>
          <w:rFonts w:ascii="Times New Roman" w:hAnsi="Times New Roman" w:cs="Times New Roman"/>
        </w:rPr>
        <w:t xml:space="preserve">Konkurs jest </w:t>
      </w:r>
      <w:r w:rsidR="00621B67">
        <w:rPr>
          <w:rFonts w:ascii="Times New Roman" w:hAnsi="Times New Roman" w:cs="Times New Roman"/>
        </w:rPr>
        <w:t>dwuetapowy dla każdej z grup wiekowych</w:t>
      </w:r>
      <w:r w:rsidR="008F428A" w:rsidRPr="008F428A">
        <w:rPr>
          <w:rFonts w:ascii="Times New Roman" w:hAnsi="Times New Roman" w:cs="Times New Roman"/>
        </w:rPr>
        <w:t>.</w:t>
      </w:r>
    </w:p>
    <w:p w14:paraId="135F1300" w14:textId="22094B2D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>2. Uczestnicy Konkursu występować będą w kolejności alfabetycznej począwszy od litery A</w:t>
      </w:r>
    </w:p>
    <w:p w14:paraId="6722F329" w14:textId="50BAAE9D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 xml:space="preserve">3. Przygotowany program </w:t>
      </w:r>
      <w:r w:rsidR="00621B67">
        <w:rPr>
          <w:rFonts w:ascii="Times New Roman" w:hAnsi="Times New Roman" w:cs="Times New Roman"/>
        </w:rPr>
        <w:t xml:space="preserve">w każdym z etapów </w:t>
      </w:r>
      <w:r w:rsidRPr="008F428A">
        <w:rPr>
          <w:rFonts w:ascii="Times New Roman" w:hAnsi="Times New Roman" w:cs="Times New Roman"/>
        </w:rPr>
        <w:t>musi być wykonany z pamięci.</w:t>
      </w:r>
      <w:r w:rsidR="00621B67">
        <w:rPr>
          <w:rFonts w:ascii="Times New Roman" w:hAnsi="Times New Roman" w:cs="Times New Roman"/>
        </w:rPr>
        <w:t xml:space="preserve"> Szczegółowy program </w:t>
      </w:r>
      <w:r w:rsidR="00813B65">
        <w:rPr>
          <w:rFonts w:ascii="Times New Roman" w:hAnsi="Times New Roman" w:cs="Times New Roman"/>
        </w:rPr>
        <w:t xml:space="preserve">Konkursu zawarty jest w </w:t>
      </w:r>
      <w:r w:rsidR="00621B67">
        <w:rPr>
          <w:rFonts w:ascii="Times New Roman" w:hAnsi="Times New Roman" w:cs="Times New Roman"/>
        </w:rPr>
        <w:t>załącznik</w:t>
      </w:r>
      <w:r w:rsidR="00813B65">
        <w:rPr>
          <w:rFonts w:ascii="Times New Roman" w:hAnsi="Times New Roman" w:cs="Times New Roman"/>
        </w:rPr>
        <w:t>u</w:t>
      </w:r>
      <w:r w:rsidR="00621B67">
        <w:rPr>
          <w:rFonts w:ascii="Times New Roman" w:hAnsi="Times New Roman" w:cs="Times New Roman"/>
        </w:rPr>
        <w:t xml:space="preserve"> do niniejszego regulaminu.</w:t>
      </w:r>
    </w:p>
    <w:p w14:paraId="59B1B6EA" w14:textId="1ED93EA8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8F428A">
        <w:rPr>
          <w:rFonts w:ascii="Times New Roman" w:hAnsi="Times New Roman" w:cs="Times New Roman"/>
        </w:rPr>
        <w:t xml:space="preserve"> Uczestnicy Konkursu zobowiązani są do przestrzegania limitów czasowych zawartych w programie.</w:t>
      </w:r>
    </w:p>
    <w:p w14:paraId="0242BDFE" w14:textId="0053F2F8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>5. Uczestnikom zapewnia się 10-minutową próbę fortepianu oraz sale do ćwiczeń.</w:t>
      </w:r>
    </w:p>
    <w:p w14:paraId="5BF19CD4" w14:textId="77777777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 xml:space="preserve">6. Uczestnik powinien zgłosić się do organizatorów Konkursu na godzinę przed wyznaczonym </w:t>
      </w:r>
    </w:p>
    <w:p w14:paraId="5F1A5F62" w14:textId="4D0D49E3" w:rsidR="008F428A" w:rsidRDefault="008F428A" w:rsidP="008F428A">
      <w:pPr>
        <w:spacing w:after="0"/>
        <w:rPr>
          <w:rFonts w:ascii="Times New Roman" w:hAnsi="Times New Roman" w:cs="Times New Roman"/>
        </w:rPr>
      </w:pPr>
      <w:r w:rsidRPr="008F428A">
        <w:rPr>
          <w:rFonts w:ascii="Times New Roman" w:hAnsi="Times New Roman" w:cs="Times New Roman"/>
        </w:rPr>
        <w:t xml:space="preserve">     terminem występu.</w:t>
      </w:r>
    </w:p>
    <w:p w14:paraId="11D86C99" w14:textId="7D66B6EA" w:rsidR="004031AC" w:rsidRPr="008F428A" w:rsidRDefault="004031AC" w:rsidP="008F42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Laureaci konkursu są zobowiązani do nieodpłatnego występu podczas Koncertu Laureatów</w:t>
      </w:r>
    </w:p>
    <w:p w14:paraId="4AF405D2" w14:textId="41F00B99" w:rsidR="008F428A" w:rsidRPr="008F428A" w:rsidRDefault="008F428A" w:rsidP="008F428A">
      <w:pPr>
        <w:spacing w:after="0"/>
        <w:rPr>
          <w:rFonts w:ascii="Times New Roman" w:hAnsi="Times New Roman" w:cs="Times New Roman"/>
        </w:rPr>
      </w:pPr>
    </w:p>
    <w:p w14:paraId="51BE3EBC" w14:textId="77777777" w:rsidR="005E4952" w:rsidRPr="00D77122" w:rsidRDefault="005E4952" w:rsidP="0026238D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p w14:paraId="65972499" w14:textId="77777777" w:rsidR="000C4084" w:rsidRDefault="000C4084" w:rsidP="0026238D">
      <w:pPr>
        <w:pStyle w:val="NormalnyWeb"/>
        <w:spacing w:before="0" w:beforeAutospacing="0" w:after="0" w:afterAutospacing="0"/>
        <w:ind w:left="284" w:hanging="284"/>
        <w:rPr>
          <w:sz w:val="22"/>
          <w:szCs w:val="22"/>
        </w:rPr>
      </w:pPr>
    </w:p>
    <w:p w14:paraId="7263E0BD" w14:textId="77777777" w:rsidR="000C4084" w:rsidRPr="000C4084" w:rsidRDefault="000C4084" w:rsidP="0026238D">
      <w:pPr>
        <w:pStyle w:val="NormalnyWeb"/>
        <w:spacing w:before="0" w:beforeAutospacing="0" w:after="0" w:afterAutospacing="0"/>
        <w:ind w:left="284" w:hanging="284"/>
        <w:rPr>
          <w:b/>
          <w:sz w:val="22"/>
          <w:szCs w:val="22"/>
        </w:rPr>
      </w:pPr>
      <w:r w:rsidRPr="000C4084">
        <w:rPr>
          <w:b/>
          <w:sz w:val="22"/>
          <w:szCs w:val="22"/>
        </w:rPr>
        <w:t>D</w:t>
      </w:r>
    </w:p>
    <w:p w14:paraId="7CB1A6B9" w14:textId="7F0ECFE0" w:rsidR="000C4084" w:rsidRPr="000C4084" w:rsidRDefault="000C4084" w:rsidP="004F0AAF">
      <w:pPr>
        <w:pStyle w:val="NormalnyWeb"/>
        <w:numPr>
          <w:ilvl w:val="0"/>
          <w:numId w:val="2"/>
        </w:numPr>
        <w:spacing w:before="0" w:beforeAutospacing="0" w:after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Zgłoszenia do udziału w Konkursie należy przesłać </w:t>
      </w:r>
      <w:r w:rsidR="007738F5">
        <w:rPr>
          <w:sz w:val="22"/>
          <w:szCs w:val="22"/>
        </w:rPr>
        <w:t xml:space="preserve">za pomocą Karty </w:t>
      </w:r>
      <w:r w:rsidR="001E0FEE">
        <w:rPr>
          <w:sz w:val="22"/>
          <w:szCs w:val="22"/>
        </w:rPr>
        <w:t xml:space="preserve">zgłoszenia </w:t>
      </w:r>
      <w:r w:rsidR="008F428A">
        <w:rPr>
          <w:sz w:val="22"/>
          <w:szCs w:val="22"/>
        </w:rPr>
        <w:t xml:space="preserve">wraz z oświadczeniem RODO </w:t>
      </w:r>
      <w:r w:rsidR="00AA2D16">
        <w:rPr>
          <w:sz w:val="22"/>
          <w:szCs w:val="22"/>
        </w:rPr>
        <w:t>(</w:t>
      </w:r>
      <w:r w:rsidR="007738F5">
        <w:rPr>
          <w:sz w:val="22"/>
          <w:szCs w:val="22"/>
        </w:rPr>
        <w:t>wypełnion</w:t>
      </w:r>
      <w:r w:rsidR="008F428A">
        <w:rPr>
          <w:sz w:val="22"/>
          <w:szCs w:val="22"/>
        </w:rPr>
        <w:t>ymi</w:t>
      </w:r>
      <w:r w:rsidR="007738F5">
        <w:rPr>
          <w:sz w:val="22"/>
          <w:szCs w:val="22"/>
        </w:rPr>
        <w:t xml:space="preserve"> </w:t>
      </w:r>
      <w:r w:rsidR="00AA2D16">
        <w:rPr>
          <w:sz w:val="22"/>
          <w:szCs w:val="22"/>
        </w:rPr>
        <w:t xml:space="preserve">pismem komputerowym lub drukowanym) </w:t>
      </w:r>
      <w:r w:rsidR="001E0FEE">
        <w:rPr>
          <w:sz w:val="22"/>
          <w:szCs w:val="22"/>
        </w:rPr>
        <w:br/>
      </w:r>
      <w:r>
        <w:rPr>
          <w:sz w:val="22"/>
          <w:szCs w:val="22"/>
        </w:rPr>
        <w:t xml:space="preserve">do dnia </w:t>
      </w:r>
      <w:r w:rsidR="00A256D3">
        <w:rPr>
          <w:sz w:val="22"/>
          <w:szCs w:val="22"/>
        </w:rPr>
        <w:t>1</w:t>
      </w:r>
      <w:r>
        <w:rPr>
          <w:sz w:val="22"/>
          <w:szCs w:val="22"/>
        </w:rPr>
        <w:t xml:space="preserve"> marca 202</w:t>
      </w:r>
      <w:r w:rsidR="008F428A">
        <w:rPr>
          <w:sz w:val="22"/>
          <w:szCs w:val="22"/>
        </w:rPr>
        <w:t>4</w:t>
      </w:r>
      <w:r>
        <w:rPr>
          <w:sz w:val="22"/>
          <w:szCs w:val="22"/>
        </w:rPr>
        <w:t>r</w:t>
      </w:r>
      <w:r w:rsidR="00F726BE">
        <w:rPr>
          <w:sz w:val="22"/>
          <w:szCs w:val="22"/>
        </w:rPr>
        <w:t>.</w:t>
      </w:r>
      <w:r w:rsidR="004F0AAF">
        <w:rPr>
          <w:sz w:val="22"/>
          <w:szCs w:val="22"/>
        </w:rPr>
        <w:t xml:space="preserve"> </w:t>
      </w:r>
      <w:r w:rsidR="008F428A">
        <w:rPr>
          <w:sz w:val="22"/>
          <w:szCs w:val="22"/>
        </w:rPr>
        <w:br/>
      </w:r>
      <w:r w:rsidR="004F0AAF">
        <w:rPr>
          <w:b/>
          <w:sz w:val="22"/>
          <w:szCs w:val="22"/>
        </w:rPr>
        <w:t>pocztą elektroniczną</w:t>
      </w:r>
      <w:r w:rsidRPr="000C4084">
        <w:rPr>
          <w:b/>
          <w:sz w:val="22"/>
          <w:szCs w:val="22"/>
        </w:rPr>
        <w:t xml:space="preserve"> na adres:</w:t>
      </w:r>
    </w:p>
    <w:p w14:paraId="4655EEFC" w14:textId="22435062" w:rsidR="00516DBC" w:rsidRDefault="001C1E51" w:rsidP="000C4084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  <w:hyperlink r:id="rId7" w:history="1">
        <w:r w:rsidR="00813B65" w:rsidRPr="002E702C">
          <w:rPr>
            <w:rStyle w:val="Hipercze"/>
            <w:b/>
            <w:sz w:val="22"/>
            <w:szCs w:val="22"/>
          </w:rPr>
          <w:t>epta.konkurs@zelenski.krakow.pl</w:t>
        </w:r>
      </w:hyperlink>
    </w:p>
    <w:p w14:paraId="69BE030D" w14:textId="77777777" w:rsidR="00516DBC" w:rsidRPr="000C4084" w:rsidRDefault="00516DBC" w:rsidP="000C4084">
      <w:pPr>
        <w:pStyle w:val="NormalnyWeb"/>
        <w:spacing w:before="0" w:beforeAutospacing="0" w:after="0" w:afterAutospacing="0"/>
        <w:ind w:left="720"/>
        <w:rPr>
          <w:b/>
          <w:color w:val="967262"/>
          <w:sz w:val="22"/>
          <w:szCs w:val="22"/>
        </w:rPr>
      </w:pPr>
    </w:p>
    <w:p w14:paraId="3987EAD5" w14:textId="77777777" w:rsidR="009F73B8" w:rsidRDefault="00516DBC" w:rsidP="00516DBC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>
        <w:t xml:space="preserve"> </w:t>
      </w:r>
      <w:r w:rsidRPr="00516DBC">
        <w:rPr>
          <w:sz w:val="22"/>
          <w:szCs w:val="22"/>
        </w:rPr>
        <w:t>Zgłoszenie powinno zawierać</w:t>
      </w:r>
      <w:r>
        <w:rPr>
          <w:sz w:val="22"/>
          <w:szCs w:val="22"/>
        </w:rPr>
        <w:t>:</w:t>
      </w:r>
    </w:p>
    <w:p w14:paraId="2E48B071" w14:textId="77777777" w:rsidR="00516DBC" w:rsidRDefault="00CC5C81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i</w:t>
      </w:r>
      <w:r w:rsidR="00516DBC">
        <w:rPr>
          <w:sz w:val="22"/>
          <w:szCs w:val="22"/>
        </w:rPr>
        <w:t>mię i nazwisko wykonawcy</w:t>
      </w:r>
    </w:p>
    <w:p w14:paraId="35A5A855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adres e-mailowy do korespondencji</w:t>
      </w:r>
    </w:p>
    <w:p w14:paraId="2F379115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datę urodzenia</w:t>
      </w:r>
    </w:p>
    <w:p w14:paraId="01C5A20F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klasę</w:t>
      </w:r>
    </w:p>
    <w:p w14:paraId="15E6BB3F" w14:textId="75781F24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szkołę</w:t>
      </w:r>
      <w:r w:rsidR="00CC5C81">
        <w:rPr>
          <w:sz w:val="22"/>
          <w:szCs w:val="22"/>
        </w:rPr>
        <w:t>,</w:t>
      </w:r>
      <w:r>
        <w:rPr>
          <w:sz w:val="22"/>
          <w:szCs w:val="22"/>
        </w:rPr>
        <w:t xml:space="preserve"> do której uczęszcza kandydat</w:t>
      </w:r>
      <w:r w:rsidR="00813B65">
        <w:rPr>
          <w:sz w:val="22"/>
          <w:szCs w:val="22"/>
        </w:rPr>
        <w:br/>
        <w:t>- grupę</w:t>
      </w:r>
      <w:r w:rsidR="00547C76">
        <w:rPr>
          <w:sz w:val="22"/>
          <w:szCs w:val="22"/>
        </w:rPr>
        <w:t xml:space="preserve"> wiekową</w:t>
      </w:r>
    </w:p>
    <w:p w14:paraId="4FAA104B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nazwisko pedagoga</w:t>
      </w:r>
    </w:p>
    <w:p w14:paraId="4A3FE4C3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szczegółowy program (nazwisko i imię kompozytora, tytuł kompozycji, tonacja, opus)</w:t>
      </w:r>
    </w:p>
    <w:p w14:paraId="2ECA6640" w14:textId="3E1F7FC1" w:rsidR="003565DE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czas trwania programu</w:t>
      </w:r>
      <w:r w:rsidR="001E0FEE">
        <w:rPr>
          <w:sz w:val="22"/>
          <w:szCs w:val="22"/>
        </w:rPr>
        <w:br/>
      </w:r>
      <w:r w:rsidR="007F3076">
        <w:rPr>
          <w:sz w:val="22"/>
          <w:szCs w:val="22"/>
        </w:rPr>
        <w:br/>
        <w:t xml:space="preserve">Karta zgłoszenia </w:t>
      </w:r>
      <w:r w:rsidR="003565DE">
        <w:rPr>
          <w:sz w:val="22"/>
          <w:szCs w:val="22"/>
        </w:rPr>
        <w:t xml:space="preserve">wraz z oświadczeniem RODO </w:t>
      </w:r>
      <w:r w:rsidR="007F3076">
        <w:rPr>
          <w:sz w:val="22"/>
          <w:szCs w:val="22"/>
        </w:rPr>
        <w:t>jest zamieszczona na stronie szkoły</w:t>
      </w:r>
    </w:p>
    <w:p w14:paraId="1037ECAD" w14:textId="09F65563" w:rsidR="00516DBC" w:rsidRDefault="003565DE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85358C">
        <w:t>https://www.gov.pl/web/psmkrakow</w:t>
      </w:r>
    </w:p>
    <w:p w14:paraId="4C7F6889" w14:textId="77777777" w:rsidR="00516DBC" w:rsidRDefault="00516DBC" w:rsidP="00516DBC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7A8C909B" w14:textId="77777777" w:rsidR="00F7093B" w:rsidRDefault="00F7093B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713AA483" w14:textId="61E51D0C" w:rsidR="00F7093B" w:rsidRPr="00F7093B" w:rsidRDefault="00F7093B" w:rsidP="00F7093B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7093B">
        <w:rPr>
          <w:sz w:val="22"/>
          <w:szCs w:val="22"/>
        </w:rPr>
        <w:t>Udział w konkursie jest bezpłatny.</w:t>
      </w:r>
    </w:p>
    <w:p w14:paraId="71C638C9" w14:textId="77777777" w:rsidR="00F7093B" w:rsidRPr="00F7093B" w:rsidRDefault="00F7093B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5C7D7952" w14:textId="37F173D5" w:rsidR="00F7093B" w:rsidRPr="00F7093B" w:rsidRDefault="00F7093B" w:rsidP="00F7093B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7093B">
        <w:rPr>
          <w:sz w:val="22"/>
          <w:szCs w:val="22"/>
        </w:rPr>
        <w:t>Uczestnicy z</w:t>
      </w:r>
      <w:r w:rsidR="000C0403">
        <w:rPr>
          <w:sz w:val="22"/>
          <w:szCs w:val="22"/>
        </w:rPr>
        <w:t>głoszeni</w:t>
      </w:r>
      <w:r w:rsidRPr="00F7093B">
        <w:rPr>
          <w:sz w:val="22"/>
          <w:szCs w:val="22"/>
        </w:rPr>
        <w:t xml:space="preserve"> do udziału w </w:t>
      </w:r>
      <w:r w:rsidR="003210B6">
        <w:rPr>
          <w:sz w:val="22"/>
          <w:szCs w:val="22"/>
        </w:rPr>
        <w:t>k</w:t>
      </w:r>
      <w:r w:rsidRPr="00F7093B">
        <w:rPr>
          <w:sz w:val="22"/>
          <w:szCs w:val="22"/>
        </w:rPr>
        <w:t xml:space="preserve">onkursie poinformowani będą </w:t>
      </w:r>
      <w:r w:rsidR="00CA5459">
        <w:rPr>
          <w:sz w:val="22"/>
          <w:szCs w:val="22"/>
        </w:rPr>
        <w:t xml:space="preserve">pocztą </w:t>
      </w:r>
      <w:r w:rsidRPr="00F7093B">
        <w:rPr>
          <w:sz w:val="22"/>
          <w:szCs w:val="22"/>
        </w:rPr>
        <w:t>e-mail</w:t>
      </w:r>
      <w:r w:rsidR="00CA5459">
        <w:rPr>
          <w:sz w:val="22"/>
          <w:szCs w:val="22"/>
        </w:rPr>
        <w:t>ową</w:t>
      </w:r>
      <w:r w:rsidRPr="00F7093B">
        <w:rPr>
          <w:sz w:val="22"/>
          <w:szCs w:val="22"/>
        </w:rPr>
        <w:t xml:space="preserve"> oraz poprzez stronę internetową szkoły o dokładnym terminie przesłuchań i prób.</w:t>
      </w:r>
      <w:r w:rsidR="00CA5459">
        <w:rPr>
          <w:sz w:val="22"/>
          <w:szCs w:val="22"/>
        </w:rPr>
        <w:t xml:space="preserve"> </w:t>
      </w:r>
      <w:r w:rsidR="00CA5459">
        <w:rPr>
          <w:sz w:val="22"/>
          <w:szCs w:val="22"/>
        </w:rPr>
        <w:br/>
        <w:t xml:space="preserve">Zgłoszenia przysłane po terminie nie będą przyjmowane. </w:t>
      </w:r>
    </w:p>
    <w:p w14:paraId="54A413D5" w14:textId="77777777" w:rsidR="00F7093B" w:rsidRPr="00F7093B" w:rsidRDefault="00F7093B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3599B270" w14:textId="2E710FEF" w:rsidR="00F7093B" w:rsidRPr="00F7093B" w:rsidRDefault="00F7093B" w:rsidP="00F7093B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7093B">
        <w:rPr>
          <w:sz w:val="22"/>
          <w:szCs w:val="22"/>
        </w:rPr>
        <w:t>Organizatorzy nie pośredniczą w sprawach zakwaterowania.</w:t>
      </w:r>
    </w:p>
    <w:p w14:paraId="645F4748" w14:textId="77777777" w:rsidR="00F7093B" w:rsidRPr="00F7093B" w:rsidRDefault="00F7093B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363E71C5" w14:textId="048AC221" w:rsidR="00F7093B" w:rsidRPr="00F7093B" w:rsidRDefault="00F7093B" w:rsidP="00F7093B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F7093B">
        <w:rPr>
          <w:sz w:val="22"/>
          <w:szCs w:val="22"/>
        </w:rPr>
        <w:t>Wysłanie zgłoszenia równoznaczne jest z przyjęciem warunków zawartych w powyższym Regulaminie.</w:t>
      </w:r>
    </w:p>
    <w:p w14:paraId="48E57D27" w14:textId="650E8C77" w:rsidR="00F7093B" w:rsidRDefault="00F7093B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7A2F9B2D" w14:textId="0F610769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865F694" w14:textId="1AB13E6B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CB4609F" w14:textId="4EEB6DC1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38DE7595" w14:textId="4951A141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5BA4296E" w14:textId="43D6539A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0521157" w14:textId="376FFAA4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5DEF3CB8" w14:textId="3DF94233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E6D72D3" w14:textId="67DAC963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4F6CD8C5" w14:textId="1DC4D66F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23632423" w14:textId="2D6E14F4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73269DFE" w14:textId="2B8812CF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E465AA8" w14:textId="0C108F24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724FFCB7" w14:textId="019EF1DE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49B18F04" w14:textId="3BC85D3A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10AD5809" w14:textId="6516FC34" w:rsidR="001C1E51" w:rsidRDefault="001C1E51" w:rsidP="00F7093B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</w:p>
    <w:p w14:paraId="0A34E539" w14:textId="77777777" w:rsidR="001C1E51" w:rsidRPr="001C1E51" w:rsidRDefault="001C1E51" w:rsidP="001C1E51">
      <w:pPr>
        <w:tabs>
          <w:tab w:val="right" w:leader="dot" w:pos="8647"/>
        </w:tabs>
        <w:jc w:val="center"/>
        <w:rPr>
          <w:b/>
          <w:sz w:val="26"/>
        </w:rPr>
      </w:pPr>
      <w:r w:rsidRPr="001C1E51">
        <w:rPr>
          <w:b/>
          <w:sz w:val="26"/>
        </w:rPr>
        <w:t>Załącznik do formularza zgłoszeniowego</w:t>
      </w:r>
    </w:p>
    <w:p w14:paraId="2A4A7D59" w14:textId="77777777" w:rsidR="001C1E51" w:rsidRPr="001C1E51" w:rsidRDefault="001C1E51" w:rsidP="001C1E51">
      <w:pPr>
        <w:tabs>
          <w:tab w:val="right" w:leader="dot" w:pos="8647"/>
        </w:tabs>
        <w:jc w:val="center"/>
        <w:rPr>
          <w:b/>
          <w:sz w:val="26"/>
          <w:u w:val="single"/>
        </w:rPr>
      </w:pPr>
      <w:r w:rsidRPr="001C1E51">
        <w:rPr>
          <w:b/>
          <w:sz w:val="26"/>
          <w:u w:val="single"/>
        </w:rPr>
        <w:t>ZGODA NA PRZETWARZANIE DANYCH OSOBOWYCH</w:t>
      </w:r>
    </w:p>
    <w:p w14:paraId="06B7774F" w14:textId="77777777" w:rsidR="001C1E51" w:rsidRPr="001C1E51" w:rsidRDefault="001C1E51" w:rsidP="001C1E51">
      <w:pPr>
        <w:tabs>
          <w:tab w:val="right" w:leader="dot" w:pos="8647"/>
        </w:tabs>
      </w:pPr>
    </w:p>
    <w:p w14:paraId="4768B91D" w14:textId="77777777" w:rsidR="001C1E51" w:rsidRPr="001C1E51" w:rsidRDefault="001C1E51" w:rsidP="001C1E51">
      <w:pPr>
        <w:tabs>
          <w:tab w:val="right" w:leader="dot" w:pos="8647"/>
        </w:tabs>
      </w:pPr>
      <w:r w:rsidRPr="001C1E51">
        <w:t>Imię i nazwisko uczestnika konkursu:</w:t>
      </w:r>
      <w:r w:rsidRPr="001C1E51">
        <w:tab/>
      </w:r>
    </w:p>
    <w:p w14:paraId="179255D8" w14:textId="77777777" w:rsidR="001C1E51" w:rsidRPr="001C1E51" w:rsidRDefault="001C1E51" w:rsidP="001C1E51">
      <w:pPr>
        <w:spacing w:line="276" w:lineRule="auto"/>
        <w:jc w:val="both"/>
      </w:pPr>
      <w:r w:rsidRPr="001C1E51">
        <w:t>Wyrażam zgodę na przetwarzanie moich danych osobowych (danych osobowych mojego dziecka) w zakresie niezbędnym dla potrzeb XI Konkursu Pianistycznego Uczniów Szkół Muzycznych II stopnia, Kraków 21-23.03.2024 oraz na zamieszczanie moich danych i wizerunku w środkach masowego przekazu.</w:t>
      </w:r>
    </w:p>
    <w:p w14:paraId="63F3FDCF" w14:textId="77777777" w:rsidR="001C1E51" w:rsidRPr="001C1E51" w:rsidRDefault="001C1E51" w:rsidP="001C1E51">
      <w:pPr>
        <w:spacing w:line="276" w:lineRule="auto"/>
        <w:jc w:val="both"/>
      </w:pPr>
      <w:r w:rsidRPr="001C1E51"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UE. L. 2016.119.1 z dnia 4 maja 2016r), zwanego dalej RODO, informuję:</w:t>
      </w:r>
    </w:p>
    <w:p w14:paraId="225CCCD6" w14:textId="77777777" w:rsidR="001C1E51" w:rsidRPr="001C1E51" w:rsidRDefault="001C1E51" w:rsidP="001C1E51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1C1E51">
        <w:rPr>
          <w:rFonts w:cstheme="minorHAnsi"/>
          <w:iCs/>
          <w:color w:val="000000" w:themeColor="text1"/>
          <w:sz w:val="24"/>
          <w:szCs w:val="24"/>
        </w:rPr>
        <w:t>Współadministratorami</w:t>
      </w:r>
      <w:proofErr w:type="spellEnd"/>
      <w:r w:rsidRPr="001C1E51">
        <w:rPr>
          <w:rFonts w:cstheme="minorHAnsi"/>
          <w:iCs/>
          <w:color w:val="000000" w:themeColor="text1"/>
          <w:sz w:val="24"/>
          <w:szCs w:val="24"/>
        </w:rPr>
        <w:t xml:space="preserve"> przetwarzanych danych osobowych są:</w:t>
      </w:r>
    </w:p>
    <w:p w14:paraId="5D2AF107" w14:textId="77777777" w:rsidR="001C1E51" w:rsidRPr="001C1E51" w:rsidRDefault="001C1E51" w:rsidP="001C1E5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1C1E51">
        <w:rPr>
          <w:rFonts w:eastAsiaTheme="minorEastAsia" w:cstheme="minorHAnsi"/>
          <w:iCs/>
          <w:color w:val="000000" w:themeColor="text1"/>
          <w:lang w:eastAsia="pl-PL"/>
        </w:rPr>
        <w:t xml:space="preserve">Państwowa Szkoła Muzyczna II stopnia im. Władysława Żeleńskiego w Krakowie, </w:t>
      </w:r>
      <w:r w:rsidRPr="001C1E51">
        <w:rPr>
          <w:rFonts w:eastAsiaTheme="minorEastAsia" w:cstheme="minorHAnsi"/>
          <w:iCs/>
          <w:color w:val="000000" w:themeColor="text1"/>
          <w:lang w:eastAsia="pl-PL"/>
        </w:rPr>
        <w:br/>
        <w:t xml:space="preserve">ul. Basztowa 9, 31-134 Kraków, reprezentowana przez dyrektora. </w:t>
      </w:r>
    </w:p>
    <w:p w14:paraId="536D77BA" w14:textId="77777777" w:rsidR="001C1E51" w:rsidRPr="001C1E51" w:rsidRDefault="001C1E51" w:rsidP="001C1E51">
      <w:p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Theme="minorEastAsia" w:cstheme="minorHAnsi"/>
          <w:color w:val="000000" w:themeColor="text1"/>
          <w:u w:val="single"/>
          <w:lang w:eastAsia="pl-PL"/>
        </w:rPr>
      </w:pPr>
      <w:r w:rsidRPr="001C1E51">
        <w:rPr>
          <w:rFonts w:eastAsiaTheme="minorEastAsia" w:cstheme="minorHAnsi"/>
          <w:color w:val="000000" w:themeColor="text1"/>
          <w:lang w:eastAsia="pl-PL"/>
        </w:rPr>
        <w:t xml:space="preserve">Kontakt: tel. 124221530,  email: </w:t>
      </w:r>
      <w:hyperlink r:id="rId8" w:history="1">
        <w:r w:rsidRPr="001C1E51">
          <w:rPr>
            <w:rFonts w:cstheme="minorHAnsi"/>
            <w:color w:val="0563C1" w:themeColor="hyperlink"/>
            <w:u w:val="single"/>
          </w:rPr>
          <w:t>sekretariat@zelenski.krakow.pl</w:t>
        </w:r>
      </w:hyperlink>
    </w:p>
    <w:p w14:paraId="299700C6" w14:textId="77777777" w:rsidR="001C1E51" w:rsidRPr="001C1E51" w:rsidRDefault="001C1E51" w:rsidP="001C1E51">
      <w:pPr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Theme="minorEastAsia" w:cstheme="minorHAnsi"/>
          <w:color w:val="000000" w:themeColor="text1"/>
          <w:u w:val="single"/>
          <w:lang w:eastAsia="pl-PL"/>
        </w:rPr>
      </w:pPr>
      <w:r w:rsidRPr="001C1E51">
        <w:rPr>
          <w:rFonts w:eastAsiaTheme="minorEastAsia" w:cstheme="minorHAnsi"/>
          <w:color w:val="000000" w:themeColor="text1"/>
          <w:u w:val="single"/>
          <w:lang w:eastAsia="pl-PL"/>
        </w:rPr>
        <w:t xml:space="preserve">Inspektor Ochrony Danych Osobowych:  </w:t>
      </w:r>
    </w:p>
    <w:p w14:paraId="21057C7B" w14:textId="77777777" w:rsidR="001C1E51" w:rsidRPr="001C1E51" w:rsidRDefault="001C1E51" w:rsidP="001C1E51">
      <w:pPr>
        <w:autoSpaceDE w:val="0"/>
        <w:autoSpaceDN w:val="0"/>
        <w:adjustRightInd w:val="0"/>
        <w:spacing w:line="276" w:lineRule="auto"/>
        <w:ind w:left="709"/>
        <w:jc w:val="both"/>
        <w:rPr>
          <w:rFonts w:cstheme="minorHAnsi"/>
          <w:color w:val="000000" w:themeColor="text1"/>
          <w:u w:val="single"/>
        </w:rPr>
      </w:pPr>
      <w:hyperlink r:id="rId9" w:history="1">
        <w:r w:rsidRPr="001C1E51">
          <w:rPr>
            <w:color w:val="0563C1" w:themeColor="hyperlink"/>
            <w:u w:val="single"/>
          </w:rPr>
          <w:t>iod@pionier-szkolenia.pl</w:t>
        </w:r>
      </w:hyperlink>
      <w:r w:rsidRPr="001C1E51">
        <w:t xml:space="preserve"> </w:t>
      </w:r>
      <w:r w:rsidRPr="001C1E51">
        <w:rPr>
          <w:rFonts w:cstheme="minorHAnsi"/>
          <w:color w:val="000000" w:themeColor="text1"/>
          <w:u w:val="single"/>
        </w:rPr>
        <w:t>jest administratorem wszystkich danych osobowych niezbędnych w zakresie przygotowania i przeprowadzenia niniejszego konkursu.</w:t>
      </w:r>
    </w:p>
    <w:p w14:paraId="6A853846" w14:textId="77777777" w:rsidR="001C1E51" w:rsidRPr="001C1E51" w:rsidRDefault="001C1E51" w:rsidP="001C1E5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1C1E51">
        <w:rPr>
          <w:rFonts w:eastAsiaTheme="minorEastAsia" w:cstheme="minorHAnsi"/>
          <w:iCs/>
          <w:color w:val="000000" w:themeColor="text1"/>
          <w:lang w:eastAsia="pl-PL"/>
        </w:rPr>
        <w:t xml:space="preserve">Centrum Edukacji Artystycznej </w:t>
      </w:r>
      <w:r w:rsidRPr="001C1E51">
        <w:rPr>
          <w:rFonts w:eastAsiaTheme="minorEastAsia" w:cstheme="minorHAnsi"/>
          <w:color w:val="000000" w:themeColor="text1"/>
          <w:lang w:eastAsia="pl-PL"/>
        </w:rPr>
        <w:t>ul. Mikołaja Kopernika 36/40, 00-924 Warszawa, reprezentowane przez dyrektora.</w:t>
      </w:r>
    </w:p>
    <w:p w14:paraId="13CCBB1C" w14:textId="77777777" w:rsidR="001C1E51" w:rsidRPr="001C1E51" w:rsidRDefault="001C1E51" w:rsidP="001C1E51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theme="minorHAnsi"/>
          <w:color w:val="000000" w:themeColor="text1"/>
        </w:rPr>
      </w:pPr>
      <w:r w:rsidRPr="001C1E51">
        <w:rPr>
          <w:rFonts w:cstheme="minorHAnsi"/>
          <w:color w:val="000000" w:themeColor="text1"/>
        </w:rPr>
        <w:t xml:space="preserve">Kontakt: tel. 224210621, email: </w:t>
      </w:r>
      <w:hyperlink r:id="rId10" w:history="1">
        <w:r w:rsidRPr="001C1E51">
          <w:rPr>
            <w:rFonts w:cstheme="minorHAnsi"/>
            <w:color w:val="000000" w:themeColor="text1"/>
            <w:u w:val="single"/>
          </w:rPr>
          <w:t>sekretariat@cea.art.pl</w:t>
        </w:r>
      </w:hyperlink>
    </w:p>
    <w:p w14:paraId="3032E74E" w14:textId="77777777" w:rsidR="001C1E51" w:rsidRPr="001C1E51" w:rsidRDefault="001C1E51" w:rsidP="001C1E51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theme="minorHAnsi"/>
          <w:color w:val="000000" w:themeColor="text1"/>
          <w:u w:val="single"/>
        </w:rPr>
      </w:pPr>
      <w:r w:rsidRPr="001C1E51">
        <w:rPr>
          <w:rFonts w:cstheme="minorHAnsi"/>
          <w:color w:val="000000" w:themeColor="text1"/>
          <w:u w:val="single"/>
        </w:rPr>
        <w:t xml:space="preserve">Inspektor Ochrony Danych Osobowych: </w:t>
      </w:r>
      <w:hyperlink r:id="rId11" w:history="1">
        <w:r w:rsidRPr="001C1E51">
          <w:rPr>
            <w:rFonts w:cstheme="minorHAnsi"/>
            <w:color w:val="0563C1" w:themeColor="hyperlink"/>
            <w:u w:val="single"/>
          </w:rPr>
          <w:t>https://www.gov.pl/web/cea/ochrona-danych-osobowych</w:t>
        </w:r>
      </w:hyperlink>
      <w:r w:rsidRPr="001C1E51">
        <w:rPr>
          <w:rFonts w:cstheme="minorHAnsi"/>
          <w:color w:val="000000" w:themeColor="text1"/>
          <w:u w:val="single"/>
        </w:rPr>
        <w:t xml:space="preserve"> </w:t>
      </w:r>
      <w:hyperlink r:id="rId12" w:history="1"/>
      <w:r w:rsidRPr="001C1E51">
        <w:rPr>
          <w:rFonts w:cstheme="minorHAnsi"/>
          <w:strike/>
          <w:color w:val="000000" w:themeColor="text1"/>
          <w:u w:val="single"/>
        </w:rPr>
        <w:t xml:space="preserve"> </w:t>
      </w:r>
    </w:p>
    <w:p w14:paraId="2BE075C7" w14:textId="77777777" w:rsidR="001C1E51" w:rsidRPr="001C1E51" w:rsidRDefault="001C1E51" w:rsidP="001C1E51">
      <w:pPr>
        <w:autoSpaceDE w:val="0"/>
        <w:autoSpaceDN w:val="0"/>
        <w:adjustRightInd w:val="0"/>
        <w:spacing w:line="276" w:lineRule="auto"/>
        <w:ind w:left="709"/>
        <w:jc w:val="both"/>
        <w:rPr>
          <w:rFonts w:cstheme="minorHAnsi"/>
          <w:color w:val="000000" w:themeColor="text1"/>
        </w:rPr>
      </w:pPr>
      <w:r w:rsidRPr="001C1E51">
        <w:rPr>
          <w:rFonts w:cstheme="minorHAnsi"/>
          <w:color w:val="000000" w:themeColor="text1"/>
        </w:rPr>
        <w:t>jest administratorem wszystkich danych osobowych niezbędnych do zrealizowania zadań organizatora konkursu określonych przepisami prawa</w:t>
      </w:r>
      <w:r w:rsidRPr="001C1E51">
        <w:rPr>
          <w:rFonts w:cstheme="minorHAnsi"/>
          <w:color w:val="000000" w:themeColor="text1"/>
          <w:vertAlign w:val="superscript"/>
        </w:rPr>
        <w:footnoteReference w:id="1"/>
      </w:r>
      <w:r w:rsidRPr="001C1E51">
        <w:rPr>
          <w:rFonts w:cstheme="minorHAnsi"/>
          <w:color w:val="000000" w:themeColor="text1"/>
        </w:rPr>
        <w:t>, w tym wynikających ze sprawozdawczości wykonawcy wobec organizatora.</w:t>
      </w:r>
    </w:p>
    <w:p w14:paraId="5D130FFC" w14:textId="77777777" w:rsidR="001C1E51" w:rsidRPr="001C1E51" w:rsidRDefault="001C1E51" w:rsidP="001C1E51">
      <w:pPr>
        <w:autoSpaceDE w:val="0"/>
        <w:autoSpaceDN w:val="0"/>
        <w:adjustRightInd w:val="0"/>
        <w:spacing w:before="240" w:line="276" w:lineRule="auto"/>
        <w:jc w:val="both"/>
      </w:pPr>
      <w:r w:rsidRPr="001C1E51">
        <w:rPr>
          <w:rFonts w:cstheme="minorHAnsi"/>
          <w:color w:val="000000" w:themeColor="text1"/>
        </w:rPr>
        <w:t xml:space="preserve">Pozostałe prawa przysługujące osobie dostępne na:  </w:t>
      </w:r>
      <w:hyperlink r:id="rId13" w:history="1">
        <w:r w:rsidRPr="001C1E51">
          <w:rPr>
            <w:rFonts w:cstheme="minorHAnsi"/>
            <w:color w:val="0563C1" w:themeColor="hyperlink"/>
            <w:u w:val="single"/>
          </w:rPr>
          <w:t>https://www.gov.pl/web/cea/ochrona-danych-osobowych</w:t>
        </w:r>
      </w:hyperlink>
      <w:r w:rsidRPr="001C1E51">
        <w:rPr>
          <w:rFonts w:cstheme="minorHAnsi"/>
          <w:color w:val="000000" w:themeColor="text1"/>
        </w:rPr>
        <w:t xml:space="preserve"> </w:t>
      </w:r>
    </w:p>
    <w:p w14:paraId="3F591555" w14:textId="77777777" w:rsidR="001C1E51" w:rsidRPr="001C1E51" w:rsidRDefault="001C1E51" w:rsidP="001C1E51">
      <w:pPr>
        <w:spacing w:after="0" w:line="276" w:lineRule="auto"/>
        <w:ind w:hanging="1416"/>
        <w:jc w:val="both"/>
      </w:pPr>
      <w:r w:rsidRPr="001C1E51">
        <w:t xml:space="preserve"> </w:t>
      </w:r>
      <w:r w:rsidRPr="001C1E51">
        <w:tab/>
        <w:t xml:space="preserve">……………………………………………… </w:t>
      </w:r>
      <w:r w:rsidRPr="001C1E51">
        <w:tab/>
      </w:r>
      <w:r w:rsidRPr="001C1E51">
        <w:tab/>
      </w:r>
      <w:r w:rsidRPr="001C1E51">
        <w:tab/>
      </w:r>
      <w:r w:rsidRPr="001C1E51">
        <w:tab/>
        <w:t xml:space="preserve">      .…………………………………………………………….</w:t>
      </w:r>
    </w:p>
    <w:p w14:paraId="57942F1A" w14:textId="77777777" w:rsidR="001C1E51" w:rsidRPr="001C1E51" w:rsidRDefault="001C1E51" w:rsidP="001C1E51">
      <w:pPr>
        <w:spacing w:after="0" w:line="276" w:lineRule="auto"/>
        <w:jc w:val="center"/>
        <w:rPr>
          <w:i/>
        </w:rPr>
      </w:pPr>
      <w:r w:rsidRPr="001C1E51">
        <w:rPr>
          <w:i/>
        </w:rPr>
        <w:t>miejscowość, data</w:t>
      </w:r>
      <w:r w:rsidRPr="001C1E51">
        <w:rPr>
          <w:i/>
        </w:rPr>
        <w:tab/>
      </w:r>
      <w:r w:rsidRPr="001C1E51">
        <w:rPr>
          <w:i/>
        </w:rPr>
        <w:tab/>
      </w:r>
      <w:r w:rsidRPr="001C1E51">
        <w:rPr>
          <w:i/>
        </w:rPr>
        <w:tab/>
      </w:r>
      <w:r w:rsidRPr="001C1E51">
        <w:rPr>
          <w:i/>
        </w:rPr>
        <w:tab/>
      </w:r>
      <w:r w:rsidRPr="001C1E51">
        <w:rPr>
          <w:i/>
        </w:rPr>
        <w:tab/>
        <w:t>czytelny podpis uczestnika konkursu</w:t>
      </w:r>
    </w:p>
    <w:p w14:paraId="6ADFCE63" w14:textId="77777777" w:rsidR="001C1E51" w:rsidRPr="001C1E51" w:rsidRDefault="001C1E51" w:rsidP="001C1E51">
      <w:pPr>
        <w:spacing w:after="0" w:line="276" w:lineRule="auto"/>
        <w:ind w:left="4960"/>
        <w:jc w:val="center"/>
        <w:rPr>
          <w:i/>
        </w:rPr>
      </w:pPr>
      <w:r w:rsidRPr="001C1E51">
        <w:rPr>
          <w:i/>
        </w:rPr>
        <w:t xml:space="preserve">(w przypadku osób niepełnoletnich podpis rodzica </w:t>
      </w:r>
      <w:r w:rsidRPr="001C1E51">
        <w:rPr>
          <w:i/>
        </w:rPr>
        <w:br/>
        <w:t>lub prawnego opiekuna)</w:t>
      </w:r>
    </w:p>
    <w:p w14:paraId="26FD92EB" w14:textId="058BEB7E" w:rsidR="001C1E51" w:rsidRDefault="001C1E51" w:rsidP="001C1E51">
      <w:pPr>
        <w:spacing w:after="0" w:line="240" w:lineRule="auto"/>
        <w:rPr>
          <w:i/>
        </w:rPr>
      </w:pPr>
    </w:p>
    <w:p w14:paraId="63D60674" w14:textId="77777777" w:rsidR="001C1E51" w:rsidRPr="001C1E51" w:rsidRDefault="001C1E51" w:rsidP="001C1E51">
      <w:pPr>
        <w:spacing w:after="0" w:line="240" w:lineRule="auto"/>
        <w:rPr>
          <w:i/>
        </w:rPr>
      </w:pPr>
    </w:p>
    <w:p w14:paraId="68FA0B06" w14:textId="77777777" w:rsidR="001C1E51" w:rsidRPr="001C1E51" w:rsidRDefault="001C1E51" w:rsidP="001C1E51">
      <w:pPr>
        <w:tabs>
          <w:tab w:val="right" w:leader="dot" w:pos="8647"/>
        </w:tabs>
      </w:pPr>
      <w:r w:rsidRPr="001C1E51">
        <w:t xml:space="preserve">Imię i nazwisko pedagoga </w:t>
      </w:r>
      <w:r w:rsidRPr="001C1E51">
        <w:tab/>
        <w:t>…………………………………………………………………………………………………………………..</w:t>
      </w:r>
      <w:r w:rsidRPr="001C1E51">
        <w:br/>
      </w:r>
    </w:p>
    <w:p w14:paraId="5B85D439" w14:textId="5A3EA00F" w:rsidR="001C1E51" w:rsidRPr="001C1E51" w:rsidRDefault="001C1E51" w:rsidP="001C1E51">
      <w:pPr>
        <w:spacing w:after="0" w:line="240" w:lineRule="auto"/>
        <w:ind w:hanging="1416"/>
        <w:jc w:val="center"/>
      </w:pPr>
      <w:r w:rsidRPr="001C1E51">
        <w:t xml:space="preserve">                                                                                                                   .………………………………………………………………….</w:t>
      </w:r>
    </w:p>
    <w:p w14:paraId="382B6FE4" w14:textId="77777777" w:rsidR="001C1E51" w:rsidRPr="001C1E51" w:rsidRDefault="001C1E51" w:rsidP="001C1E51">
      <w:pPr>
        <w:spacing w:after="0" w:line="240" w:lineRule="auto"/>
        <w:jc w:val="center"/>
        <w:rPr>
          <w:i/>
        </w:rPr>
      </w:pPr>
      <w:r w:rsidRPr="001C1E51">
        <w:rPr>
          <w:i/>
        </w:rPr>
        <w:t xml:space="preserve">                                                                                            data i czytelny podpis pedagoga</w:t>
      </w:r>
    </w:p>
    <w:p w14:paraId="24BFBD39" w14:textId="4C697A76" w:rsidR="003B5C19" w:rsidRDefault="003B5C19" w:rsidP="003B5C19">
      <w:pPr>
        <w:pStyle w:val="NormalnyWeb"/>
        <w:spacing w:before="0" w:beforeAutospacing="0" w:after="0" w:afterAutospacing="0"/>
        <w:rPr>
          <w:sz w:val="22"/>
          <w:szCs w:val="22"/>
        </w:rPr>
      </w:pPr>
      <w:bookmarkStart w:id="1" w:name="_GoBack"/>
      <w:bookmarkEnd w:id="1"/>
    </w:p>
    <w:sectPr w:rsidR="003B5C19" w:rsidSect="00621E58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1967" w14:textId="77777777" w:rsidR="001C1E51" w:rsidRDefault="001C1E51" w:rsidP="001C1E51">
      <w:pPr>
        <w:spacing w:after="0" w:line="240" w:lineRule="auto"/>
      </w:pPr>
      <w:r>
        <w:separator/>
      </w:r>
    </w:p>
  </w:endnote>
  <w:endnote w:type="continuationSeparator" w:id="0">
    <w:p w14:paraId="55391704" w14:textId="77777777" w:rsidR="001C1E51" w:rsidRDefault="001C1E51" w:rsidP="001C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3539" w14:textId="77777777" w:rsidR="001C1E51" w:rsidRDefault="001C1E51" w:rsidP="001C1E51">
      <w:pPr>
        <w:spacing w:after="0" w:line="240" w:lineRule="auto"/>
      </w:pPr>
      <w:r>
        <w:separator/>
      </w:r>
    </w:p>
  </w:footnote>
  <w:footnote w:type="continuationSeparator" w:id="0">
    <w:p w14:paraId="0B7D161F" w14:textId="77777777" w:rsidR="001C1E51" w:rsidRDefault="001C1E51" w:rsidP="001C1E51">
      <w:pPr>
        <w:spacing w:after="0" w:line="240" w:lineRule="auto"/>
      </w:pPr>
      <w:r>
        <w:continuationSeparator/>
      </w:r>
    </w:p>
  </w:footnote>
  <w:footnote w:id="1">
    <w:p w14:paraId="757047DB" w14:textId="77777777" w:rsidR="001C1E51" w:rsidRPr="00D27F7A" w:rsidRDefault="001C1E51" w:rsidP="001C1E51">
      <w:pPr>
        <w:pStyle w:val="Tekstprzypisudolnego"/>
        <w:jc w:val="both"/>
        <w:rPr>
          <w:spacing w:val="-6"/>
          <w:sz w:val="18"/>
          <w:szCs w:val="18"/>
        </w:rPr>
      </w:pPr>
      <w:r w:rsidRPr="00D27F7A">
        <w:rPr>
          <w:rStyle w:val="Odwoanieprzypisudolnego"/>
          <w:spacing w:val="-6"/>
          <w:sz w:val="18"/>
          <w:szCs w:val="18"/>
        </w:rPr>
        <w:footnoteRef/>
      </w:r>
      <w:r w:rsidRPr="00D27F7A">
        <w:rPr>
          <w:spacing w:val="-6"/>
          <w:sz w:val="18"/>
          <w:szCs w:val="18"/>
        </w:rPr>
        <w:t xml:space="preserve"> Ustawa z dnia 07 września 1991r. o Systemie Oświaty (Dz. U. 2020, poz. 1327), Rozporządzenie Ministra Kultury </w:t>
      </w:r>
      <w:r w:rsidRPr="00D27F7A">
        <w:rPr>
          <w:spacing w:val="-6"/>
          <w:sz w:val="18"/>
          <w:szCs w:val="18"/>
        </w:rPr>
        <w:br/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45048BB"/>
    <w:multiLevelType w:val="hybridMultilevel"/>
    <w:tmpl w:val="FA5E8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BDB"/>
    <w:multiLevelType w:val="hybridMultilevel"/>
    <w:tmpl w:val="9324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0F02"/>
    <w:multiLevelType w:val="multilevel"/>
    <w:tmpl w:val="FED2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19"/>
    <w:rsid w:val="00051A65"/>
    <w:rsid w:val="00066364"/>
    <w:rsid w:val="0007755F"/>
    <w:rsid w:val="00083196"/>
    <w:rsid w:val="000C0403"/>
    <w:rsid w:val="000C4084"/>
    <w:rsid w:val="000E5D6A"/>
    <w:rsid w:val="001047C1"/>
    <w:rsid w:val="00120514"/>
    <w:rsid w:val="00123204"/>
    <w:rsid w:val="0013107D"/>
    <w:rsid w:val="001C1E51"/>
    <w:rsid w:val="001E0FEE"/>
    <w:rsid w:val="001F46C0"/>
    <w:rsid w:val="00253ACC"/>
    <w:rsid w:val="0026238D"/>
    <w:rsid w:val="00273A19"/>
    <w:rsid w:val="003210B6"/>
    <w:rsid w:val="003565DE"/>
    <w:rsid w:val="003B5C19"/>
    <w:rsid w:val="004031AC"/>
    <w:rsid w:val="00450D68"/>
    <w:rsid w:val="00457A63"/>
    <w:rsid w:val="00485213"/>
    <w:rsid w:val="004A1BD8"/>
    <w:rsid w:val="004B3093"/>
    <w:rsid w:val="004F0AAF"/>
    <w:rsid w:val="00516DBC"/>
    <w:rsid w:val="00547C76"/>
    <w:rsid w:val="005C57C0"/>
    <w:rsid w:val="005E4952"/>
    <w:rsid w:val="00621B67"/>
    <w:rsid w:val="00621E58"/>
    <w:rsid w:val="00633A57"/>
    <w:rsid w:val="0065272B"/>
    <w:rsid w:val="00680025"/>
    <w:rsid w:val="006B1AA4"/>
    <w:rsid w:val="006B5DCA"/>
    <w:rsid w:val="00747035"/>
    <w:rsid w:val="007738F5"/>
    <w:rsid w:val="007957AF"/>
    <w:rsid w:val="007F3076"/>
    <w:rsid w:val="00811C07"/>
    <w:rsid w:val="00813B65"/>
    <w:rsid w:val="0085358C"/>
    <w:rsid w:val="008574E2"/>
    <w:rsid w:val="00860CE0"/>
    <w:rsid w:val="00887F15"/>
    <w:rsid w:val="008A6900"/>
    <w:rsid w:val="008E6BB1"/>
    <w:rsid w:val="008F428A"/>
    <w:rsid w:val="00907B78"/>
    <w:rsid w:val="009579FE"/>
    <w:rsid w:val="00977859"/>
    <w:rsid w:val="009907DA"/>
    <w:rsid w:val="009C6EE5"/>
    <w:rsid w:val="009F73B8"/>
    <w:rsid w:val="00A21469"/>
    <w:rsid w:val="00A24CA0"/>
    <w:rsid w:val="00A256D3"/>
    <w:rsid w:val="00A4250A"/>
    <w:rsid w:val="00A72C5E"/>
    <w:rsid w:val="00A76776"/>
    <w:rsid w:val="00AA2D16"/>
    <w:rsid w:val="00B41E73"/>
    <w:rsid w:val="00B508EA"/>
    <w:rsid w:val="00B92113"/>
    <w:rsid w:val="00BE064E"/>
    <w:rsid w:val="00C15F8C"/>
    <w:rsid w:val="00C40289"/>
    <w:rsid w:val="00C906E7"/>
    <w:rsid w:val="00CA5459"/>
    <w:rsid w:val="00CC5C81"/>
    <w:rsid w:val="00CF7ED0"/>
    <w:rsid w:val="00D14958"/>
    <w:rsid w:val="00D505C3"/>
    <w:rsid w:val="00D54F16"/>
    <w:rsid w:val="00D80AFC"/>
    <w:rsid w:val="00D934A1"/>
    <w:rsid w:val="00DC7A86"/>
    <w:rsid w:val="00DD7B27"/>
    <w:rsid w:val="00E03996"/>
    <w:rsid w:val="00E14B11"/>
    <w:rsid w:val="00E273A9"/>
    <w:rsid w:val="00E32A9C"/>
    <w:rsid w:val="00E453F9"/>
    <w:rsid w:val="00E8338D"/>
    <w:rsid w:val="00EA14DD"/>
    <w:rsid w:val="00EF4730"/>
    <w:rsid w:val="00F06A80"/>
    <w:rsid w:val="00F61409"/>
    <w:rsid w:val="00F7093B"/>
    <w:rsid w:val="00F726BE"/>
    <w:rsid w:val="00FC29C2"/>
    <w:rsid w:val="00FD4E15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4B77"/>
  <w15:docId w15:val="{04FB2EB5-13F3-4A4B-9A34-4E175B55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238D"/>
    <w:pPr>
      <w:numPr>
        <w:ilvl w:val="1"/>
      </w:numPr>
      <w:spacing w:after="0" w:line="240" w:lineRule="auto"/>
    </w:pPr>
    <w:rPr>
      <w:rFonts w:ascii="Corbel" w:eastAsia="SimHei" w:hAnsi="Corbel" w:cs="Times New Roman"/>
      <w:iCs/>
      <w:color w:val="FFFFFF"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26238D"/>
    <w:rPr>
      <w:rFonts w:ascii="Corbel" w:eastAsia="SimHei" w:hAnsi="Corbel" w:cs="Times New Roman"/>
      <w:iCs/>
      <w:color w:val="FFFFF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6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6D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6DBC"/>
    <w:pPr>
      <w:ind w:left="720"/>
      <w:contextualSpacing/>
    </w:pPr>
  </w:style>
  <w:style w:type="paragraph" w:styleId="Bezodstpw">
    <w:name w:val="No Spacing"/>
    <w:uiPriority w:val="1"/>
    <w:qFormat/>
    <w:rsid w:val="008F42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1default">
    <w:name w:val="v1default"/>
    <w:basedOn w:val="Normalny"/>
    <w:rsid w:val="008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8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81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B6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elenski.krakow.pl" TargetMode="External"/><Relationship Id="rId13" Type="http://schemas.openxmlformats.org/officeDocument/2006/relationships/hyperlink" Target="https://www.gov.pl/web/cea/ochrona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ta.konkurs@zelenski.krakow.pl" TargetMode="External"/><Relationship Id="rId12" Type="http://schemas.openxmlformats.org/officeDocument/2006/relationships/hyperlink" Target="https://cea-art.pl/pracownicy-ce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cea/ochrona-danych-osobowy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cea.a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ionier-szkolen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91202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eenuty@gmail.com</dc:creator>
  <cp:keywords/>
  <dc:description/>
  <cp:lastModifiedBy>Sekretariat</cp:lastModifiedBy>
  <cp:revision>52</cp:revision>
  <dcterms:created xsi:type="dcterms:W3CDTF">2023-02-26T17:20:00Z</dcterms:created>
  <dcterms:modified xsi:type="dcterms:W3CDTF">2024-01-30T12:23:00Z</dcterms:modified>
</cp:coreProperties>
</file>