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(Załącznik nr 2)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76643C">
        <w:rPr>
          <w:rFonts w:asciiTheme="minorHAnsi" w:hAnsiTheme="minorHAnsi"/>
        </w:rPr>
        <w:t>Konsulatu Generalnego RP w Belfaście</w:t>
      </w:r>
      <w:r w:rsidRPr="000248FD">
        <w:rPr>
          <w:rFonts w:asciiTheme="minorHAnsi" w:hAnsiTheme="minorHAnsi"/>
        </w:rPr>
        <w:t xml:space="preserve">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>Informacja dotycząca przet</w:t>
      </w:r>
      <w:r w:rsidR="003B270F">
        <w:rPr>
          <w:b/>
        </w:rPr>
        <w:t xml:space="preserve">warzania danych osobowych przez </w:t>
      </w:r>
      <w:r w:rsidR="00C77C99">
        <w:rPr>
          <w:b/>
        </w:rPr>
        <w:t xml:space="preserve">                                                                    </w:t>
      </w:r>
      <w:r w:rsidR="003B270F">
        <w:rPr>
          <w:b/>
        </w:rPr>
        <w:t>Konsulat Generaln</w:t>
      </w:r>
      <w:r w:rsidR="00C77C99">
        <w:rPr>
          <w:b/>
        </w:rPr>
        <w:t xml:space="preserve">y RP </w:t>
      </w:r>
      <w:bookmarkStart w:id="0" w:name="_GoBack"/>
      <w:bookmarkEnd w:id="0"/>
      <w:r w:rsidR="003B270F">
        <w:rPr>
          <w:b/>
        </w:rPr>
        <w:t>w Belfaście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76643C">
        <w:t>Konsul Generalny RP w Belfaście, z siedzibą w Konsulaci</w:t>
      </w:r>
      <w:r w:rsidR="003B270F">
        <w:t>e Generalny RP w Belfaście, 67 Malone R</w:t>
      </w:r>
      <w:r w:rsidR="0076643C">
        <w:t>oad BT9 6SB Belfast.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76643C">
        <w:rPr>
          <w:rFonts w:eastAsia="Times New Roman" w:cs="Arial"/>
          <w:bCs/>
          <w:lang w:eastAsia="pl-PL"/>
        </w:rPr>
        <w:t>Konsulatu Generalnego RP w Belfaście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</w:t>
      </w:r>
      <w:r w:rsidR="0076643C">
        <w:rPr>
          <w:rFonts w:eastAsia="Times New Roman" w:cs="Arial"/>
          <w:bCs/>
          <w:lang w:eastAsia="pl-PL"/>
        </w:rPr>
        <w:t xml:space="preserve"> Foreign Commonwealth and Development Office of Great Britain and Northern Ireland</w:t>
      </w:r>
      <w:r w:rsidRPr="00265C08">
        <w:rPr>
          <w:rFonts w:eastAsia="Times New Roman" w:cs="Arial"/>
          <w:bCs/>
          <w:lang w:eastAsia="pl-PL"/>
        </w:rPr>
        <w:t>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lastRenderedPageBreak/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 w:rsidR="0076643C">
        <w:rPr>
          <w:rFonts w:eastAsia="Times New Roman" w:cs="Arial"/>
          <w:bCs/>
          <w:lang w:eastAsia="pl-PL"/>
        </w:rPr>
        <w:t xml:space="preserve">Foreign Commonwealth and Development Office of Great Britain and Northern Ireland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>wydaniu pojazdu. W obu przypadkach dane osobowe zostaną zarchiwizowane zgodnie z przepisami ustawy z dnia 14 lipca 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3B270F"/>
    <w:rsid w:val="005C09B6"/>
    <w:rsid w:val="0076643C"/>
    <w:rsid w:val="007E08B6"/>
    <w:rsid w:val="00C77C99"/>
    <w:rsid w:val="00E47BDD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F4DE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Kwiatek Aneta</cp:lastModifiedBy>
  <cp:revision>6</cp:revision>
  <cp:lastPrinted>2021-05-18T10:24:00Z</cp:lastPrinted>
  <dcterms:created xsi:type="dcterms:W3CDTF">2021-05-18T10:24:00Z</dcterms:created>
  <dcterms:modified xsi:type="dcterms:W3CDTF">2021-12-10T08:59:00Z</dcterms:modified>
</cp:coreProperties>
</file>