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AB94" w14:textId="188E0B3D" w:rsidR="000B7E95" w:rsidRDefault="0023508A" w:rsidP="0023508A">
      <w:pPr>
        <w:spacing w:before="89" w:after="0"/>
      </w:pPr>
      <w:r>
        <w:rPr>
          <w:b/>
          <w:color w:val="000000"/>
        </w:rPr>
        <w:t> </w:t>
      </w:r>
    </w:p>
    <w:p w14:paraId="537D50CA" w14:textId="77777777" w:rsidR="000B7E95" w:rsidRDefault="0023508A">
      <w:pPr>
        <w:spacing w:before="25" w:after="0"/>
        <w:jc w:val="center"/>
      </w:pPr>
      <w:r>
        <w:rPr>
          <w:b/>
          <w:color w:val="000000"/>
        </w:rPr>
        <w:t>WYKAZ CHORÓB ZAWODOWYCH WRAZ Z OKRESEM, W KTÓRYM WYSTĄPIENIE UDOKUMENTOWANYCH OBJAWÓW CHOROBOWYCH UPOWAŻNIA DO ROZPOZNANIA CHOROBY</w:t>
      </w:r>
      <w:r>
        <w:rPr>
          <w:b/>
          <w:color w:val="000000"/>
        </w:rPr>
        <w:t xml:space="preserve"> ZAWODOWEJ POMIMO WCZEŚNIEJSZEGO ZAKOŃCZENIA PRACY W NARAŻENIU ZAWODOWYM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69"/>
        <w:gridCol w:w="4361"/>
        <w:gridCol w:w="4012"/>
      </w:tblGrid>
      <w:tr w:rsidR="000B7E95" w14:paraId="70EA4A90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13153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Choroby zawodowe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EBC3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Okres, w którym wystąpienie udokumentowanych objawów chorobowych upoważnia do rozpoznania choroby zawodowej pomimo wcześniejszego zakończenia pracy w narażeniu zawodo</w:t>
            </w:r>
            <w:r>
              <w:rPr>
                <w:color w:val="000000"/>
              </w:rPr>
              <w:t>wym</w:t>
            </w:r>
          </w:p>
        </w:tc>
      </w:tr>
      <w:tr w:rsidR="000B7E95" w14:paraId="545FDA27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B7564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35990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0B7E95" w14:paraId="154702E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0F949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84DAB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Zatrucia ostre albo przewlekłe lub ich następstwa wywołane przez substancje chemiczne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8858B" w14:textId="77777777" w:rsidR="000B7E95" w:rsidRDefault="0023508A">
            <w:pPr>
              <w:spacing w:after="0"/>
            </w:pPr>
            <w:r>
              <w:rPr>
                <w:color w:val="000000"/>
              </w:rPr>
              <w:t>w przypadku zatruć ostrych - 3 dni,</w:t>
            </w:r>
          </w:p>
          <w:p w14:paraId="23E7F8F8" w14:textId="77777777" w:rsidR="000B7E95" w:rsidRDefault="0023508A">
            <w:pPr>
              <w:spacing w:before="25" w:after="0"/>
            </w:pPr>
            <w:r>
              <w:rPr>
                <w:color w:val="000000"/>
              </w:rPr>
              <w:t>w przypadku zatruć przewlekłych - w zależności od rodzaju substancji</w:t>
            </w:r>
          </w:p>
        </w:tc>
      </w:tr>
      <w:tr w:rsidR="000B7E95" w14:paraId="53264893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75CB0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C70C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Gorączka metaliczna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FDB8B" w14:textId="77777777" w:rsidR="000B7E95" w:rsidRDefault="0023508A">
            <w:pPr>
              <w:spacing w:after="0"/>
            </w:pPr>
            <w:r>
              <w:rPr>
                <w:color w:val="000000"/>
              </w:rPr>
              <w:t>3 dni</w:t>
            </w:r>
          </w:p>
        </w:tc>
      </w:tr>
      <w:tr w:rsidR="000B7E95" w14:paraId="2D3B0D21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B0A83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F3EFF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Pylice płuc: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9CC5" w14:textId="77777777" w:rsidR="000B7E95" w:rsidRDefault="000B7E95"/>
        </w:tc>
      </w:tr>
      <w:tr w:rsidR="000B7E95" w14:paraId="4892D017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3837A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7CD03" w14:textId="77777777" w:rsidR="000B7E95" w:rsidRDefault="0023508A">
            <w:pPr>
              <w:spacing w:after="0"/>
            </w:pPr>
            <w:r>
              <w:rPr>
                <w:color w:val="000000"/>
              </w:rPr>
              <w:t>pylica krzemowa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0E94B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77E5F6A8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5E749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6A8B1" w14:textId="77777777" w:rsidR="000B7E95" w:rsidRDefault="0023508A">
            <w:pPr>
              <w:spacing w:after="0"/>
            </w:pPr>
            <w:r>
              <w:rPr>
                <w:color w:val="000000"/>
              </w:rPr>
              <w:t>pylica górników kopalń węgla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291F3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744F7B7E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9400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E9F57" w14:textId="77777777" w:rsidR="000B7E95" w:rsidRDefault="0023508A">
            <w:pPr>
              <w:spacing w:after="0"/>
            </w:pPr>
            <w:r>
              <w:rPr>
                <w:color w:val="000000"/>
              </w:rPr>
              <w:t>pylico-gruźlica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9030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5961257B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18CDB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57F9A" w14:textId="77777777" w:rsidR="000B7E95" w:rsidRDefault="0023508A">
            <w:pPr>
              <w:spacing w:after="0"/>
            </w:pPr>
            <w:r>
              <w:rPr>
                <w:color w:val="000000"/>
              </w:rPr>
              <w:t>pylica spawaczy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332D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56F49FC0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7BB3E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5)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3861" w14:textId="77777777" w:rsidR="000B7E95" w:rsidRDefault="0023508A">
            <w:pPr>
              <w:spacing w:after="0"/>
            </w:pPr>
            <w:r>
              <w:rPr>
                <w:color w:val="000000"/>
              </w:rPr>
              <w:t>pylica azbestowa oraz pozostałe pylice krzemianowe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AA8A4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0501970B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1727A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6)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711D" w14:textId="77777777" w:rsidR="000B7E95" w:rsidRDefault="0023508A">
            <w:pPr>
              <w:spacing w:after="0"/>
            </w:pPr>
            <w:r>
              <w:rPr>
                <w:color w:val="000000"/>
              </w:rPr>
              <w:t>pylica talkowa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D2142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668633AB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C235A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7)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052E" w14:textId="77777777" w:rsidR="000B7E95" w:rsidRDefault="0023508A">
            <w:pPr>
              <w:spacing w:after="0"/>
            </w:pPr>
            <w:r>
              <w:rPr>
                <w:color w:val="000000"/>
              </w:rPr>
              <w:t>pylica grafitowa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490DD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5D746516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9089A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8)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BE1D9" w14:textId="77777777" w:rsidR="000B7E95" w:rsidRDefault="0023508A">
            <w:pPr>
              <w:spacing w:after="0"/>
            </w:pPr>
            <w:r>
              <w:rPr>
                <w:color w:val="000000"/>
              </w:rPr>
              <w:t>pylice wywoływane pyłami metali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41CDF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2D6811BF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6E12C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2935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Choroby opłucnej lub osierdzia wywołane pyłem azbestu: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E9006" w14:textId="77777777" w:rsidR="000B7E95" w:rsidRDefault="000B7E95"/>
        </w:tc>
      </w:tr>
      <w:tr w:rsidR="000B7E95" w14:paraId="1CEAAE4B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D89FB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3217F" w14:textId="77777777" w:rsidR="000B7E95" w:rsidRDefault="0023508A">
            <w:pPr>
              <w:spacing w:after="0"/>
            </w:pPr>
            <w:r>
              <w:rPr>
                <w:color w:val="000000"/>
              </w:rPr>
              <w:t>rozległe zgrubienia opłucnej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8F1A2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0377EE07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D2FEF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E8F9" w14:textId="77777777" w:rsidR="000B7E95" w:rsidRDefault="0023508A">
            <w:pPr>
              <w:spacing w:after="0"/>
            </w:pPr>
            <w:r>
              <w:rPr>
                <w:color w:val="000000"/>
              </w:rPr>
              <w:t>rozległe blaszki opłucnej lub osierdzia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A69C1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7D05CA07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33F03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51FF8" w14:textId="77777777" w:rsidR="000B7E95" w:rsidRDefault="0023508A">
            <w:pPr>
              <w:spacing w:after="0"/>
            </w:pPr>
            <w:r>
              <w:rPr>
                <w:color w:val="000000"/>
              </w:rPr>
              <w:t>wysięk opłucnowy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84AAE" w14:textId="77777777" w:rsidR="000B7E95" w:rsidRDefault="0023508A">
            <w:pPr>
              <w:spacing w:after="0"/>
            </w:pPr>
            <w:r>
              <w:rPr>
                <w:color w:val="000000"/>
              </w:rPr>
              <w:t>3 lata</w:t>
            </w:r>
          </w:p>
        </w:tc>
      </w:tr>
      <w:tr w:rsidR="000B7E95" w14:paraId="5AAE9F7A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4600F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007C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 xml:space="preserve">Przewlekłe obturacyjne zapalenie oskrzeli, które spowodowało trwałe upośledzenie sprawności wentylacyjnej płuc ze stosunkiem procentowym natężonej objętości </w:t>
            </w:r>
            <w:r>
              <w:rPr>
                <w:b/>
                <w:color w:val="000000"/>
              </w:rPr>
              <w:t xml:space="preserve">wydechowej </w:t>
            </w:r>
            <w:proofErr w:type="spellStart"/>
            <w:r>
              <w:rPr>
                <w:b/>
                <w:color w:val="000000"/>
              </w:rPr>
              <w:t>pierwszosekundowej</w:t>
            </w:r>
            <w:proofErr w:type="spellEnd"/>
            <w:r>
              <w:rPr>
                <w:b/>
                <w:color w:val="000000"/>
              </w:rPr>
              <w:t xml:space="preserve"> (FEV1) do pojemności życiowej (VC) wynoszącym 0,7 po leku rozszerzającym oskrzela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D5124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1EB16F2C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8FD82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25D89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Astma oskrzelowa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B2D9C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0CCF6BB0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2B8FD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lastRenderedPageBreak/>
              <w:t>7.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F78C2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Zewnątrzpochodne alergiczne zapalenie pęcherzyków płucnych: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882D2" w14:textId="77777777" w:rsidR="000B7E95" w:rsidRDefault="000B7E95"/>
        </w:tc>
      </w:tr>
      <w:tr w:rsidR="000B7E95" w14:paraId="0DBAB5DE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F7A9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3D520" w14:textId="77777777" w:rsidR="000B7E95" w:rsidRDefault="0023508A">
            <w:pPr>
              <w:spacing w:after="0"/>
            </w:pPr>
            <w:r>
              <w:rPr>
                <w:color w:val="000000"/>
              </w:rPr>
              <w:t>postać ostra i podostra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41873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1C260ECC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FC111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E8496" w14:textId="77777777" w:rsidR="000B7E95" w:rsidRDefault="0023508A">
            <w:pPr>
              <w:spacing w:after="0"/>
            </w:pPr>
            <w:r>
              <w:rPr>
                <w:color w:val="000000"/>
              </w:rPr>
              <w:t>postać przewlekła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15F68" w14:textId="77777777" w:rsidR="000B7E95" w:rsidRDefault="0023508A">
            <w:pPr>
              <w:spacing w:after="0"/>
            </w:pPr>
            <w:r>
              <w:rPr>
                <w:color w:val="000000"/>
              </w:rPr>
              <w:t>3 lata</w:t>
            </w:r>
          </w:p>
        </w:tc>
      </w:tr>
      <w:tr w:rsidR="000B7E95" w14:paraId="278C8E1F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25ECE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F59B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Ostre uogólnione reakcje alergiczne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9FD05" w14:textId="77777777" w:rsidR="000B7E95" w:rsidRDefault="0023508A">
            <w:pPr>
              <w:spacing w:after="0"/>
            </w:pPr>
            <w:r>
              <w:rPr>
                <w:color w:val="000000"/>
              </w:rPr>
              <w:t>1 dzień</w:t>
            </w:r>
          </w:p>
        </w:tc>
      </w:tr>
      <w:tr w:rsidR="000B7E95" w14:paraId="51BD494F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504EA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A740D" w14:textId="77777777" w:rsidR="000B7E95" w:rsidRDefault="0023508A">
            <w:pPr>
              <w:spacing w:after="0"/>
            </w:pPr>
            <w:proofErr w:type="spellStart"/>
            <w:r>
              <w:rPr>
                <w:b/>
                <w:color w:val="000000"/>
              </w:rPr>
              <w:t>Byssinoza</w:t>
            </w:r>
            <w:proofErr w:type="spellEnd"/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2F7E7" w14:textId="77777777" w:rsidR="000B7E95" w:rsidRDefault="0023508A">
            <w:pPr>
              <w:spacing w:after="0"/>
            </w:pPr>
            <w:r>
              <w:rPr>
                <w:color w:val="000000"/>
              </w:rPr>
              <w:t>7 dni</w:t>
            </w:r>
          </w:p>
        </w:tc>
      </w:tr>
      <w:tr w:rsidR="000B7E95" w14:paraId="2F940726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24738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3224A" w14:textId="77777777" w:rsidR="000B7E95" w:rsidRDefault="0023508A">
            <w:pPr>
              <w:spacing w:after="0"/>
            </w:pPr>
            <w:proofErr w:type="spellStart"/>
            <w:r>
              <w:rPr>
                <w:b/>
                <w:color w:val="000000"/>
              </w:rPr>
              <w:t>Beryloza</w:t>
            </w:r>
            <w:proofErr w:type="spellEnd"/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7166D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41879194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31572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A8BB0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Choroby płuc wywołane pyłem metali twardych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D872D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1B13252D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8B881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AE941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Alergiczny nieżyt nosa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4BE3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4471F31F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5DD6E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C93A3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 xml:space="preserve">Zapalenie </w:t>
            </w:r>
            <w:r>
              <w:rPr>
                <w:b/>
                <w:color w:val="000000"/>
              </w:rPr>
              <w:t>obrzękowe krtani o podłożu alergicznym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8A369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36024340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8CF64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14.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91515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Przedziurawienie przegrody nosa wywołane substancjami o działaniu żrącym lub drażniącym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A93BA" w14:textId="77777777" w:rsidR="000B7E95" w:rsidRDefault="0023508A">
            <w:pPr>
              <w:spacing w:after="0"/>
            </w:pPr>
            <w:r>
              <w:rPr>
                <w:color w:val="000000"/>
              </w:rPr>
              <w:t>2 lata</w:t>
            </w:r>
          </w:p>
        </w:tc>
      </w:tr>
      <w:tr w:rsidR="000B7E95" w14:paraId="36E23601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D1AF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DB79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 xml:space="preserve">Przewlekłe choroby narządu głosu spowodowane nadmiernym wysiłkiem głosowym, trwającym co najmniej 15 </w:t>
            </w:r>
            <w:r>
              <w:rPr>
                <w:b/>
                <w:color w:val="000000"/>
              </w:rPr>
              <w:t>lat: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293F0" w14:textId="77777777" w:rsidR="000B7E95" w:rsidRDefault="000B7E95"/>
        </w:tc>
      </w:tr>
      <w:tr w:rsidR="000B7E95" w14:paraId="6CF82673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E99B5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8A53" w14:textId="77777777" w:rsidR="000B7E95" w:rsidRDefault="0023508A">
            <w:pPr>
              <w:spacing w:after="0"/>
            </w:pPr>
            <w:r>
              <w:rPr>
                <w:color w:val="000000"/>
              </w:rPr>
              <w:t>guzki głosowe twarde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65643" w14:textId="77777777" w:rsidR="000B7E95" w:rsidRDefault="0023508A">
            <w:pPr>
              <w:spacing w:after="0"/>
            </w:pPr>
            <w:r>
              <w:rPr>
                <w:color w:val="000000"/>
              </w:rPr>
              <w:t>2 lata</w:t>
            </w:r>
          </w:p>
        </w:tc>
      </w:tr>
      <w:tr w:rsidR="000B7E95" w14:paraId="017F162E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7E904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2ECD6" w14:textId="77777777" w:rsidR="000B7E95" w:rsidRDefault="0023508A">
            <w:pPr>
              <w:spacing w:after="0"/>
            </w:pPr>
            <w:r>
              <w:rPr>
                <w:color w:val="000000"/>
              </w:rPr>
              <w:t>wtórne zmiany przerostowe fałdów głosowych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491ED" w14:textId="77777777" w:rsidR="000B7E95" w:rsidRDefault="0023508A">
            <w:pPr>
              <w:spacing w:after="0"/>
            </w:pPr>
            <w:r>
              <w:rPr>
                <w:color w:val="000000"/>
              </w:rPr>
              <w:t>2 lata</w:t>
            </w:r>
          </w:p>
        </w:tc>
      </w:tr>
      <w:tr w:rsidR="000B7E95" w14:paraId="306A0C2A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29777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5EE9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niedowład mięśni wewnętrznych krtani z wrzecionowatą niedomykalnością fonacyjną głośni i trwałą </w:t>
            </w:r>
            <w:proofErr w:type="spellStart"/>
            <w:r>
              <w:rPr>
                <w:color w:val="000000"/>
              </w:rPr>
              <w:t>dysfonią</w:t>
            </w:r>
            <w:proofErr w:type="spellEnd"/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AFC33" w14:textId="77777777" w:rsidR="000B7E95" w:rsidRDefault="0023508A">
            <w:pPr>
              <w:spacing w:after="0"/>
            </w:pPr>
            <w:r>
              <w:rPr>
                <w:color w:val="000000"/>
              </w:rPr>
              <w:t>2 lata</w:t>
            </w:r>
          </w:p>
        </w:tc>
      </w:tr>
      <w:tr w:rsidR="000B7E95" w14:paraId="3AE9A82B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186B7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16.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A040F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 xml:space="preserve">Choroby wywołane działaniem </w:t>
            </w:r>
            <w:r>
              <w:rPr>
                <w:b/>
                <w:color w:val="000000"/>
              </w:rPr>
              <w:t>promieniowania jonizującego: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A6460" w14:textId="77777777" w:rsidR="000B7E95" w:rsidRDefault="000B7E95"/>
        </w:tc>
      </w:tr>
      <w:tr w:rsidR="000B7E95" w14:paraId="67446798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545AD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EBF55" w14:textId="77777777" w:rsidR="000B7E95" w:rsidRDefault="0023508A">
            <w:pPr>
              <w:spacing w:after="0"/>
            </w:pPr>
            <w:r>
              <w:rPr>
                <w:color w:val="000000"/>
              </w:rPr>
              <w:t>ostra choroba popromienna uogólniona po napromieniowaniu całego ciała lub przeważającej jego części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F16A4" w14:textId="77777777" w:rsidR="000B7E95" w:rsidRDefault="0023508A">
            <w:pPr>
              <w:spacing w:after="0"/>
            </w:pPr>
            <w:r>
              <w:rPr>
                <w:color w:val="000000"/>
              </w:rPr>
              <w:t>2 miesiące</w:t>
            </w:r>
          </w:p>
        </w:tc>
      </w:tr>
      <w:tr w:rsidR="000B7E95" w14:paraId="4F3D263C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72023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CA77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ostra choroba popromienna o charakterze zmian zapalnych lub zapalno-martwiczych skóry i tkanki </w:t>
            </w:r>
            <w:r>
              <w:rPr>
                <w:color w:val="000000"/>
              </w:rPr>
              <w:t>podskórnej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BF25A" w14:textId="77777777" w:rsidR="000B7E95" w:rsidRDefault="0023508A">
            <w:pPr>
              <w:spacing w:after="0"/>
            </w:pPr>
            <w:r>
              <w:rPr>
                <w:color w:val="000000"/>
              </w:rPr>
              <w:t>1 miesiąc</w:t>
            </w:r>
          </w:p>
        </w:tc>
      </w:tr>
      <w:tr w:rsidR="000B7E95" w14:paraId="0D6B92C6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A6D5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D2DD1" w14:textId="77777777" w:rsidR="000B7E95" w:rsidRDefault="0023508A">
            <w:pPr>
              <w:spacing w:after="0"/>
            </w:pPr>
            <w:r>
              <w:rPr>
                <w:color w:val="000000"/>
              </w:rPr>
              <w:t>przewlekłe popromienne zapalenie skóry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38F41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2212655D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A6774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FCFD1" w14:textId="77777777" w:rsidR="000B7E95" w:rsidRDefault="0023508A">
            <w:pPr>
              <w:spacing w:after="0"/>
            </w:pPr>
            <w:r>
              <w:rPr>
                <w:color w:val="000000"/>
              </w:rPr>
              <w:t>przewlekłe uszkodzenie szpiku kostnego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45660" w14:textId="77777777" w:rsidR="000B7E95" w:rsidRDefault="0023508A">
            <w:pPr>
              <w:spacing w:after="0"/>
            </w:pPr>
            <w:r>
              <w:rPr>
                <w:color w:val="000000"/>
              </w:rPr>
              <w:t>nie można określić</w:t>
            </w:r>
          </w:p>
        </w:tc>
      </w:tr>
      <w:tr w:rsidR="000B7E95" w14:paraId="5A1A5AEF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75503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5)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51EB9" w14:textId="77777777" w:rsidR="000B7E95" w:rsidRDefault="0023508A">
            <w:pPr>
              <w:spacing w:after="0"/>
            </w:pPr>
            <w:r>
              <w:rPr>
                <w:color w:val="000000"/>
              </w:rPr>
              <w:t>zaćma popromienna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84F62" w14:textId="77777777" w:rsidR="000B7E95" w:rsidRDefault="0023508A">
            <w:pPr>
              <w:spacing w:after="0"/>
            </w:pPr>
            <w:r>
              <w:rPr>
                <w:color w:val="000000"/>
              </w:rPr>
              <w:t>10 lat</w:t>
            </w:r>
          </w:p>
        </w:tc>
      </w:tr>
      <w:tr w:rsidR="000B7E95" w14:paraId="2D00258A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783D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487D7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 xml:space="preserve">Nowotwory złośliwe powstałe w następstwie działania czynników </w:t>
            </w:r>
            <w:r>
              <w:rPr>
                <w:b/>
                <w:color w:val="000000"/>
              </w:rPr>
              <w:t>występujących w środowisku pracy, uznanych za rakotwórcze u ludzi: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081D" w14:textId="77777777" w:rsidR="000B7E95" w:rsidRDefault="000B7E95"/>
        </w:tc>
      </w:tr>
      <w:tr w:rsidR="000B7E95" w14:paraId="3FA990DF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CF346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DC3F4" w14:textId="77777777" w:rsidR="000B7E95" w:rsidRDefault="0023508A">
            <w:pPr>
              <w:spacing w:after="0"/>
            </w:pPr>
            <w:r>
              <w:rPr>
                <w:color w:val="000000"/>
              </w:rPr>
              <w:t>rak płuca, rak oskrzela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6DD6" w14:textId="77777777" w:rsidR="000B7E95" w:rsidRDefault="0023508A">
            <w:pPr>
              <w:spacing w:after="0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0B7E95" w14:paraId="6587C82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84AA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95CCC" w14:textId="77777777" w:rsidR="000B7E95" w:rsidRDefault="0023508A">
            <w:pPr>
              <w:spacing w:after="0"/>
            </w:pPr>
            <w:proofErr w:type="spellStart"/>
            <w:r>
              <w:rPr>
                <w:color w:val="000000"/>
              </w:rPr>
              <w:t>międzybłoniak</w:t>
            </w:r>
            <w:proofErr w:type="spellEnd"/>
            <w:r>
              <w:rPr>
                <w:color w:val="000000"/>
              </w:rPr>
              <w:t xml:space="preserve"> opłucnej albo otrzewnej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A05A7" w14:textId="77777777" w:rsidR="000B7E95" w:rsidRDefault="0023508A">
            <w:pPr>
              <w:spacing w:after="0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0B7E95" w14:paraId="0F859945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5B2D8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AD0ED" w14:textId="77777777" w:rsidR="000B7E95" w:rsidRDefault="0023508A">
            <w:pPr>
              <w:spacing w:after="0"/>
            </w:pPr>
            <w:r>
              <w:rPr>
                <w:color w:val="000000"/>
              </w:rPr>
              <w:t>nowotwór układu krwiotwórczego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DE061" w14:textId="77777777" w:rsidR="000B7E95" w:rsidRDefault="0023508A">
            <w:pPr>
              <w:spacing w:after="0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0B7E95" w14:paraId="77F02E20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5B01B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1AC96" w14:textId="77777777" w:rsidR="000B7E95" w:rsidRDefault="0023508A">
            <w:pPr>
              <w:spacing w:after="0"/>
            </w:pPr>
            <w:r>
              <w:rPr>
                <w:color w:val="000000"/>
              </w:rPr>
              <w:t>nowotwór skóry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6D9D9" w14:textId="77777777" w:rsidR="000B7E95" w:rsidRDefault="0023508A">
            <w:pPr>
              <w:spacing w:after="0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0B7E95" w14:paraId="313A70D1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668BA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5)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C7F03" w14:textId="77777777" w:rsidR="000B7E95" w:rsidRDefault="0023508A">
            <w:pPr>
              <w:spacing w:after="0"/>
            </w:pPr>
            <w:r>
              <w:rPr>
                <w:color w:val="000000"/>
              </w:rPr>
              <w:t>nowotwór pęcherza moczowego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16EF5" w14:textId="77777777" w:rsidR="000B7E95" w:rsidRDefault="0023508A">
            <w:pPr>
              <w:spacing w:after="0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0B7E95" w14:paraId="47A5F68F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C42A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6)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0489C" w14:textId="77777777" w:rsidR="000B7E95" w:rsidRDefault="0023508A">
            <w:pPr>
              <w:spacing w:after="0"/>
            </w:pPr>
            <w:r>
              <w:rPr>
                <w:color w:val="000000"/>
              </w:rPr>
              <w:t>no</w:t>
            </w:r>
            <w:r>
              <w:rPr>
                <w:color w:val="000000"/>
              </w:rPr>
              <w:t>wotwór wątroby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E8236" w14:textId="77777777" w:rsidR="000B7E95" w:rsidRDefault="0023508A">
            <w:pPr>
              <w:spacing w:after="0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0B7E95" w14:paraId="3A1731CF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947B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7)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1391" w14:textId="77777777" w:rsidR="000B7E95" w:rsidRDefault="0023508A">
            <w:pPr>
              <w:spacing w:after="0"/>
            </w:pPr>
            <w:r>
              <w:rPr>
                <w:color w:val="000000"/>
              </w:rPr>
              <w:t>rak krtani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47632" w14:textId="77777777" w:rsidR="000B7E95" w:rsidRDefault="0023508A">
            <w:pPr>
              <w:spacing w:after="0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0B7E95" w14:paraId="4972AFDA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9D47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8)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486C8" w14:textId="77777777" w:rsidR="000B7E95" w:rsidRDefault="0023508A">
            <w:pPr>
              <w:spacing w:after="0"/>
            </w:pPr>
            <w:r>
              <w:rPr>
                <w:color w:val="000000"/>
              </w:rPr>
              <w:t>nowotwór nosa i zatok przynosowych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38643" w14:textId="77777777" w:rsidR="000B7E95" w:rsidRDefault="0023508A">
            <w:pPr>
              <w:spacing w:after="0"/>
            </w:pPr>
            <w:r>
              <w:rPr>
                <w:color w:val="000000"/>
              </w:rPr>
              <w:t>indywidualnie w zależności od okresu latencji nowotworu</w:t>
            </w:r>
          </w:p>
        </w:tc>
      </w:tr>
      <w:tr w:rsidR="000B7E95" w14:paraId="20879E94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10D3E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9)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5F591" w14:textId="77777777" w:rsidR="000B7E95" w:rsidRDefault="0023508A">
            <w:pPr>
              <w:spacing w:after="0"/>
            </w:pPr>
            <w:r>
              <w:rPr>
                <w:color w:val="000000"/>
              </w:rPr>
              <w:t>nowotwory wywołane działaniem promieniowania jonizującego z prawdopodobieństwem indukcji przekraczającym 10%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A80AF" w14:textId="77777777" w:rsidR="000B7E95" w:rsidRDefault="0023508A">
            <w:pPr>
              <w:spacing w:after="0"/>
            </w:pPr>
            <w:r>
              <w:rPr>
                <w:color w:val="000000"/>
              </w:rPr>
              <w:t>indywidualnie, po oszacowaniu ryzyka</w:t>
            </w:r>
          </w:p>
        </w:tc>
      </w:tr>
      <w:tr w:rsidR="000B7E95" w14:paraId="2930A838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B67EA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18.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E2ECF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Choroby skóry: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9AE2" w14:textId="77777777" w:rsidR="000B7E95" w:rsidRDefault="000B7E95"/>
        </w:tc>
      </w:tr>
      <w:tr w:rsidR="000B7E95" w14:paraId="0B9BA9F8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23732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C649D" w14:textId="77777777" w:rsidR="000B7E95" w:rsidRDefault="0023508A">
            <w:pPr>
              <w:spacing w:after="0"/>
            </w:pPr>
            <w:r>
              <w:rPr>
                <w:color w:val="000000"/>
              </w:rPr>
              <w:t>alergiczne kontaktowe zapalenie skóry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A0A5" w14:textId="77777777" w:rsidR="000B7E95" w:rsidRDefault="0023508A">
            <w:pPr>
              <w:spacing w:after="0"/>
            </w:pPr>
            <w:r>
              <w:rPr>
                <w:color w:val="000000"/>
              </w:rPr>
              <w:t>2 lata</w:t>
            </w:r>
          </w:p>
        </w:tc>
      </w:tr>
      <w:tr w:rsidR="000B7E95" w14:paraId="787F176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44244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2D3B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kontaktowe zapalenie skóry z </w:t>
            </w:r>
            <w:r>
              <w:rPr>
                <w:color w:val="000000"/>
              </w:rPr>
              <w:t>podrażnienia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6F419" w14:textId="77777777" w:rsidR="000B7E95" w:rsidRDefault="0023508A">
            <w:pPr>
              <w:spacing w:after="0"/>
            </w:pPr>
            <w:r>
              <w:rPr>
                <w:color w:val="000000"/>
              </w:rPr>
              <w:t>1 miesiąc</w:t>
            </w:r>
          </w:p>
        </w:tc>
      </w:tr>
      <w:tr w:rsidR="000B7E95" w14:paraId="60F6B1C0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0F334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EDB3F" w14:textId="77777777" w:rsidR="000B7E95" w:rsidRDefault="0023508A">
            <w:pPr>
              <w:spacing w:after="0"/>
            </w:pPr>
            <w:r>
              <w:rPr>
                <w:color w:val="000000"/>
              </w:rPr>
              <w:t>trądzik olejowy, smarowy lub chlorowy o rozległym charakterze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DD30F" w14:textId="77777777" w:rsidR="000B7E95" w:rsidRDefault="0023508A">
            <w:pPr>
              <w:spacing w:after="0"/>
            </w:pPr>
            <w:r>
              <w:rPr>
                <w:color w:val="000000"/>
              </w:rPr>
              <w:t>1 miesiąc</w:t>
            </w:r>
          </w:p>
        </w:tc>
      </w:tr>
      <w:tr w:rsidR="000B7E95" w14:paraId="2984BB7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01A4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1EA2F" w14:textId="77777777" w:rsidR="000B7E95" w:rsidRDefault="0023508A">
            <w:pPr>
              <w:spacing w:after="0"/>
            </w:pPr>
            <w:proofErr w:type="spellStart"/>
            <w:r>
              <w:rPr>
                <w:color w:val="000000"/>
              </w:rPr>
              <w:t>drożdżakowe</w:t>
            </w:r>
            <w:proofErr w:type="spellEnd"/>
            <w:r>
              <w:rPr>
                <w:color w:val="000000"/>
              </w:rPr>
              <w:t xml:space="preserve"> zapalenie skóry rąk u osób pracujących w warunkach sprzyjających rozwojowi drożdżaków chorobotwórczych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205C8" w14:textId="77777777" w:rsidR="000B7E95" w:rsidRDefault="0023508A">
            <w:pPr>
              <w:spacing w:after="0"/>
            </w:pPr>
            <w:r>
              <w:rPr>
                <w:color w:val="000000"/>
              </w:rPr>
              <w:t>1 miesiąc</w:t>
            </w:r>
          </w:p>
        </w:tc>
      </w:tr>
      <w:tr w:rsidR="000B7E95" w14:paraId="471F68AA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8E77F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5)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5EB79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grzybice skóry u </w:t>
            </w:r>
            <w:r>
              <w:rPr>
                <w:color w:val="000000"/>
              </w:rPr>
              <w:t>osób stykających się z materiałem biologicznym pochodzącym od zwierząt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4FDC" w14:textId="77777777" w:rsidR="000B7E95" w:rsidRDefault="0023508A">
            <w:pPr>
              <w:spacing w:after="0"/>
            </w:pPr>
            <w:r>
              <w:rPr>
                <w:color w:val="000000"/>
              </w:rPr>
              <w:t>1 miesiąc</w:t>
            </w:r>
          </w:p>
        </w:tc>
      </w:tr>
      <w:tr w:rsidR="000B7E95" w14:paraId="6BBEAB85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F0F03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6)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FA3FB" w14:textId="77777777" w:rsidR="000B7E95" w:rsidRDefault="0023508A">
            <w:pPr>
              <w:spacing w:after="0"/>
            </w:pPr>
            <w:r>
              <w:rPr>
                <w:color w:val="000000"/>
              </w:rPr>
              <w:t>pokrzywka kontaktowa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2AF60" w14:textId="77777777" w:rsidR="000B7E95" w:rsidRDefault="0023508A">
            <w:pPr>
              <w:spacing w:after="0"/>
            </w:pPr>
            <w:r>
              <w:rPr>
                <w:color w:val="000000"/>
              </w:rPr>
              <w:t>2 miesiące</w:t>
            </w:r>
          </w:p>
        </w:tc>
      </w:tr>
      <w:tr w:rsidR="000B7E95" w14:paraId="43DE96C4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70F9F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7)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EF571" w14:textId="77777777" w:rsidR="000B7E95" w:rsidRDefault="0023508A">
            <w:pPr>
              <w:spacing w:after="0"/>
            </w:pPr>
            <w:proofErr w:type="spellStart"/>
            <w:r>
              <w:rPr>
                <w:color w:val="000000"/>
              </w:rPr>
              <w:t>fotodermatozy</w:t>
            </w:r>
            <w:proofErr w:type="spellEnd"/>
            <w:r>
              <w:rPr>
                <w:color w:val="000000"/>
              </w:rPr>
              <w:t xml:space="preserve"> zawodowe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AD01D" w14:textId="77777777" w:rsidR="000B7E95" w:rsidRDefault="0023508A">
            <w:pPr>
              <w:spacing w:after="0"/>
            </w:pPr>
            <w:r>
              <w:rPr>
                <w:color w:val="000000"/>
              </w:rPr>
              <w:t>2 lata</w:t>
            </w:r>
          </w:p>
        </w:tc>
      </w:tr>
      <w:tr w:rsidR="000B7E95" w14:paraId="13BBFE5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AB9D0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19.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74DE2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Przewlekłe choroby układu ruchu wywołane sposobem wykonywania pracy: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3B177" w14:textId="77777777" w:rsidR="000B7E95" w:rsidRDefault="000B7E95"/>
        </w:tc>
      </w:tr>
      <w:tr w:rsidR="000B7E95" w14:paraId="6151949C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84C55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29B9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przewlekłe </w:t>
            </w:r>
            <w:r>
              <w:rPr>
                <w:color w:val="000000"/>
              </w:rPr>
              <w:t>zapalenie ścięgna i jego pochewki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E9E0A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2C5A186B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F209B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9E6B" w14:textId="77777777" w:rsidR="000B7E95" w:rsidRDefault="0023508A">
            <w:pPr>
              <w:spacing w:after="0"/>
            </w:pPr>
            <w:r>
              <w:rPr>
                <w:color w:val="000000"/>
              </w:rPr>
              <w:t>przewlekłe zapalenie kaletki maziowej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44CFB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6481D32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7958B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B2B6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przewlekłe uszkodzenie łąkotki u osób wykonujących pracę w pozycji klęczącej lub </w:t>
            </w:r>
            <w:proofErr w:type="spellStart"/>
            <w:r>
              <w:rPr>
                <w:color w:val="000000"/>
              </w:rPr>
              <w:t>kucznej</w:t>
            </w:r>
            <w:proofErr w:type="spellEnd"/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4D950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0740BCEC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ECAE5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AAED2" w14:textId="77777777" w:rsidR="000B7E95" w:rsidRDefault="0023508A">
            <w:pPr>
              <w:spacing w:after="0"/>
            </w:pPr>
            <w:r>
              <w:rPr>
                <w:color w:val="000000"/>
              </w:rPr>
              <w:t>przewlekłe zapalenie okołostawowe barku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1A340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78C8AB0E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6813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5)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17F89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przewlekłe zapalenie </w:t>
            </w:r>
            <w:proofErr w:type="spellStart"/>
            <w:r>
              <w:rPr>
                <w:color w:val="000000"/>
              </w:rPr>
              <w:t>nadkłykcia</w:t>
            </w:r>
            <w:proofErr w:type="spellEnd"/>
            <w:r>
              <w:rPr>
                <w:color w:val="000000"/>
              </w:rPr>
              <w:t xml:space="preserve"> kości ramiennej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6946B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39686EB0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71E4A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6)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1CD6E" w14:textId="77777777" w:rsidR="000B7E95" w:rsidRDefault="0023508A">
            <w:pPr>
              <w:spacing w:after="0"/>
            </w:pPr>
            <w:r>
              <w:rPr>
                <w:color w:val="000000"/>
              </w:rPr>
              <w:t>zmęczeniowe złamanie kości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2D8EB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353A1D08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1C11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0B8FB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Przewlekłe choroby obwodowego układu nerwowego wywołane sposobem wykonywania pracy: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531F4" w14:textId="77777777" w:rsidR="000B7E95" w:rsidRDefault="000B7E95"/>
        </w:tc>
      </w:tr>
      <w:tr w:rsidR="000B7E95" w14:paraId="12451DDD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88903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E80B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zespół </w:t>
            </w:r>
            <w:proofErr w:type="spellStart"/>
            <w:r>
              <w:rPr>
                <w:color w:val="000000"/>
              </w:rPr>
              <w:t>cieśni</w:t>
            </w:r>
            <w:proofErr w:type="spellEnd"/>
            <w:r>
              <w:rPr>
                <w:color w:val="000000"/>
              </w:rPr>
              <w:t xml:space="preserve"> w obrębie nadgarstka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ED16D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1D219D9D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763E8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06CBC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zespół rowka nerwu </w:t>
            </w:r>
            <w:r>
              <w:rPr>
                <w:color w:val="000000"/>
              </w:rPr>
              <w:t>łokciowego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83DA5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7375EC7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84C21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D5B64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zespół kanału de </w:t>
            </w:r>
            <w:proofErr w:type="spellStart"/>
            <w:r>
              <w:rPr>
                <w:color w:val="000000"/>
              </w:rPr>
              <w:t>Guyona</w:t>
            </w:r>
            <w:proofErr w:type="spellEnd"/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7D727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56AAA617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DE116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B7AC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uszkodzenie nerwu strzałkowego wspólnego u osób wykonujących pracę w pozycji </w:t>
            </w:r>
            <w:proofErr w:type="spellStart"/>
            <w:r>
              <w:rPr>
                <w:color w:val="000000"/>
              </w:rPr>
              <w:t>kucznej</w:t>
            </w:r>
            <w:proofErr w:type="spellEnd"/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218C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6261C5F3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29CF7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21.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C9D0D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 xml:space="preserve">Obustronny trwały odbiorczy ubytek słuchu typu ślimakowego lub czuciowo-nerwowego spowodowany </w:t>
            </w:r>
            <w:r>
              <w:rPr>
                <w:b/>
                <w:color w:val="000000"/>
              </w:rPr>
              <w:t xml:space="preserve">hałasem, wyrażony podwyższeniem progu słuchu o wielkości co najmniej 45 </w:t>
            </w:r>
            <w:proofErr w:type="spellStart"/>
            <w:r>
              <w:rPr>
                <w:b/>
                <w:color w:val="000000"/>
              </w:rPr>
              <w:t>dB</w:t>
            </w:r>
            <w:proofErr w:type="spellEnd"/>
            <w:r>
              <w:rPr>
                <w:b/>
                <w:color w:val="000000"/>
              </w:rPr>
              <w:t xml:space="preserve"> w uchu lepiej słyszącym, obliczony jako średnia arytmetyczna dla częstotliwości audiometrycznych 1,2 i 3 kHz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1D629" w14:textId="77777777" w:rsidR="000B7E95" w:rsidRDefault="0023508A">
            <w:pPr>
              <w:spacing w:after="0"/>
            </w:pPr>
            <w:r>
              <w:rPr>
                <w:color w:val="000000"/>
              </w:rPr>
              <w:t>2 lata</w:t>
            </w:r>
          </w:p>
        </w:tc>
      </w:tr>
      <w:tr w:rsidR="000B7E95" w14:paraId="09D68293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3DA0F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6909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Zespół wibracyjny: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5437" w14:textId="77777777" w:rsidR="000B7E95" w:rsidRDefault="000B7E95"/>
        </w:tc>
      </w:tr>
      <w:tr w:rsidR="000B7E95" w14:paraId="5ABF7FCA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BE48C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B899B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postać </w:t>
            </w:r>
            <w:r>
              <w:rPr>
                <w:color w:val="000000"/>
              </w:rPr>
              <w:t>naczyniowo-nerwowa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AC25F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393371A1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65AF2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BEBB4" w14:textId="77777777" w:rsidR="000B7E95" w:rsidRDefault="0023508A">
            <w:pPr>
              <w:spacing w:after="0"/>
            </w:pPr>
            <w:r>
              <w:rPr>
                <w:color w:val="000000"/>
              </w:rPr>
              <w:t>postać kostno-stawowa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E208D" w14:textId="77777777" w:rsidR="000B7E95" w:rsidRDefault="0023508A">
            <w:pPr>
              <w:spacing w:after="0"/>
            </w:pPr>
            <w:r>
              <w:rPr>
                <w:color w:val="000000"/>
              </w:rPr>
              <w:t>3 lata</w:t>
            </w:r>
          </w:p>
        </w:tc>
      </w:tr>
      <w:tr w:rsidR="000B7E95" w14:paraId="2F681BB5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AEE01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95EE7" w14:textId="77777777" w:rsidR="000B7E95" w:rsidRDefault="0023508A">
            <w:pPr>
              <w:spacing w:after="0"/>
            </w:pPr>
            <w:r>
              <w:rPr>
                <w:color w:val="000000"/>
              </w:rPr>
              <w:t>postać mieszana: naczyniowo-nerwowa i kostno-stawowa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A82C9" w14:textId="77777777" w:rsidR="000B7E95" w:rsidRDefault="0023508A">
            <w:pPr>
              <w:spacing w:after="0"/>
            </w:pPr>
            <w:r>
              <w:rPr>
                <w:color w:val="000000"/>
              </w:rPr>
              <w:t>3 lata</w:t>
            </w:r>
          </w:p>
        </w:tc>
      </w:tr>
      <w:tr w:rsidR="000B7E95" w14:paraId="2A38634A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BB8E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71765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Choroby wywołane pracą w warunkach podwyższonego ciśnienia atmosferycznego: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4B3D" w14:textId="77777777" w:rsidR="000B7E95" w:rsidRDefault="000B7E95"/>
        </w:tc>
      </w:tr>
      <w:tr w:rsidR="000B7E95" w14:paraId="1A6FA1AA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5D8BC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88FBF" w14:textId="77777777" w:rsidR="000B7E95" w:rsidRDefault="0023508A">
            <w:pPr>
              <w:spacing w:after="0"/>
            </w:pPr>
            <w:r>
              <w:rPr>
                <w:color w:val="000000"/>
              </w:rPr>
              <w:t>choroba dekompresyjna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F57FF" w14:textId="77777777" w:rsidR="000B7E95" w:rsidRDefault="0023508A">
            <w:pPr>
              <w:spacing w:after="0"/>
            </w:pPr>
            <w:r>
              <w:rPr>
                <w:color w:val="000000"/>
              </w:rPr>
              <w:t>5 lat</w:t>
            </w:r>
          </w:p>
        </w:tc>
      </w:tr>
      <w:tr w:rsidR="000B7E95" w14:paraId="5B6F2E09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9A9EF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911FC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urazy </w:t>
            </w:r>
            <w:r>
              <w:rPr>
                <w:color w:val="000000"/>
              </w:rPr>
              <w:t>ciśnieniowe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3DA6B" w14:textId="77777777" w:rsidR="000B7E95" w:rsidRDefault="0023508A">
            <w:pPr>
              <w:spacing w:after="0"/>
            </w:pPr>
            <w:r>
              <w:rPr>
                <w:color w:val="000000"/>
              </w:rPr>
              <w:t>3 dni</w:t>
            </w:r>
          </w:p>
        </w:tc>
      </w:tr>
      <w:tr w:rsidR="000B7E95" w14:paraId="3CC21C35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5F027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ADCB0" w14:textId="77777777" w:rsidR="000B7E95" w:rsidRDefault="0023508A">
            <w:pPr>
              <w:spacing w:after="0"/>
            </w:pPr>
            <w:r>
              <w:rPr>
                <w:color w:val="000000"/>
              </w:rPr>
              <w:t>następstwa oddychania mieszaninami gazowymi pod zwiększonym ciśnieniem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12195" w14:textId="77777777" w:rsidR="000B7E95" w:rsidRDefault="0023508A">
            <w:pPr>
              <w:spacing w:after="0"/>
            </w:pPr>
            <w:r>
              <w:rPr>
                <w:color w:val="000000"/>
              </w:rPr>
              <w:t>3 dni</w:t>
            </w:r>
          </w:p>
        </w:tc>
      </w:tr>
      <w:tr w:rsidR="000B7E95" w14:paraId="5B5D6F8C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F73D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9E521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Choroby wywołane działaniem wysokich albo niskich temperatur otoczenia: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81A80" w14:textId="77777777" w:rsidR="000B7E95" w:rsidRDefault="000B7E95"/>
        </w:tc>
      </w:tr>
      <w:tr w:rsidR="000B7E95" w14:paraId="37C50B97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D3FE7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945EE" w14:textId="77777777" w:rsidR="000B7E95" w:rsidRDefault="0023508A">
            <w:pPr>
              <w:spacing w:after="0"/>
            </w:pPr>
            <w:r>
              <w:rPr>
                <w:color w:val="000000"/>
              </w:rPr>
              <w:t>udar cieplny albo jego następstwa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7A1A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200BDA41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A7906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19480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wyczerpanie cieplne albo </w:t>
            </w:r>
            <w:r>
              <w:rPr>
                <w:color w:val="000000"/>
              </w:rPr>
              <w:t>jego następstwa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ACA9E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655D19B3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0B4B4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FCA2" w14:textId="77777777" w:rsidR="000B7E95" w:rsidRDefault="0023508A">
            <w:pPr>
              <w:spacing w:after="0"/>
            </w:pPr>
            <w:r>
              <w:rPr>
                <w:color w:val="000000"/>
              </w:rPr>
              <w:t>odmroziny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8C93E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05D7AA82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E17D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A3CBE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Choroby układu wzrokowego wywołane czynnikami fizycznymi, chemicznymi lub biologicznymi: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3809" w14:textId="77777777" w:rsidR="000B7E95" w:rsidRDefault="000B7E95"/>
        </w:tc>
      </w:tr>
      <w:tr w:rsidR="000B7E95" w14:paraId="0905A42C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4ECA8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1)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C20B" w14:textId="77777777" w:rsidR="000B7E95" w:rsidRDefault="0023508A">
            <w:pPr>
              <w:spacing w:after="0"/>
            </w:pPr>
            <w:r>
              <w:rPr>
                <w:color w:val="000000"/>
              </w:rPr>
              <w:t>alergiczne zapalenie spojówek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C181B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18C0FE54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7CFBA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2)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8DEB2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ostre zapalenie spojówek wywołane promieniowaniem </w:t>
            </w:r>
            <w:r>
              <w:rPr>
                <w:color w:val="000000"/>
              </w:rPr>
              <w:t>nadfioletowym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417C" w14:textId="77777777" w:rsidR="000B7E95" w:rsidRDefault="0023508A">
            <w:pPr>
              <w:spacing w:after="0"/>
            </w:pPr>
            <w:r>
              <w:rPr>
                <w:color w:val="000000"/>
              </w:rPr>
              <w:t>3 dni</w:t>
            </w:r>
          </w:p>
        </w:tc>
      </w:tr>
      <w:tr w:rsidR="000B7E95" w14:paraId="07DF123D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8C8C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3)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19AE6" w14:textId="77777777" w:rsidR="000B7E95" w:rsidRDefault="0023508A">
            <w:pPr>
              <w:spacing w:after="0"/>
            </w:pPr>
            <w:r>
              <w:rPr>
                <w:color w:val="000000"/>
              </w:rPr>
              <w:t>epidemiczne wirusowe zapalenie spojówek lub rogówki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01A55" w14:textId="77777777" w:rsidR="000B7E95" w:rsidRDefault="0023508A">
            <w:pPr>
              <w:spacing w:after="0"/>
            </w:pPr>
            <w:r>
              <w:rPr>
                <w:color w:val="000000"/>
              </w:rPr>
              <w:t>1 rok</w:t>
            </w:r>
          </w:p>
        </w:tc>
      </w:tr>
      <w:tr w:rsidR="000B7E95" w14:paraId="46B74CDB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B5C18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4)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8C574" w14:textId="77777777" w:rsidR="000B7E95" w:rsidRDefault="0023508A">
            <w:pPr>
              <w:spacing w:after="0"/>
            </w:pPr>
            <w:r>
              <w:rPr>
                <w:color w:val="000000"/>
              </w:rPr>
              <w:t>zwyrodnienie rogówki wywołane czynnikami drażniącymi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BF0F2" w14:textId="77777777" w:rsidR="000B7E95" w:rsidRDefault="0023508A">
            <w:pPr>
              <w:spacing w:after="0"/>
            </w:pPr>
            <w:r>
              <w:rPr>
                <w:color w:val="000000"/>
              </w:rPr>
              <w:t>3 lata</w:t>
            </w:r>
          </w:p>
        </w:tc>
      </w:tr>
      <w:tr w:rsidR="000B7E95" w14:paraId="7D59634C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C3857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5)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A1FB8" w14:textId="77777777" w:rsidR="000B7E95" w:rsidRDefault="0023508A">
            <w:pPr>
              <w:spacing w:after="0"/>
            </w:pPr>
            <w:r>
              <w:rPr>
                <w:color w:val="000000"/>
              </w:rPr>
              <w:t>zaćma wywołana działaniem promieniowania podczerwonego lub długofalowego nadfioletowego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FC5F0" w14:textId="77777777" w:rsidR="000B7E95" w:rsidRDefault="0023508A">
            <w:pPr>
              <w:spacing w:after="0"/>
            </w:pPr>
            <w:r>
              <w:rPr>
                <w:color w:val="000000"/>
              </w:rPr>
              <w:t>10 lat</w:t>
            </w:r>
          </w:p>
        </w:tc>
      </w:tr>
      <w:tr w:rsidR="000B7E95" w14:paraId="3812DE94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35604" w14:textId="77777777" w:rsidR="000B7E95" w:rsidRDefault="0023508A">
            <w:pPr>
              <w:spacing w:after="0"/>
              <w:jc w:val="center"/>
            </w:pPr>
            <w:r>
              <w:rPr>
                <w:color w:val="000000"/>
              </w:rPr>
              <w:t>6)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7B796" w14:textId="77777777" w:rsidR="000B7E95" w:rsidRDefault="0023508A">
            <w:pPr>
              <w:spacing w:after="0"/>
            </w:pPr>
            <w:r>
              <w:rPr>
                <w:color w:val="000000"/>
              </w:rPr>
              <w:t>centralne zmiany zwyrodnieniowe siatkówki i naczyniówki wywołane krótkofalowym promieniowaniem podczerwonym lub promieniowaniem widzialnym z obszaru widma niebieskiego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AD10D" w14:textId="77777777" w:rsidR="000B7E95" w:rsidRDefault="0023508A">
            <w:pPr>
              <w:spacing w:after="0"/>
            </w:pPr>
            <w:r>
              <w:rPr>
                <w:color w:val="000000"/>
              </w:rPr>
              <w:t>3 lata</w:t>
            </w:r>
          </w:p>
        </w:tc>
      </w:tr>
      <w:tr w:rsidR="000B7E95" w14:paraId="37F2A5BF" w14:textId="77777777">
        <w:trPr>
          <w:trHeight w:val="45"/>
          <w:tblCellSpacing w:w="0" w:type="auto"/>
        </w:trPr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19B2C" w14:textId="77777777" w:rsidR="000B7E95" w:rsidRDefault="0023508A">
            <w:pPr>
              <w:spacing w:after="0"/>
              <w:jc w:val="center"/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6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AC4CC" w14:textId="77777777" w:rsidR="000B7E95" w:rsidRDefault="0023508A">
            <w:pPr>
              <w:spacing w:after="0"/>
            </w:pPr>
            <w:r>
              <w:rPr>
                <w:b/>
                <w:color w:val="000000"/>
              </w:rPr>
              <w:t>Choroby zakaźne lub pasożytnicze albo ich następstwa</w:t>
            </w: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C8979" w14:textId="77777777" w:rsidR="000B7E95" w:rsidRDefault="0023508A">
            <w:pPr>
              <w:spacing w:after="0"/>
            </w:pPr>
            <w:r>
              <w:rPr>
                <w:color w:val="000000"/>
              </w:rPr>
              <w:t xml:space="preserve">nie można </w:t>
            </w:r>
            <w:r>
              <w:rPr>
                <w:color w:val="000000"/>
              </w:rPr>
              <w:t>określić</w:t>
            </w:r>
          </w:p>
        </w:tc>
      </w:tr>
    </w:tbl>
    <w:p w14:paraId="72CD7277" w14:textId="77777777" w:rsidR="000B7E95" w:rsidRDefault="0023508A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Rady Ministrów z dnia 30 lipca 2002 r. w sprawie wykazu chorób zawodowych, szczegółowych zasad postępowania w sprawach zgłaszania podejrzenia, rozpoznawania i stwierdzania chorób zawodow</w:t>
      </w:r>
      <w:r>
        <w:rPr>
          <w:color w:val="000000"/>
        </w:rPr>
        <w:t xml:space="preserve">ych oraz podmiotów właściwych w tych sprawach (poz. 1115), które w związku z </w:t>
      </w:r>
      <w:r>
        <w:rPr>
          <w:color w:val="1B1B1B"/>
        </w:rPr>
        <w:t>wyrokiem</w:t>
      </w:r>
      <w:r>
        <w:rPr>
          <w:color w:val="000000"/>
        </w:rPr>
        <w:t xml:space="preserve"> Trybunału Konstytucyjnego z dnia 19 czerwca 2008 r. sygn. akt P 23/07 (Dz. U. poz. 740) traci moc z dniem 3 lipca 2009 r.</w:t>
      </w:r>
    </w:p>
    <w:sectPr w:rsidR="000B7E9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D2B23"/>
    <w:multiLevelType w:val="multilevel"/>
    <w:tmpl w:val="20F4AC1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612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B7E95"/>
    <w:rsid w:val="000B7E95"/>
    <w:rsid w:val="0023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662"/>
  <w15:docId w15:val="{37A141A3-F9D1-498F-9136-9CC0606F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5986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GSSE Elbląg - Paweł Grzędzicki</cp:lastModifiedBy>
  <cp:revision>3</cp:revision>
  <dcterms:created xsi:type="dcterms:W3CDTF">2024-01-04T20:33:00Z</dcterms:created>
  <dcterms:modified xsi:type="dcterms:W3CDTF">2024-01-04T20:34:00Z</dcterms:modified>
</cp:coreProperties>
</file>