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56069A" w:rsidP="00E8039A">
      <w:pPr>
        <w:tabs>
          <w:tab w:val="right" w:pos="5387"/>
          <w:tab w:val="left" w:pos="6096"/>
          <w:tab w:val="right" w:pos="6237"/>
        </w:tabs>
        <w:spacing w:line="260" w:lineRule="exact"/>
        <w:ind w:left="5245" w:right="-1" w:hanging="42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8039A">
        <w:rPr>
          <w:rFonts w:ascii="Arial" w:hAnsi="Arial" w:cs="Arial"/>
          <w:sz w:val="20"/>
          <w:szCs w:val="20"/>
        </w:rPr>
        <w:t xml:space="preserve">  </w:t>
      </w:r>
      <w:r w:rsidR="00446636" w:rsidRPr="00421922">
        <w:rPr>
          <w:rFonts w:ascii="Arial" w:hAnsi="Arial" w:cs="Arial"/>
          <w:sz w:val="20"/>
          <w:szCs w:val="20"/>
        </w:rPr>
        <w:t>Znak</w:t>
      </w:r>
      <w:r w:rsidR="00E8039A">
        <w:rPr>
          <w:rFonts w:ascii="Arial" w:hAnsi="Arial" w:cs="Arial"/>
          <w:sz w:val="20"/>
          <w:szCs w:val="20"/>
        </w:rPr>
        <w:t xml:space="preserve"> sprawy: DLI</w:t>
      </w:r>
      <w:r>
        <w:rPr>
          <w:rFonts w:ascii="Arial" w:hAnsi="Arial" w:cs="Arial"/>
          <w:sz w:val="20"/>
          <w:szCs w:val="20"/>
        </w:rPr>
        <w:t>-</w:t>
      </w:r>
      <w:r w:rsidR="00E8039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="00E8039A">
        <w:rPr>
          <w:rFonts w:ascii="Arial" w:hAnsi="Arial" w:cs="Arial"/>
          <w:sz w:val="20"/>
          <w:szCs w:val="20"/>
        </w:rPr>
        <w:t>.7621.28.2020.PMJ.10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8039A" w:rsidRDefault="00E8039A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8039A" w:rsidRDefault="00E8039A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Default="00446636" w:rsidP="0044663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 xml:space="preserve">(Dz. U. z 2020 r. poz. 256, z późn. zm.),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="002A6D81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2003 r. </w:t>
      </w:r>
      <w:r w:rsidR="002028B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(Dz. U. z 20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20 r. poz. 1363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="002A6D81" w:rsidRPr="00AF7DE2">
        <w:rPr>
          <w:rFonts w:ascii="Arial" w:hAnsi="Arial" w:cs="Arial"/>
          <w:spacing w:val="4"/>
          <w:sz w:val="20"/>
          <w:szCs w:val="20"/>
        </w:rPr>
        <w:t>,</w:t>
      </w:r>
      <w:r w:rsidR="002A6D81">
        <w:rPr>
          <w:rFonts w:ascii="Arial" w:hAnsi="Arial" w:cs="Arial"/>
          <w:spacing w:val="4"/>
          <w:sz w:val="20"/>
          <w:szCs w:val="20"/>
        </w:rPr>
        <w:t xml:space="preserve"> </w:t>
      </w:r>
      <w:r w:rsidRPr="00421922">
        <w:rPr>
          <w:rFonts w:ascii="Arial" w:hAnsi="Arial" w:cs="Arial"/>
          <w:spacing w:val="4"/>
          <w:sz w:val="20"/>
        </w:rPr>
        <w:t xml:space="preserve"> </w:t>
      </w:r>
    </w:p>
    <w:p w:rsidR="00405B44" w:rsidRDefault="00405B44" w:rsidP="00405B44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7C1901" w:rsidRDefault="00405B44" w:rsidP="00910FF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zawiadamia, że wydał decyzję z dnia</w:t>
      </w:r>
      <w:r w:rsidR="005A7019">
        <w:rPr>
          <w:rFonts w:ascii="Arial" w:hAnsi="Arial" w:cs="Arial"/>
          <w:spacing w:val="4"/>
          <w:sz w:val="20"/>
        </w:rPr>
        <w:t xml:space="preserve"> </w:t>
      </w:r>
      <w:r w:rsidR="00E8039A">
        <w:rPr>
          <w:rFonts w:ascii="Arial" w:hAnsi="Arial" w:cs="Arial"/>
          <w:spacing w:val="4"/>
          <w:sz w:val="20"/>
        </w:rPr>
        <w:t>4 lutego 2021</w:t>
      </w:r>
      <w:r>
        <w:rPr>
          <w:rFonts w:ascii="Arial" w:hAnsi="Arial" w:cs="Arial"/>
          <w:spacing w:val="4"/>
          <w:sz w:val="20"/>
        </w:rPr>
        <w:t xml:space="preserve"> r.</w:t>
      </w:r>
      <w:r w:rsidR="002A6D81">
        <w:rPr>
          <w:rFonts w:ascii="Arial" w:hAnsi="Arial" w:cs="Arial"/>
          <w:spacing w:val="4"/>
          <w:sz w:val="20"/>
        </w:rPr>
        <w:t xml:space="preserve">, znak: </w:t>
      </w:r>
      <w:r w:rsidR="00E8039A">
        <w:rPr>
          <w:rFonts w:ascii="Arial" w:hAnsi="Arial" w:cs="Arial"/>
          <w:spacing w:val="4"/>
          <w:sz w:val="20"/>
        </w:rPr>
        <w:t>DLI-II.7621.28.2020.PMJ.9</w:t>
      </w:r>
      <w:r>
        <w:rPr>
          <w:rFonts w:ascii="Arial" w:hAnsi="Arial" w:cs="Arial"/>
          <w:spacing w:val="4"/>
          <w:sz w:val="20"/>
        </w:rPr>
        <w:t xml:space="preserve">, </w:t>
      </w:r>
      <w:r w:rsidR="002A6D81">
        <w:rPr>
          <w:rFonts w:ascii="Arial" w:hAnsi="Arial" w:cs="Arial"/>
          <w:spacing w:val="4"/>
          <w:sz w:val="20"/>
        </w:rPr>
        <w:t>odmaw</w:t>
      </w:r>
      <w:r w:rsidR="00910FFE">
        <w:rPr>
          <w:rFonts w:ascii="Arial" w:hAnsi="Arial" w:cs="Arial"/>
          <w:spacing w:val="4"/>
          <w:sz w:val="20"/>
        </w:rPr>
        <w:t>iającą stwierdzenia nieważności</w:t>
      </w:r>
      <w:r w:rsidR="007C1901">
        <w:rPr>
          <w:rFonts w:ascii="Arial" w:hAnsi="Arial" w:cs="Arial"/>
          <w:spacing w:val="4"/>
          <w:sz w:val="20"/>
        </w:rPr>
        <w:t>:</w:t>
      </w:r>
      <w:r w:rsidR="000C633A">
        <w:rPr>
          <w:rFonts w:ascii="Arial" w:hAnsi="Arial" w:cs="Arial"/>
          <w:spacing w:val="4"/>
          <w:sz w:val="20"/>
        </w:rPr>
        <w:t xml:space="preserve"> </w:t>
      </w:r>
    </w:p>
    <w:p w:rsidR="007C1901" w:rsidRPr="007C1901" w:rsidRDefault="00910FFE" w:rsidP="007C1901">
      <w:pPr>
        <w:pStyle w:val="Akapitzlist"/>
        <w:numPr>
          <w:ilvl w:val="0"/>
          <w:numId w:val="47"/>
        </w:numPr>
        <w:spacing w:after="120" w:line="240" w:lineRule="exact"/>
        <w:ind w:left="426" w:hanging="284"/>
        <w:contextualSpacing w:val="0"/>
        <w:jc w:val="both"/>
        <w:rPr>
          <w:rFonts w:ascii="Arial" w:hAnsi="Arial" w:cs="Arial"/>
          <w:spacing w:val="4"/>
          <w:sz w:val="20"/>
        </w:rPr>
      </w:pPr>
      <w:r w:rsidRPr="007C1901">
        <w:rPr>
          <w:rFonts w:ascii="Arial" w:hAnsi="Arial" w:cs="Arial"/>
          <w:spacing w:val="4"/>
          <w:sz w:val="20"/>
        </w:rPr>
        <w:t xml:space="preserve">decyzji Wojewody Kujawsko-Pomorskiego nr 12/2017 z dnia 24 sierpnia 2017 r., znak: WIR.V.7820.63.2016.JB, </w:t>
      </w:r>
      <w:r w:rsidR="000C633A" w:rsidRPr="007C1901">
        <w:rPr>
          <w:rFonts w:ascii="Arial" w:hAnsi="Arial" w:cs="Arial"/>
          <w:color w:val="000000"/>
          <w:spacing w:val="4"/>
          <w:sz w:val="20"/>
          <w:szCs w:val="20"/>
        </w:rPr>
        <w:t>o zezwoleniu na realizację inwestycji drogowej polegającej na budowie drogi ekspresowej S-5 w województwie kujawsko-pomorskim (Nowe Marzy–Bydgoszcz–granica województwa kujawsko-pomorskiego i wielkopolskiego) od węzła Białe Błota (bez węzła) do węzła Szubin (bez węzła) o długości około 9,7 km</w:t>
      </w:r>
      <w:r w:rsidR="007C1901"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="000C633A" w:rsidRPr="007C1901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 </w:t>
      </w:r>
      <w:r w:rsidRPr="007C1901">
        <w:rPr>
          <w:rFonts w:ascii="Arial" w:hAnsi="Arial" w:cs="Arial"/>
          <w:spacing w:val="4"/>
          <w:sz w:val="20"/>
        </w:rPr>
        <w:t xml:space="preserve">oraz </w:t>
      </w:r>
    </w:p>
    <w:p w:rsidR="007C1901" w:rsidRPr="007C1901" w:rsidRDefault="00910FFE" w:rsidP="007C1901">
      <w:pPr>
        <w:pStyle w:val="Akapitzlist"/>
        <w:numPr>
          <w:ilvl w:val="0"/>
          <w:numId w:val="47"/>
        </w:numPr>
        <w:spacing w:after="240" w:line="240" w:lineRule="exact"/>
        <w:ind w:left="426" w:hanging="284"/>
        <w:contextualSpacing w:val="0"/>
        <w:jc w:val="both"/>
        <w:rPr>
          <w:rFonts w:ascii="Arial" w:hAnsi="Arial" w:cs="Arial"/>
          <w:spacing w:val="4"/>
          <w:sz w:val="20"/>
        </w:rPr>
      </w:pPr>
      <w:r w:rsidRPr="007C1901">
        <w:rPr>
          <w:rFonts w:ascii="Arial" w:hAnsi="Arial" w:cs="Arial"/>
          <w:spacing w:val="4"/>
          <w:sz w:val="20"/>
        </w:rPr>
        <w:t xml:space="preserve">decyzji Ministra Inwestycji i Rozwoju z dnia 12 marca 2018 r., znak: DLI.3.6621.61.2017.ML.14, uchylającej w części i orzekającej w tym zakresie co do istoty sprawy, a w pozostałej części utrzymującej w mocy ww. decyzję Wojewody Kujawsko-Pomorskiego nr 12/2017 z dnia 24 sierpnia 2017 r., </w:t>
      </w:r>
    </w:p>
    <w:p w:rsidR="00405B44" w:rsidRDefault="00910FFE" w:rsidP="00910FF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910FFE">
        <w:rPr>
          <w:rFonts w:ascii="Arial" w:hAnsi="Arial" w:cs="Arial"/>
          <w:spacing w:val="4"/>
          <w:sz w:val="20"/>
        </w:rPr>
        <w:t>w zakresie dotyczącym zaprojektowanego Miejsca Obsługi Podróżnych kategorii II w Kołaczkowie.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636C6">
        <w:rPr>
          <w:rFonts w:ascii="Arial" w:hAnsi="Arial" w:cs="Arial"/>
          <w:spacing w:val="4"/>
          <w:sz w:val="20"/>
        </w:rPr>
        <w:t>Strony w sprawie mogą zapoznać się z treścią ww. decyzji z dnia</w:t>
      </w:r>
      <w:r>
        <w:rPr>
          <w:rFonts w:ascii="Arial" w:hAnsi="Arial" w:cs="Arial"/>
          <w:spacing w:val="4"/>
          <w:sz w:val="20"/>
        </w:rPr>
        <w:t xml:space="preserve"> </w:t>
      </w:r>
      <w:r w:rsidR="00EB10C9">
        <w:rPr>
          <w:rFonts w:ascii="Arial" w:hAnsi="Arial" w:cs="Arial"/>
          <w:spacing w:val="4"/>
          <w:sz w:val="20"/>
        </w:rPr>
        <w:t xml:space="preserve">4 lutego 2021 </w:t>
      </w:r>
      <w:r>
        <w:rPr>
          <w:rFonts w:ascii="Arial" w:hAnsi="Arial" w:cs="Arial"/>
          <w:spacing w:val="4"/>
          <w:sz w:val="20"/>
        </w:rPr>
        <w:t xml:space="preserve">r. </w:t>
      </w:r>
      <w:r w:rsidR="005A7019">
        <w:rPr>
          <w:rFonts w:ascii="Arial" w:hAnsi="Arial" w:cs="Arial"/>
          <w:spacing w:val="4"/>
          <w:sz w:val="20"/>
        </w:rPr>
        <w:t>o</w:t>
      </w:r>
      <w:r w:rsidRPr="003636C6">
        <w:rPr>
          <w:rFonts w:ascii="Arial" w:hAnsi="Arial" w:cs="Arial"/>
          <w:spacing w:val="4"/>
          <w:sz w:val="20"/>
        </w:rPr>
        <w:t xml:space="preserve">raz aktami sprawy </w:t>
      </w:r>
      <w:r w:rsidR="00EB10C9">
        <w:rPr>
          <w:rFonts w:ascii="Arial" w:hAnsi="Arial" w:cs="Arial"/>
          <w:spacing w:val="4"/>
          <w:sz w:val="20"/>
        </w:rPr>
        <w:br/>
      </w:r>
      <w:r w:rsidRPr="003636C6">
        <w:rPr>
          <w:rFonts w:ascii="Arial" w:hAnsi="Arial" w:cs="Arial"/>
          <w:spacing w:val="4"/>
          <w:sz w:val="20"/>
        </w:rPr>
        <w:t>w Ministerstwie Rozwoju</w:t>
      </w:r>
      <w:r>
        <w:rPr>
          <w:rFonts w:ascii="Arial" w:hAnsi="Arial" w:cs="Arial"/>
          <w:spacing w:val="4"/>
          <w:sz w:val="20"/>
        </w:rPr>
        <w:t>, Pracy i Technologii</w:t>
      </w:r>
      <w:r w:rsidRPr="003636C6">
        <w:rPr>
          <w:rFonts w:ascii="Arial" w:hAnsi="Arial" w:cs="Arial"/>
          <w:spacing w:val="4"/>
          <w:sz w:val="20"/>
        </w:rPr>
        <w:t xml:space="preserve"> w Warszawie, ul. Chałubińskiego 4/6, w</w:t>
      </w:r>
      <w:r>
        <w:rPr>
          <w:rFonts w:ascii="Arial" w:hAnsi="Arial" w:cs="Arial"/>
          <w:spacing w:val="4"/>
          <w:sz w:val="20"/>
        </w:rPr>
        <w:t xml:space="preserve">e </w:t>
      </w:r>
      <w:r w:rsidRPr="00071C0E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</w:t>
      </w:r>
      <w:r w:rsidR="005468E4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071C0E">
        <w:rPr>
          <w:rFonts w:ascii="Arial" w:hAnsi="Arial" w:cs="Arial"/>
          <w:bCs/>
          <w:iCs/>
          <w:spacing w:val="4"/>
          <w:sz w:val="20"/>
          <w:szCs w:val="20"/>
        </w:rPr>
        <w:t>i piątki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, w godzinach od 9:00 do 15:30, </w:t>
      </w:r>
      <w:r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27192A">
        <w:rPr>
          <w:rFonts w:ascii="Arial" w:hAnsi="Arial" w:cs="Arial"/>
          <w:bCs/>
          <w:spacing w:val="4"/>
          <w:sz w:val="20"/>
        </w:rPr>
        <w:t>z treścią decyzji</w:t>
      </w:r>
      <w:r w:rsidR="002A6D81">
        <w:rPr>
          <w:rFonts w:ascii="Arial" w:hAnsi="Arial" w:cs="Arial"/>
          <w:bCs/>
          <w:spacing w:val="4"/>
          <w:sz w:val="20"/>
        </w:rPr>
        <w:t xml:space="preserve"> – w urzędzie</w:t>
      </w:r>
      <w:r>
        <w:rPr>
          <w:rFonts w:ascii="Arial" w:hAnsi="Arial" w:cs="Arial"/>
          <w:bCs/>
          <w:spacing w:val="4"/>
          <w:sz w:val="20"/>
        </w:rPr>
        <w:t xml:space="preserve"> gmin</w:t>
      </w:r>
      <w:r w:rsidR="002A6D81">
        <w:rPr>
          <w:rFonts w:ascii="Arial" w:hAnsi="Arial" w:cs="Arial"/>
          <w:bCs/>
          <w:spacing w:val="4"/>
          <w:sz w:val="20"/>
        </w:rPr>
        <w:t>y</w:t>
      </w:r>
      <w:r>
        <w:rPr>
          <w:rFonts w:ascii="Arial" w:hAnsi="Arial" w:cs="Arial"/>
          <w:bCs/>
          <w:spacing w:val="4"/>
          <w:sz w:val="20"/>
        </w:rPr>
        <w:t xml:space="preserve"> właściw</w:t>
      </w:r>
      <w:r w:rsidR="002A6D81">
        <w:rPr>
          <w:rFonts w:ascii="Arial" w:hAnsi="Arial" w:cs="Arial"/>
          <w:bCs/>
          <w:spacing w:val="4"/>
          <w:sz w:val="20"/>
        </w:rPr>
        <w:t>ej</w:t>
      </w:r>
      <w:r>
        <w:rPr>
          <w:rFonts w:ascii="Arial" w:hAnsi="Arial" w:cs="Arial"/>
          <w:bCs/>
          <w:spacing w:val="4"/>
          <w:sz w:val="20"/>
        </w:rPr>
        <w:t xml:space="preserve"> ze względu na</w:t>
      </w:r>
      <w:r w:rsidR="002A6D81">
        <w:rPr>
          <w:rFonts w:ascii="Arial" w:hAnsi="Arial" w:cs="Arial"/>
          <w:bCs/>
          <w:spacing w:val="4"/>
          <w:sz w:val="20"/>
        </w:rPr>
        <w:t xml:space="preserve"> przebieg drogi</w:t>
      </w:r>
      <w:r w:rsidR="005A7019">
        <w:rPr>
          <w:rFonts w:ascii="Arial" w:hAnsi="Arial" w:cs="Arial"/>
          <w:bCs/>
          <w:spacing w:val="4"/>
          <w:sz w:val="20"/>
        </w:rPr>
        <w:t xml:space="preserve">, </w:t>
      </w:r>
      <w:r w:rsidR="00CC12FB" w:rsidRPr="00CC12FB">
        <w:rPr>
          <w:rFonts w:ascii="Arial" w:hAnsi="Arial" w:cs="Arial"/>
          <w:bCs/>
          <w:spacing w:val="4"/>
          <w:sz w:val="20"/>
        </w:rPr>
        <w:t>tj.</w:t>
      </w:r>
      <w:r w:rsidR="002B5BAA">
        <w:rPr>
          <w:rFonts w:ascii="Arial" w:hAnsi="Arial" w:cs="Arial"/>
          <w:bCs/>
          <w:spacing w:val="4"/>
          <w:sz w:val="20"/>
        </w:rPr>
        <w:t xml:space="preserve"> </w:t>
      </w:r>
      <w:r w:rsidR="005A7019">
        <w:rPr>
          <w:rFonts w:ascii="Arial" w:hAnsi="Arial" w:cs="Arial"/>
          <w:bCs/>
          <w:spacing w:val="4"/>
          <w:sz w:val="20"/>
        </w:rPr>
        <w:t xml:space="preserve">w </w:t>
      </w:r>
      <w:r w:rsidR="002B5BAA">
        <w:rPr>
          <w:rFonts w:ascii="Arial" w:hAnsi="Arial" w:cs="Arial"/>
          <w:bCs/>
          <w:spacing w:val="4"/>
          <w:sz w:val="20"/>
        </w:rPr>
        <w:t>Urzędzie</w:t>
      </w:r>
      <w:r w:rsidR="000C633A">
        <w:rPr>
          <w:rFonts w:ascii="Arial" w:hAnsi="Arial" w:cs="Arial"/>
          <w:bCs/>
          <w:spacing w:val="4"/>
          <w:sz w:val="20"/>
        </w:rPr>
        <w:t xml:space="preserve"> Miejskim w Szubinie</w:t>
      </w:r>
      <w:r w:rsidR="002A6D81">
        <w:rPr>
          <w:rFonts w:ascii="Arial" w:hAnsi="Arial" w:cs="Arial"/>
          <w:bCs/>
          <w:spacing w:val="4"/>
          <w:sz w:val="20"/>
        </w:rPr>
        <w:t>.</w:t>
      </w:r>
    </w:p>
    <w:p w:rsidR="005A7019" w:rsidRPr="00B446F7" w:rsidRDefault="002A6D81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 xml:space="preserve">Data publikacji obwieszczenia: </w:t>
      </w:r>
      <w:r w:rsidR="00E42FDC">
        <w:rPr>
          <w:rFonts w:ascii="Arial" w:hAnsi="Arial" w:cs="Arial"/>
          <w:bCs/>
          <w:spacing w:val="4"/>
          <w:sz w:val="20"/>
          <w:u w:val="single"/>
        </w:rPr>
        <w:t>16</w:t>
      </w:r>
      <w:r w:rsidR="0056069A">
        <w:rPr>
          <w:rFonts w:ascii="Arial" w:hAnsi="Arial" w:cs="Arial"/>
          <w:bCs/>
          <w:spacing w:val="4"/>
          <w:sz w:val="20"/>
          <w:u w:val="single"/>
        </w:rPr>
        <w:t xml:space="preserve"> lutego 2021</w:t>
      </w:r>
      <w:r w:rsidR="005A7019" w:rsidRPr="00CC12FB">
        <w:rPr>
          <w:rFonts w:ascii="Arial" w:hAnsi="Arial" w:cs="Arial"/>
          <w:bCs/>
          <w:spacing w:val="4"/>
          <w:sz w:val="20"/>
          <w:u w:val="single"/>
        </w:rPr>
        <w:t xml:space="preserve"> r.</w:t>
      </w:r>
    </w:p>
    <w:p w:rsidR="00405B44" w:rsidRDefault="00883245" w:rsidP="00405B44">
      <w:pPr>
        <w:spacing w:after="240"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5A107" wp14:editId="029F3993">
                <wp:simplePos x="0" y="0"/>
                <wp:positionH relativeFrom="column">
                  <wp:posOffset>3545840</wp:posOffset>
                </wp:positionH>
                <wp:positionV relativeFrom="paragraph">
                  <wp:posOffset>45085</wp:posOffset>
                </wp:positionV>
                <wp:extent cx="3703955" cy="11995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955" cy="1199515"/>
                        </a:xfrm>
                        <a:custGeom>
                          <a:avLst/>
                          <a:gdLst>
                            <a:gd name="connsiteX0" fmla="*/ 0 w 4186555"/>
                            <a:gd name="connsiteY0" fmla="*/ 0 h 1360805"/>
                            <a:gd name="connsiteX1" fmla="*/ 4186555 w 4186555"/>
                            <a:gd name="connsiteY1" fmla="*/ 0 h 1360805"/>
                            <a:gd name="connsiteX2" fmla="*/ 4186555 w 4186555"/>
                            <a:gd name="connsiteY2" fmla="*/ 1360805 h 1360805"/>
                            <a:gd name="connsiteX3" fmla="*/ 0 w 4186555"/>
                            <a:gd name="connsiteY3" fmla="*/ 1360805 h 1360805"/>
                            <a:gd name="connsiteX4" fmla="*/ 0 w 4186555"/>
                            <a:gd name="connsiteY4" fmla="*/ 0 h 1360805"/>
                            <a:gd name="connsiteX0" fmla="*/ 0 w 4186555"/>
                            <a:gd name="connsiteY0" fmla="*/ 0 h 1360805"/>
                            <a:gd name="connsiteX1" fmla="*/ 4186555 w 4186555"/>
                            <a:gd name="connsiteY1" fmla="*/ 0 h 1360805"/>
                            <a:gd name="connsiteX2" fmla="*/ 4186555 w 4186555"/>
                            <a:gd name="connsiteY2" fmla="*/ 1360805 h 1360805"/>
                            <a:gd name="connsiteX3" fmla="*/ 0 w 4186555"/>
                            <a:gd name="connsiteY3" fmla="*/ 1360805 h 1360805"/>
                            <a:gd name="connsiteX4" fmla="*/ 0 w 4186555"/>
                            <a:gd name="connsiteY4" fmla="*/ 0 h 13608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86555" h="1360805">
                              <a:moveTo>
                                <a:pt x="0" y="0"/>
                              </a:moveTo>
                              <a:lnTo>
                                <a:pt x="4186555" y="0"/>
                              </a:lnTo>
                              <a:lnTo>
                                <a:pt x="4186555" y="1360805"/>
                              </a:lnTo>
                              <a:lnTo>
                                <a:pt x="0" y="1360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245" w:rsidRPr="000141A5" w:rsidRDefault="00883245" w:rsidP="0048439C">
                            <w:pPr>
                              <w:pStyle w:val="Bezodstpw"/>
                              <w:ind w:firstLine="708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0141A5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MINISTER ROZWOJU, PRACY I TECHNOLOGII</w:t>
                            </w:r>
                          </w:p>
                          <w:p w:rsidR="00883245" w:rsidRPr="000141A5" w:rsidRDefault="00883245" w:rsidP="0048439C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               </w:t>
                            </w: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ab/>
                              <w:t xml:space="preserve">        z up.</w:t>
                            </w:r>
                          </w:p>
                          <w:p w:rsidR="00883245" w:rsidRPr="000141A5" w:rsidRDefault="00883245" w:rsidP="0048439C">
                            <w:pPr>
                              <w:ind w:left="1416" w:firstLine="708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:rsidR="00883245" w:rsidRPr="000141A5" w:rsidRDefault="00883245" w:rsidP="0048439C">
                            <w:pPr>
                              <w:ind w:left="1416" w:firstLine="708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Bartłomiej Szcześniak</w:t>
                            </w:r>
                          </w:p>
                          <w:p w:rsidR="00883245" w:rsidRPr="000141A5" w:rsidRDefault="00883245" w:rsidP="0048439C">
                            <w:pPr>
                              <w:ind w:left="708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</w:t>
                            </w: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ab/>
                            </w: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ab/>
                              <w:t xml:space="preserve">         Dyrektor</w:t>
                            </w:r>
                          </w:p>
                          <w:p w:rsidR="00883245" w:rsidRPr="000141A5" w:rsidRDefault="00883245" w:rsidP="0048439C">
                            <w:pPr>
                              <w:ind w:left="1416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Departamentu Lokalizacji Inwestycji</w:t>
                            </w:r>
                          </w:p>
                          <w:p w:rsidR="00883245" w:rsidRPr="000141A5" w:rsidRDefault="00883245" w:rsidP="0048439C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</w:t>
                            </w:r>
                            <w:r w:rsidRPr="000141A5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/podpisano kwalifikowanym podpisem elektronicznym/</w:t>
                            </w:r>
                          </w:p>
                          <w:p w:rsidR="00883245" w:rsidRPr="000141A5" w:rsidRDefault="00883245" w:rsidP="00484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07" o:spid="_x0000_s1026" style="position:absolute;left:0;text-align:left;margin-left:279.2pt;margin-top:3.55pt;width:291.65pt;height:94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coordsize="4186555,1360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" adj="-11796480,,5400" path="m,l4186555,r,1360805l,1360805,,xe" stroked="f">
                <v:stroke joinstyle="miter"/>
                <v:formulas/>
                <v:path o:connecttype="custom" o:connectlocs="0,0;3703955,0;3703955,1199515;0,1199515;0,0" o:connectangles="0,0,0,0,0" textboxrect="0,0,4186555,1360805"/>
                <v:textbox style="mso-fit-shape-to-text:t">
                  <w:txbxContent>
                    <w:p w:rsidR="00883245" w:rsidRPr="000141A5" w:rsidRDefault="00883245" w:rsidP="0048439C">
                      <w:pPr>
                        <w:pStyle w:val="Bezodstpw"/>
                        <w:ind w:firstLine="708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</w:t>
                      </w:r>
                      <w:r w:rsidRPr="000141A5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MINISTER ROZWOJU, PRACY I TECHNOLOGII</w:t>
                      </w:r>
                    </w:p>
                    <w:p w:rsidR="00883245" w:rsidRPr="000141A5" w:rsidRDefault="00883245" w:rsidP="0048439C">
                      <w:pPr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               </w:t>
                      </w: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ab/>
                        <w:t xml:space="preserve">        z up.</w:t>
                      </w:r>
                    </w:p>
                    <w:p w:rsidR="00883245" w:rsidRPr="000141A5" w:rsidRDefault="00883245" w:rsidP="0048439C">
                      <w:pPr>
                        <w:ind w:left="1416" w:firstLine="708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</w:p>
                    <w:p w:rsidR="00883245" w:rsidRPr="000141A5" w:rsidRDefault="00883245" w:rsidP="0048439C">
                      <w:pPr>
                        <w:ind w:left="1416" w:firstLine="708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>Bartłomiej Szcześniak</w:t>
                      </w:r>
                    </w:p>
                    <w:p w:rsidR="00883245" w:rsidRPr="000141A5" w:rsidRDefault="00883245" w:rsidP="0048439C">
                      <w:pPr>
                        <w:ind w:left="708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</w:t>
                      </w: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ab/>
                      </w: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ab/>
                        <w:t xml:space="preserve">         Dyrektor</w:t>
                      </w:r>
                    </w:p>
                    <w:p w:rsidR="00883245" w:rsidRPr="000141A5" w:rsidRDefault="00883245" w:rsidP="0048439C">
                      <w:pPr>
                        <w:ind w:left="1416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Departamentu Lokalizacji Inwestycji</w:t>
                      </w:r>
                    </w:p>
                    <w:p w:rsidR="00883245" w:rsidRPr="000141A5" w:rsidRDefault="00883245" w:rsidP="0048439C">
                      <w:pPr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             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</w:t>
                      </w:r>
                      <w:r w:rsidRPr="000141A5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/podpisano kwalifikowanym podpisem elektronicznym/</w:t>
                      </w:r>
                    </w:p>
                    <w:p w:rsidR="00883245" w:rsidRPr="000141A5" w:rsidRDefault="00883245" w:rsidP="004843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2FB" w:rsidRPr="002E3AAA">
        <w:rPr>
          <w:rFonts w:ascii="Arial" w:hAnsi="Arial" w:cs="Arial"/>
          <w:b/>
          <w:sz w:val="20"/>
          <w:u w:val="single"/>
        </w:rPr>
        <w:t>Załącznik:</w:t>
      </w:r>
      <w:r w:rsidR="00CC12FB"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526105" w:rsidRDefault="00526105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2A6D81" w:rsidRDefault="002A6D81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041DF0" w:rsidRDefault="00041DF0" w:rsidP="0056069A">
      <w:pPr>
        <w:tabs>
          <w:tab w:val="right" w:pos="5387"/>
          <w:tab w:val="left" w:pos="6096"/>
          <w:tab w:val="right" w:pos="6237"/>
        </w:tabs>
        <w:spacing w:line="260" w:lineRule="exact"/>
        <w:ind w:left="5245" w:right="-1" w:hanging="425"/>
        <w:outlineLvl w:val="0"/>
        <w:rPr>
          <w:rFonts w:ascii="Arial" w:hAnsi="Arial" w:cs="Arial"/>
          <w:bCs/>
          <w:spacing w:val="4"/>
          <w:sz w:val="20"/>
        </w:rPr>
      </w:pPr>
    </w:p>
    <w:p w:rsidR="0056069A" w:rsidRPr="00421922" w:rsidRDefault="0056069A" w:rsidP="0056069A">
      <w:pPr>
        <w:tabs>
          <w:tab w:val="right" w:pos="5387"/>
          <w:tab w:val="left" w:pos="6096"/>
          <w:tab w:val="right" w:pos="6237"/>
        </w:tabs>
        <w:spacing w:line="260" w:lineRule="exact"/>
        <w:ind w:left="5245" w:right="-1" w:hanging="42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C12FB">
        <w:rPr>
          <w:rFonts w:ascii="Arial" w:hAnsi="Arial" w:cs="Arial"/>
          <w:color w:val="000000"/>
          <w:sz w:val="20"/>
          <w:szCs w:val="20"/>
          <w:lang w:eastAsia="en-GB"/>
        </w:rPr>
        <w:t xml:space="preserve">Załącznik do obwieszczenia </w:t>
      </w:r>
      <w:r w:rsidR="00CC12FB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>
        <w:rPr>
          <w:rFonts w:ascii="Arial" w:hAnsi="Arial" w:cs="Arial"/>
          <w:sz w:val="20"/>
          <w:szCs w:val="20"/>
        </w:rPr>
        <w:t>DLI-II.7621.28.2020.PMJ.10</w:t>
      </w: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3A3577" w:rsidRPr="00575AC4" w:rsidRDefault="003A3577" w:rsidP="003A3577">
      <w:pPr>
        <w:spacing w:after="24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3A3577" w:rsidRPr="00575AC4" w:rsidRDefault="003A3577" w:rsidP="003A3577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084BDC" w:rsidRPr="00084BDC" w:rsidRDefault="00084BDC" w:rsidP="00084BDC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084BDC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084BDC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084BDC">
          <w:rPr>
            <w:rFonts w:ascii="Arial" w:hAnsi="Arial" w:cs="Arial"/>
            <w:sz w:val="20"/>
            <w:szCs w:val="20"/>
          </w:rPr>
          <w:t>kancelaria@mr.gov.pl</w:t>
        </w:r>
      </w:hyperlink>
      <w:r w:rsidRPr="00084BDC">
        <w:rPr>
          <w:rFonts w:ascii="Arial" w:hAnsi="Arial" w:cs="Arial"/>
          <w:sz w:val="20"/>
          <w:szCs w:val="20"/>
        </w:rPr>
        <w:t xml:space="preserve">, tel.: </w:t>
      </w:r>
      <w:r w:rsidRPr="00084BDC">
        <w:rPr>
          <w:rFonts w:ascii="Arial" w:hAnsi="Arial" w:cs="Arial"/>
          <w:bCs/>
          <w:sz w:val="20"/>
          <w:szCs w:val="20"/>
        </w:rPr>
        <w:t>+48 411 500 123</w:t>
      </w:r>
      <w:r w:rsidRPr="00084BDC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3A3577" w:rsidRPr="003962CA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2A6D81" w:rsidRPr="009E3DE7" w:rsidRDefault="003A3577" w:rsidP="002A6D81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A6D8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(Dz. U. z 2020 r. poz. 256, z późn. zm.), dalej „KPA”, </w:t>
      </w:r>
      <w:r w:rsidRPr="002A6D8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oraz w związku z </w:t>
      </w:r>
      <w:r w:rsidRPr="002A6D81">
        <w:rPr>
          <w:rFonts w:ascii="Arial" w:hAnsi="Arial" w:cs="Arial"/>
          <w:spacing w:val="4"/>
          <w:sz w:val="20"/>
          <w:szCs w:val="20"/>
        </w:rPr>
        <w:t xml:space="preserve">ustawą </w:t>
      </w:r>
      <w:r w:rsidR="002A6D81" w:rsidRPr="008909BD">
        <w:rPr>
          <w:rFonts w:ascii="Arial" w:hAnsi="Arial" w:cs="Arial"/>
          <w:color w:val="000000"/>
          <w:spacing w:val="4"/>
          <w:sz w:val="20"/>
          <w:szCs w:val="20"/>
        </w:rPr>
        <w:t xml:space="preserve">z dnia 10 kwietnia 2003 r. o szczególnych zasadach przygotowania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8909BD">
        <w:rPr>
          <w:rFonts w:ascii="Arial" w:hAnsi="Arial" w:cs="Arial"/>
          <w:color w:val="000000"/>
          <w:spacing w:val="4"/>
          <w:sz w:val="20"/>
          <w:szCs w:val="20"/>
        </w:rPr>
        <w:t>i realizacji inwestycji w zakresie dróg publicznych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 xml:space="preserve"> (Dz. U. z 2020 r. poz. 1363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="002A6D81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zm.).</w:t>
      </w:r>
      <w:r w:rsidR="002A6D81"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3A3577" w:rsidRPr="002A6D81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A6D81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3A3577" w:rsidRPr="00575AC4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3A3577" w:rsidRPr="00575AC4" w:rsidRDefault="003A3577" w:rsidP="003A3577">
      <w:pPr>
        <w:numPr>
          <w:ilvl w:val="0"/>
          <w:numId w:val="7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3A3577" w:rsidRPr="00575AC4" w:rsidRDefault="003A3577" w:rsidP="003A3577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3A3577" w:rsidRPr="003962CA" w:rsidRDefault="003A3577" w:rsidP="003A3577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84744" w:rsidRDefault="003A3577" w:rsidP="00784744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784744" w:rsidRDefault="003A3577" w:rsidP="00784744">
      <w:pPr>
        <w:numPr>
          <w:ilvl w:val="0"/>
          <w:numId w:val="8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Pana/Pani dane nie podlegają zautomatyzowanemu podejmowaniu decyzji, w tym również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profilowaniu.</w:t>
      </w:r>
    </w:p>
    <w:p w:rsidR="00E30CCB" w:rsidRPr="00CC12FB" w:rsidRDefault="003A3577" w:rsidP="00CC12FB">
      <w:pPr>
        <w:numPr>
          <w:ilvl w:val="0"/>
          <w:numId w:val="8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W przypadku powzięcia informacji o niezgodnym z prawem przetwarzaniu w Ministerstwie Rozwoju,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Pracy i Technologii Pana/Pani danych osobowych, przysługuje Panu/Pani prawo wniesienia skargi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do organu nadzorczego właściwego w sprawach ochrony danych osobowych, tj. Prezesa Urzędu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Ochrony Danych Osobowych, ul. Stawki 2, 00-193 Warszawa.</w:t>
      </w:r>
    </w:p>
    <w:sectPr w:rsidR="00E30CCB" w:rsidRPr="00CC12FB" w:rsidSect="00AA4C7E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3E" w:rsidRDefault="00FE0F3E">
      <w:r>
        <w:separator/>
      </w:r>
    </w:p>
  </w:endnote>
  <w:endnote w:type="continuationSeparator" w:id="0">
    <w:p w:rsidR="00FE0F3E" w:rsidRDefault="00FE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3E" w:rsidRDefault="00FE0F3E">
      <w:r>
        <w:separator/>
      </w:r>
    </w:p>
  </w:footnote>
  <w:footnote w:type="continuationSeparator" w:id="0">
    <w:p w:rsidR="00FE0F3E" w:rsidRDefault="00FE0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3A184F"/>
    <w:multiLevelType w:val="hybridMultilevel"/>
    <w:tmpl w:val="1672508C"/>
    <w:lvl w:ilvl="0" w:tplc="6E04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5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1"/>
  </w:num>
  <w:num w:numId="8">
    <w:abstractNumId w:val="41"/>
  </w:num>
  <w:num w:numId="9">
    <w:abstractNumId w:val="32"/>
  </w:num>
  <w:num w:numId="10">
    <w:abstractNumId w:val="42"/>
  </w:num>
  <w:num w:numId="11">
    <w:abstractNumId w:val="39"/>
  </w:num>
  <w:num w:numId="12">
    <w:abstractNumId w:val="37"/>
  </w:num>
  <w:num w:numId="13">
    <w:abstractNumId w:val="34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40"/>
  </w:num>
  <w:num w:numId="20">
    <w:abstractNumId w:val="11"/>
  </w:num>
  <w:num w:numId="21">
    <w:abstractNumId w:val="5"/>
  </w:num>
  <w:num w:numId="22">
    <w:abstractNumId w:val="43"/>
  </w:num>
  <w:num w:numId="23">
    <w:abstractNumId w:val="26"/>
  </w:num>
  <w:num w:numId="24">
    <w:abstractNumId w:val="13"/>
  </w:num>
  <w:num w:numId="25">
    <w:abstractNumId w:val="31"/>
  </w:num>
  <w:num w:numId="26">
    <w:abstractNumId w:val="28"/>
  </w:num>
  <w:num w:numId="27">
    <w:abstractNumId w:val="19"/>
  </w:num>
  <w:num w:numId="28">
    <w:abstractNumId w:val="15"/>
  </w:num>
  <w:num w:numId="29">
    <w:abstractNumId w:val="27"/>
  </w:num>
  <w:num w:numId="30">
    <w:abstractNumId w:val="2"/>
  </w:num>
  <w:num w:numId="31">
    <w:abstractNumId w:val="0"/>
  </w:num>
  <w:num w:numId="32">
    <w:abstractNumId w:val="22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6"/>
  </w:num>
  <w:num w:numId="37">
    <w:abstractNumId w:val="30"/>
  </w:num>
  <w:num w:numId="38">
    <w:abstractNumId w:val="23"/>
  </w:num>
  <w:num w:numId="39">
    <w:abstractNumId w:val="10"/>
  </w:num>
  <w:num w:numId="40">
    <w:abstractNumId w:val="25"/>
  </w:num>
  <w:num w:numId="41">
    <w:abstractNumId w:val="44"/>
  </w:num>
  <w:num w:numId="42">
    <w:abstractNumId w:val="33"/>
  </w:num>
  <w:num w:numId="43">
    <w:abstractNumId w:val="24"/>
  </w:num>
  <w:num w:numId="44">
    <w:abstractNumId w:val="35"/>
  </w:num>
  <w:num w:numId="45">
    <w:abstractNumId w:val="20"/>
  </w:num>
  <w:num w:numId="46">
    <w:abstractNumId w:val="29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1DF0"/>
    <w:rsid w:val="00043821"/>
    <w:rsid w:val="00043A0D"/>
    <w:rsid w:val="00045367"/>
    <w:rsid w:val="00055293"/>
    <w:rsid w:val="000636A4"/>
    <w:rsid w:val="000656B4"/>
    <w:rsid w:val="00084BDC"/>
    <w:rsid w:val="000933A0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3219"/>
    <w:rsid w:val="000C5BE4"/>
    <w:rsid w:val="000C5C02"/>
    <w:rsid w:val="000C633A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65D53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28B7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27951"/>
    <w:rsid w:val="004311AE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500387"/>
    <w:rsid w:val="005020D6"/>
    <w:rsid w:val="00506697"/>
    <w:rsid w:val="00507257"/>
    <w:rsid w:val="00526105"/>
    <w:rsid w:val="00530ACD"/>
    <w:rsid w:val="005427AD"/>
    <w:rsid w:val="00543BDC"/>
    <w:rsid w:val="005468E4"/>
    <w:rsid w:val="0056069A"/>
    <w:rsid w:val="005745E6"/>
    <w:rsid w:val="00576F53"/>
    <w:rsid w:val="005775A0"/>
    <w:rsid w:val="005852E5"/>
    <w:rsid w:val="00590FA6"/>
    <w:rsid w:val="00594E9E"/>
    <w:rsid w:val="005A7019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5A06"/>
    <w:rsid w:val="00652F3E"/>
    <w:rsid w:val="00663FAB"/>
    <w:rsid w:val="00665D47"/>
    <w:rsid w:val="0068334E"/>
    <w:rsid w:val="0069008F"/>
    <w:rsid w:val="00691566"/>
    <w:rsid w:val="006944E2"/>
    <w:rsid w:val="00696CAE"/>
    <w:rsid w:val="006A4994"/>
    <w:rsid w:val="006A7A15"/>
    <w:rsid w:val="006B0EF0"/>
    <w:rsid w:val="006C5373"/>
    <w:rsid w:val="006D30A2"/>
    <w:rsid w:val="006F21EE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2A83"/>
    <w:rsid w:val="00795765"/>
    <w:rsid w:val="007A4479"/>
    <w:rsid w:val="007B617A"/>
    <w:rsid w:val="007C1901"/>
    <w:rsid w:val="007C3989"/>
    <w:rsid w:val="007C6FBF"/>
    <w:rsid w:val="007D07E4"/>
    <w:rsid w:val="007D3311"/>
    <w:rsid w:val="007D46AF"/>
    <w:rsid w:val="007E52DF"/>
    <w:rsid w:val="007F5B8C"/>
    <w:rsid w:val="0082432D"/>
    <w:rsid w:val="00826848"/>
    <w:rsid w:val="00846D3E"/>
    <w:rsid w:val="008470D6"/>
    <w:rsid w:val="00852164"/>
    <w:rsid w:val="00860B7F"/>
    <w:rsid w:val="008760F3"/>
    <w:rsid w:val="00877EB5"/>
    <w:rsid w:val="0088324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D360D"/>
    <w:rsid w:val="008E3862"/>
    <w:rsid w:val="008F0D24"/>
    <w:rsid w:val="009043F9"/>
    <w:rsid w:val="00906928"/>
    <w:rsid w:val="00910FFE"/>
    <w:rsid w:val="009223B2"/>
    <w:rsid w:val="00922D2F"/>
    <w:rsid w:val="00926A2A"/>
    <w:rsid w:val="00927798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F68"/>
    <w:rsid w:val="00A544CE"/>
    <w:rsid w:val="00A55124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B1391E"/>
    <w:rsid w:val="00B14D0D"/>
    <w:rsid w:val="00B16C98"/>
    <w:rsid w:val="00B264B3"/>
    <w:rsid w:val="00B41F27"/>
    <w:rsid w:val="00B4409B"/>
    <w:rsid w:val="00B446F7"/>
    <w:rsid w:val="00B4539D"/>
    <w:rsid w:val="00B6026A"/>
    <w:rsid w:val="00B669E9"/>
    <w:rsid w:val="00B76227"/>
    <w:rsid w:val="00B82E79"/>
    <w:rsid w:val="00B850FF"/>
    <w:rsid w:val="00B954CF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C2517"/>
    <w:rsid w:val="00DD0557"/>
    <w:rsid w:val="00DE5EA1"/>
    <w:rsid w:val="00DF1AA1"/>
    <w:rsid w:val="00DF39B9"/>
    <w:rsid w:val="00DF47BB"/>
    <w:rsid w:val="00E02594"/>
    <w:rsid w:val="00E11A2D"/>
    <w:rsid w:val="00E15816"/>
    <w:rsid w:val="00E175F3"/>
    <w:rsid w:val="00E30621"/>
    <w:rsid w:val="00E30ABE"/>
    <w:rsid w:val="00E30CCB"/>
    <w:rsid w:val="00E32802"/>
    <w:rsid w:val="00E32AD4"/>
    <w:rsid w:val="00E41108"/>
    <w:rsid w:val="00E425FD"/>
    <w:rsid w:val="00E42FDC"/>
    <w:rsid w:val="00E52CF1"/>
    <w:rsid w:val="00E553B3"/>
    <w:rsid w:val="00E57DB4"/>
    <w:rsid w:val="00E608F2"/>
    <w:rsid w:val="00E713FA"/>
    <w:rsid w:val="00E72374"/>
    <w:rsid w:val="00E7378B"/>
    <w:rsid w:val="00E8039A"/>
    <w:rsid w:val="00E83BD9"/>
    <w:rsid w:val="00E941A9"/>
    <w:rsid w:val="00EA24A1"/>
    <w:rsid w:val="00EA2B51"/>
    <w:rsid w:val="00EA52F4"/>
    <w:rsid w:val="00EB10C9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12B00"/>
    <w:rsid w:val="00F21EC6"/>
    <w:rsid w:val="00F33C28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A3E9A"/>
    <w:rsid w:val="00FC2307"/>
    <w:rsid w:val="00FC7AF5"/>
    <w:rsid w:val="00FD0F28"/>
    <w:rsid w:val="00FD2CBC"/>
    <w:rsid w:val="00FE0F3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9738-1E7B-4F4D-87C5-2A13D0D2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2020-10-29T07:33:00Z</cp:lastPrinted>
  <dcterms:created xsi:type="dcterms:W3CDTF">2021-02-16T09:30:00Z</dcterms:created>
  <dcterms:modified xsi:type="dcterms:W3CDTF">2021-02-16T09:30:00Z</dcterms:modified>
</cp:coreProperties>
</file>