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B3" w14:textId="0A4485B5" w:rsidR="00BF1351" w:rsidRPr="00D02285" w:rsidRDefault="00080BAE" w:rsidP="00BF1351">
      <w:pPr>
        <w:spacing w:before="120"/>
        <w:jc w:val="right"/>
        <w:rPr>
          <w:rFonts w:ascii="Cambria" w:hAnsi="Cambria" w:cs="Arial"/>
          <w:b/>
          <w:bCs/>
          <w:szCs w:val="22"/>
        </w:rPr>
      </w:pPr>
      <w:r w:rsidRPr="00D02285">
        <w:rPr>
          <w:rFonts w:ascii="Cambria" w:hAnsi="Cambria" w:cs="Arial"/>
          <w:b/>
          <w:bCs/>
          <w:szCs w:val="22"/>
        </w:rPr>
        <w:t xml:space="preserve">Załącznik nr </w:t>
      </w:r>
      <w:r w:rsidR="00CF4903" w:rsidRPr="00D02285">
        <w:rPr>
          <w:rFonts w:ascii="Cambria" w:hAnsi="Cambria" w:cs="Arial"/>
          <w:b/>
          <w:bCs/>
          <w:szCs w:val="22"/>
        </w:rPr>
        <w:t>5</w:t>
      </w:r>
      <w:r w:rsidRPr="00D02285">
        <w:rPr>
          <w:rFonts w:ascii="Cambria" w:hAnsi="Cambria" w:cs="Arial"/>
          <w:b/>
          <w:bCs/>
          <w:szCs w:val="22"/>
        </w:rPr>
        <w:t>a</w:t>
      </w:r>
      <w:r w:rsidR="00BF1351" w:rsidRPr="00D02285">
        <w:rPr>
          <w:rFonts w:ascii="Cambria" w:hAnsi="Cambria" w:cs="Arial"/>
          <w:b/>
          <w:bCs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C83D7C0" w14:textId="6292D133" w:rsidR="008A52A2" w:rsidRPr="008A52A2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A52A2">
        <w:rPr>
          <w:rFonts w:ascii="Cambria" w:hAnsi="Cambria" w:cs="Arial"/>
          <w:bCs/>
          <w:sz w:val="22"/>
          <w:szCs w:val="22"/>
        </w:rPr>
        <w:t>Nadleśnictwo Lutówko</w:t>
      </w:r>
      <w:r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085DB0">
        <w:rPr>
          <w:rFonts w:ascii="Cambria" w:hAnsi="Cambria" w:cs="Arial"/>
          <w:bCs/>
          <w:sz w:val="22"/>
          <w:szCs w:val="22"/>
        </w:rPr>
        <w:t>(Wariant I)</w:t>
      </w:r>
      <w:r>
        <w:rPr>
          <w:rFonts w:ascii="Cambria" w:hAnsi="Cambria" w:cs="Arial"/>
          <w:bCs/>
          <w:sz w:val="22"/>
          <w:szCs w:val="22"/>
        </w:rPr>
        <w:t>, o którym mowa w art. 275 pkt 1 ustawy 11 września 2019 r. Prawo zamówień publicznych (</w:t>
      </w:r>
      <w:r w:rsidR="005452AC">
        <w:rPr>
          <w:rFonts w:ascii="Cambria" w:hAnsi="Cambria" w:cs="Arial"/>
          <w:bCs/>
          <w:sz w:val="22"/>
          <w:szCs w:val="22"/>
        </w:rPr>
        <w:t>tekst jedn.: Dz. U. z 2023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452AC">
        <w:rPr>
          <w:rFonts w:ascii="Cambria" w:hAnsi="Cambria" w:cs="Arial"/>
          <w:bCs/>
          <w:sz w:val="22"/>
          <w:szCs w:val="22"/>
        </w:rPr>
        <w:t>1605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„</w:t>
      </w:r>
      <w:r w:rsidR="00A71BF9" w:rsidRPr="00A71BF9">
        <w:rPr>
          <w:rFonts w:ascii="Cambria" w:hAnsi="Cambria" w:cs="Arial"/>
          <w:b/>
          <w:bCs/>
          <w:sz w:val="22"/>
          <w:szCs w:val="22"/>
        </w:rPr>
        <w:t>Wykonywanie usług z zakresu gospodarki leśnej na terenie Nadleśnictwa Lutówko w roku 2024 – sadzenie sadzarką</w:t>
      </w:r>
      <w:r w:rsidR="008A52A2" w:rsidRPr="008A52A2">
        <w:rPr>
          <w:rFonts w:ascii="Cambria" w:hAnsi="Cambria" w:cs="Arial"/>
          <w:b/>
          <w:b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311C60E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="005452AC">
        <w:rPr>
          <w:rFonts w:ascii="Cambria" w:hAnsi="Cambria" w:cs="Arial"/>
          <w:sz w:val="21"/>
          <w:szCs w:val="21"/>
        </w:rPr>
        <w:t>warunki udziału w </w:t>
      </w:r>
      <w:r w:rsidRPr="00BF1351">
        <w:rPr>
          <w:rFonts w:ascii="Cambria" w:hAnsi="Cambria" w:cs="Arial"/>
          <w:sz w:val="21"/>
          <w:szCs w:val="21"/>
        </w:rPr>
        <w:t>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BF1351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  <w:bookmarkStart w:id="0" w:name="_Hlk63003516"/>
    </w:p>
    <w:p w14:paraId="2841379D" w14:textId="3F50C331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1949D5D2" w14:textId="4CD534E0" w:rsidR="00790244" w:rsidRPr="008A52A2" w:rsidRDefault="00BF1351" w:rsidP="008A52A2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r w:rsidR="0067552C">
        <w:rPr>
          <w:rFonts w:ascii="Cambria" w:hAnsi="Cambria" w:cs="Arial"/>
          <w:bCs/>
          <w:i/>
          <w:sz w:val="18"/>
          <w:szCs w:val="18"/>
        </w:rPr>
        <w:t>.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 </w:t>
      </w:r>
      <w:bookmarkEnd w:id="0"/>
      <w:bookmarkEnd w:id="1"/>
    </w:p>
    <w:sectPr w:rsidR="00790244" w:rsidRPr="008A52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3A19F" w14:textId="77777777" w:rsidR="00692B1A" w:rsidRDefault="00692B1A">
      <w:r>
        <w:separator/>
      </w:r>
    </w:p>
  </w:endnote>
  <w:endnote w:type="continuationSeparator" w:id="0">
    <w:p w14:paraId="7D6687E4" w14:textId="77777777" w:rsidR="00692B1A" w:rsidRDefault="00692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EA34" w14:textId="77777777" w:rsidR="00050E2E" w:rsidRDefault="00692B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692B1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1BF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692B1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DA9" w14:textId="77777777" w:rsidR="00050E2E" w:rsidRDefault="00692B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185B2" w14:textId="77777777" w:rsidR="00692B1A" w:rsidRDefault="00692B1A">
      <w:r>
        <w:separator/>
      </w:r>
    </w:p>
  </w:footnote>
  <w:footnote w:type="continuationSeparator" w:id="0">
    <w:p w14:paraId="26E7E652" w14:textId="77777777" w:rsidR="00692B1A" w:rsidRDefault="00692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E4DF" w14:textId="77777777" w:rsidR="00050E2E" w:rsidRDefault="00692B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692B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D428" w14:textId="77777777" w:rsidR="00050E2E" w:rsidRDefault="00692B1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80BAE"/>
    <w:rsid w:val="00085DB0"/>
    <w:rsid w:val="0030304B"/>
    <w:rsid w:val="00311497"/>
    <w:rsid w:val="00311569"/>
    <w:rsid w:val="00403E3E"/>
    <w:rsid w:val="005452AC"/>
    <w:rsid w:val="00622901"/>
    <w:rsid w:val="006566BA"/>
    <w:rsid w:val="0067552C"/>
    <w:rsid w:val="00692B1A"/>
    <w:rsid w:val="00790244"/>
    <w:rsid w:val="007E5C87"/>
    <w:rsid w:val="00885218"/>
    <w:rsid w:val="008A52A2"/>
    <w:rsid w:val="008C2B40"/>
    <w:rsid w:val="00A05ECA"/>
    <w:rsid w:val="00A41CC3"/>
    <w:rsid w:val="00A71BF9"/>
    <w:rsid w:val="00BF1351"/>
    <w:rsid w:val="00CE323D"/>
    <w:rsid w:val="00CF4903"/>
    <w:rsid w:val="00D01CA0"/>
    <w:rsid w:val="00D02285"/>
    <w:rsid w:val="00D83A08"/>
    <w:rsid w:val="00E62991"/>
    <w:rsid w:val="00E7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Monika Mika-Woźnicka</cp:lastModifiedBy>
  <cp:revision>7</cp:revision>
  <cp:lastPrinted>2021-04-15T10:17:00Z</cp:lastPrinted>
  <dcterms:created xsi:type="dcterms:W3CDTF">2021-04-15T09:55:00Z</dcterms:created>
  <dcterms:modified xsi:type="dcterms:W3CDTF">2024-02-14T10:14:00Z</dcterms:modified>
</cp:coreProperties>
</file>