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6936EE31" w14:textId="77777777" w:rsidR="00A329C2" w:rsidRDefault="00A329C2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</w:p>
    <w:p w14:paraId="7472B890" w14:textId="1265DF5F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5635A635" w14:textId="7151FE4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>
        <w:rPr>
          <w:rFonts w:ascii="Arial" w:eastAsia="Calibri" w:hAnsi="Arial" w:cs="Arial"/>
          <w:sz w:val="20"/>
          <w:szCs w:val="20"/>
        </w:rPr>
        <w:t>badanie rynku</w:t>
      </w:r>
      <w:r w:rsidR="00663C55">
        <w:rPr>
          <w:rFonts w:ascii="Arial" w:eastAsia="Calibri" w:hAnsi="Arial" w:cs="Arial"/>
          <w:sz w:val="20"/>
          <w:szCs w:val="20"/>
        </w:rPr>
        <w:t xml:space="preserve"> </w:t>
      </w:r>
      <w:r w:rsidR="00563300">
        <w:rPr>
          <w:rFonts w:ascii="Arial" w:eastAsia="Calibri" w:hAnsi="Arial" w:cs="Arial"/>
          <w:sz w:val="20"/>
          <w:szCs w:val="20"/>
        </w:rPr>
        <w:t xml:space="preserve">- szacowanie wartości zamówienia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424FEA" w14:textId="036219A2" w:rsidR="004A58F9" w:rsidRDefault="003F6E8B" w:rsidP="00294AD2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3F6E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</w:t>
      </w:r>
      <w:r w:rsidRPr="003F6E8B">
        <w:rPr>
          <w:rFonts w:ascii="Arial" w:hAnsi="Arial" w:cs="Arial"/>
          <w:b/>
        </w:rPr>
        <w:t>akup i dostawa materiałów promocyjnych dla Regionalnej Dyrekcji Ochrony Środowiska w Łodzi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4"/>
        <w:gridCol w:w="2072"/>
        <w:gridCol w:w="1984"/>
        <w:gridCol w:w="1985"/>
        <w:gridCol w:w="2126"/>
        <w:gridCol w:w="2070"/>
        <w:gridCol w:w="2117"/>
      </w:tblGrid>
      <w:tr w:rsidR="004A58F9" w:rsidRPr="004A58F9" w14:paraId="4301A771" w14:textId="77777777" w:rsidTr="004A58F9">
        <w:trPr>
          <w:trHeight w:val="288"/>
        </w:trPr>
        <w:tc>
          <w:tcPr>
            <w:tcW w:w="1864" w:type="dxa"/>
            <w:noWrap/>
            <w:hideMark/>
          </w:tcPr>
          <w:p w14:paraId="339CA783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72" w:type="dxa"/>
            <w:noWrap/>
            <w:hideMark/>
          </w:tcPr>
          <w:p w14:paraId="1BD325AF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0E595CEE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hideMark/>
          </w:tcPr>
          <w:p w14:paraId="154ECC56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0B01C9B9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70" w:type="dxa"/>
            <w:noWrap/>
            <w:hideMark/>
          </w:tcPr>
          <w:p w14:paraId="5EA486D0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17" w:type="dxa"/>
            <w:noWrap/>
            <w:hideMark/>
          </w:tcPr>
          <w:p w14:paraId="68D4B3C6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4A58F9" w:rsidRPr="004A58F9" w14:paraId="0D771459" w14:textId="77777777" w:rsidTr="004A58F9">
        <w:trPr>
          <w:trHeight w:val="864"/>
        </w:trPr>
        <w:tc>
          <w:tcPr>
            <w:tcW w:w="1864" w:type="dxa"/>
            <w:hideMark/>
          </w:tcPr>
          <w:p w14:paraId="31818533" w14:textId="77777777" w:rsidR="004A58F9" w:rsidRPr="004A58F9" w:rsidRDefault="004A58F9" w:rsidP="004A58F9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072" w:type="dxa"/>
            <w:hideMark/>
          </w:tcPr>
          <w:p w14:paraId="50DFC5A0" w14:textId="1CAA9898" w:rsidR="004A58F9" w:rsidRPr="004A58F9" w:rsidRDefault="004A58F9" w:rsidP="004A58F9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netto przy zakupie 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1984" w:type="dxa"/>
            <w:hideMark/>
          </w:tcPr>
          <w:p w14:paraId="33AD6BA2" w14:textId="77777777" w:rsidR="004A58F9" w:rsidRPr="004A58F9" w:rsidRDefault="004A58F9" w:rsidP="004A58F9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brutto przy zakupie 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1985" w:type="dxa"/>
            <w:hideMark/>
          </w:tcPr>
          <w:p w14:paraId="1F06FDE5" w14:textId="77777777" w:rsidR="004A58F9" w:rsidRPr="004A58F9" w:rsidRDefault="004A58F9" w:rsidP="004A58F9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całkowita cena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brutto przy zakupie 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2126" w:type="dxa"/>
            <w:hideMark/>
          </w:tcPr>
          <w:p w14:paraId="6A46FE13" w14:textId="24744C94" w:rsidR="004A58F9" w:rsidRPr="004A58F9" w:rsidRDefault="004A58F9" w:rsidP="004A58F9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netto przy zakupie 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2070" w:type="dxa"/>
            <w:hideMark/>
          </w:tcPr>
          <w:p w14:paraId="408E0E79" w14:textId="77777777" w:rsidR="004A58F9" w:rsidRPr="004A58F9" w:rsidRDefault="004A58F9" w:rsidP="004A58F9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cena jednostkowa brutto przy zakupie 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 xml:space="preserve">100 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>sztuk</w:t>
            </w:r>
          </w:p>
        </w:tc>
        <w:tc>
          <w:tcPr>
            <w:tcW w:w="2117" w:type="dxa"/>
            <w:hideMark/>
          </w:tcPr>
          <w:p w14:paraId="24CDFD31" w14:textId="77777777" w:rsidR="004A58F9" w:rsidRPr="004A58F9" w:rsidRDefault="004A58F9" w:rsidP="004A58F9">
            <w:pPr>
              <w:suppressAutoHyphens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całkowita cena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brutto przy zakupie 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4A58F9">
              <w:rPr>
                <w:rFonts w:ascii="Arial" w:hAnsi="Arial" w:cs="Arial"/>
                <w:bCs/>
                <w:sz w:val="20"/>
                <w:szCs w:val="20"/>
              </w:rPr>
              <w:t xml:space="preserve"> sztuk</w:t>
            </w:r>
          </w:p>
        </w:tc>
      </w:tr>
      <w:tr w:rsidR="004A58F9" w:rsidRPr="004A58F9" w14:paraId="04F57E8D" w14:textId="77777777" w:rsidTr="004A58F9">
        <w:trPr>
          <w:trHeight w:val="564"/>
        </w:trPr>
        <w:tc>
          <w:tcPr>
            <w:tcW w:w="1864" w:type="dxa"/>
            <w:hideMark/>
          </w:tcPr>
          <w:p w14:paraId="2C54621D" w14:textId="4058FC72" w:rsidR="004A58F9" w:rsidRPr="004A58F9" w:rsidRDefault="004A58F9" w:rsidP="00A9022B">
            <w:pPr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Torba</w:t>
            </w:r>
            <w:r w:rsidR="00A9022B">
              <w:rPr>
                <w:rFonts w:ascii="Arial" w:hAnsi="Arial" w:cs="Arial"/>
                <w:b/>
                <w:sz w:val="20"/>
                <w:szCs w:val="20"/>
              </w:rPr>
              <w:t xml:space="preserve"> z kieszenią na froncie</w:t>
            </w:r>
          </w:p>
        </w:tc>
        <w:tc>
          <w:tcPr>
            <w:tcW w:w="2072" w:type="dxa"/>
            <w:noWrap/>
            <w:hideMark/>
          </w:tcPr>
          <w:p w14:paraId="3C44CCD3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6728FC6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4025F97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A1A1AB1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667ED549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17" w:type="dxa"/>
            <w:noWrap/>
            <w:hideMark/>
          </w:tcPr>
          <w:p w14:paraId="2AC93B52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9022B" w:rsidRPr="004A58F9" w14:paraId="2AA7F233" w14:textId="77777777" w:rsidTr="004A58F9">
        <w:trPr>
          <w:trHeight w:val="576"/>
        </w:trPr>
        <w:tc>
          <w:tcPr>
            <w:tcW w:w="1864" w:type="dxa"/>
          </w:tcPr>
          <w:p w14:paraId="56E04F23" w14:textId="23E6EC71" w:rsidR="00A9022B" w:rsidRPr="004A58F9" w:rsidRDefault="00A9022B" w:rsidP="00A9022B">
            <w:pPr>
              <w:suppressAutoHyphens/>
              <w:ind w:right="-19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Długopis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z  pamięcią USB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 pojemności 16GB</w:t>
            </w:r>
          </w:p>
        </w:tc>
        <w:tc>
          <w:tcPr>
            <w:tcW w:w="2072" w:type="dxa"/>
            <w:noWrap/>
          </w:tcPr>
          <w:p w14:paraId="7648DF7B" w14:textId="77777777" w:rsidR="00A9022B" w:rsidRPr="004A58F9" w:rsidRDefault="00A9022B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64B275DB" w14:textId="77777777" w:rsidR="00A9022B" w:rsidRPr="004A58F9" w:rsidRDefault="00A9022B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2D603C49" w14:textId="77777777" w:rsidR="00A9022B" w:rsidRPr="004A58F9" w:rsidRDefault="00A9022B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5FF57B4F" w14:textId="77777777" w:rsidR="00A9022B" w:rsidRPr="004A58F9" w:rsidRDefault="00A9022B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noWrap/>
          </w:tcPr>
          <w:p w14:paraId="678867C7" w14:textId="77777777" w:rsidR="00A9022B" w:rsidRPr="004A58F9" w:rsidRDefault="00A9022B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noWrap/>
          </w:tcPr>
          <w:p w14:paraId="77023493" w14:textId="77777777" w:rsidR="00A9022B" w:rsidRPr="004A58F9" w:rsidRDefault="00A9022B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8F9" w:rsidRPr="004A58F9" w14:paraId="37EC41DC" w14:textId="77777777" w:rsidTr="004A58F9">
        <w:trPr>
          <w:trHeight w:val="576"/>
        </w:trPr>
        <w:tc>
          <w:tcPr>
            <w:tcW w:w="1864" w:type="dxa"/>
            <w:hideMark/>
          </w:tcPr>
          <w:p w14:paraId="59049ED1" w14:textId="7AA6E0C1" w:rsidR="004A58F9" w:rsidRPr="004A58F9" w:rsidRDefault="004A58F9" w:rsidP="00A9022B">
            <w:pPr>
              <w:suppressAutoHyphens/>
              <w:ind w:right="-19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Długopis</w:t>
            </w:r>
            <w:r w:rsidR="00A902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A9022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A58F9">
              <w:rPr>
                <w:rFonts w:ascii="Arial" w:hAnsi="Arial" w:cs="Arial"/>
                <w:b/>
                <w:sz w:val="20"/>
                <w:szCs w:val="20"/>
              </w:rPr>
              <w:t>pamięcią USB</w:t>
            </w:r>
            <w:r w:rsidR="00A9022B">
              <w:rPr>
                <w:rFonts w:ascii="Arial" w:hAnsi="Arial" w:cs="Arial"/>
                <w:b/>
                <w:sz w:val="20"/>
                <w:szCs w:val="20"/>
              </w:rPr>
              <w:t xml:space="preserve"> o pojemności 32GB</w:t>
            </w:r>
          </w:p>
        </w:tc>
        <w:tc>
          <w:tcPr>
            <w:tcW w:w="2072" w:type="dxa"/>
            <w:noWrap/>
            <w:hideMark/>
          </w:tcPr>
          <w:p w14:paraId="214DAF97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C55EA67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70E5440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BC2E522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4EDD0093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17" w:type="dxa"/>
            <w:noWrap/>
            <w:hideMark/>
          </w:tcPr>
          <w:p w14:paraId="0F6BDC39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A58F9" w:rsidRPr="004A58F9" w14:paraId="13979EBF" w14:textId="77777777" w:rsidTr="004A58F9">
        <w:trPr>
          <w:trHeight w:val="864"/>
        </w:trPr>
        <w:tc>
          <w:tcPr>
            <w:tcW w:w="1864" w:type="dxa"/>
            <w:hideMark/>
          </w:tcPr>
          <w:p w14:paraId="7DA775E0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lastRenderedPageBreak/>
              <w:t>Latarka czołowa zasilana akumulatorem</w:t>
            </w:r>
          </w:p>
        </w:tc>
        <w:tc>
          <w:tcPr>
            <w:tcW w:w="2072" w:type="dxa"/>
            <w:noWrap/>
            <w:hideMark/>
          </w:tcPr>
          <w:p w14:paraId="1C62143A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79AEC6AA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108608B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796C86D7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537DD7D9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17" w:type="dxa"/>
            <w:noWrap/>
            <w:hideMark/>
          </w:tcPr>
          <w:p w14:paraId="1DCE6F7C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A58F9" w:rsidRPr="004A58F9" w14:paraId="7D13A6E4" w14:textId="77777777" w:rsidTr="004A58F9">
        <w:trPr>
          <w:trHeight w:val="864"/>
        </w:trPr>
        <w:tc>
          <w:tcPr>
            <w:tcW w:w="1864" w:type="dxa"/>
            <w:hideMark/>
          </w:tcPr>
          <w:p w14:paraId="3AB1CFCB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Latarka czołowa zasilana bateriami AAA</w:t>
            </w:r>
          </w:p>
        </w:tc>
        <w:tc>
          <w:tcPr>
            <w:tcW w:w="2072" w:type="dxa"/>
            <w:noWrap/>
            <w:hideMark/>
          </w:tcPr>
          <w:p w14:paraId="527D6062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2EE76DF0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F715DF6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3B2E9509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05185F0D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17" w:type="dxa"/>
            <w:noWrap/>
            <w:hideMark/>
          </w:tcPr>
          <w:p w14:paraId="130334F7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A58F9" w:rsidRPr="004A58F9" w14:paraId="1BA6209F" w14:textId="77777777" w:rsidTr="004A58F9">
        <w:trPr>
          <w:trHeight w:val="528"/>
        </w:trPr>
        <w:tc>
          <w:tcPr>
            <w:tcW w:w="1864" w:type="dxa"/>
            <w:hideMark/>
          </w:tcPr>
          <w:p w14:paraId="75F67DBF" w14:textId="4D931F2E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Notes bambusowy</w:t>
            </w:r>
            <w:r w:rsidR="00A9022B">
              <w:rPr>
                <w:rFonts w:ascii="Arial" w:hAnsi="Arial" w:cs="Arial"/>
                <w:b/>
                <w:sz w:val="20"/>
                <w:szCs w:val="20"/>
              </w:rPr>
              <w:t xml:space="preserve"> A5</w:t>
            </w:r>
          </w:p>
        </w:tc>
        <w:tc>
          <w:tcPr>
            <w:tcW w:w="2072" w:type="dxa"/>
            <w:noWrap/>
            <w:hideMark/>
          </w:tcPr>
          <w:p w14:paraId="0C431195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04064B16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07B4930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14B360C6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40945775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17" w:type="dxa"/>
            <w:noWrap/>
            <w:hideMark/>
          </w:tcPr>
          <w:p w14:paraId="15EC0C72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A58F9" w:rsidRPr="004A58F9" w14:paraId="04F4F98E" w14:textId="77777777" w:rsidTr="004A58F9">
        <w:trPr>
          <w:trHeight w:val="576"/>
        </w:trPr>
        <w:tc>
          <w:tcPr>
            <w:tcW w:w="1864" w:type="dxa"/>
            <w:noWrap/>
            <w:hideMark/>
          </w:tcPr>
          <w:p w14:paraId="4F3E37DF" w14:textId="7F3E0892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Notes skórzany</w:t>
            </w:r>
            <w:r w:rsidR="00A9022B">
              <w:rPr>
                <w:rFonts w:ascii="Arial" w:hAnsi="Arial" w:cs="Arial"/>
                <w:b/>
                <w:sz w:val="20"/>
                <w:szCs w:val="20"/>
              </w:rPr>
              <w:t xml:space="preserve"> A5</w:t>
            </w:r>
          </w:p>
        </w:tc>
        <w:tc>
          <w:tcPr>
            <w:tcW w:w="2072" w:type="dxa"/>
            <w:noWrap/>
            <w:hideMark/>
          </w:tcPr>
          <w:p w14:paraId="20F24420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092C3880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08034CF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5176A66A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4FDB19B5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17" w:type="dxa"/>
            <w:noWrap/>
            <w:hideMark/>
          </w:tcPr>
          <w:p w14:paraId="23761AF5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A58F9" w:rsidRPr="004A58F9" w14:paraId="178DCE94" w14:textId="77777777" w:rsidTr="004A58F9">
        <w:trPr>
          <w:trHeight w:val="516"/>
        </w:trPr>
        <w:tc>
          <w:tcPr>
            <w:tcW w:w="1864" w:type="dxa"/>
            <w:noWrap/>
            <w:hideMark/>
          </w:tcPr>
          <w:p w14:paraId="45167A2D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2" w:type="dxa"/>
            <w:tcBorders>
              <w:tl2br w:val="single" w:sz="4" w:space="0" w:color="auto"/>
              <w:tr2bl w:val="single" w:sz="4" w:space="0" w:color="auto"/>
            </w:tcBorders>
          </w:tcPr>
          <w:p w14:paraId="08169F50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49F1AA03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0A59F607" w14:textId="6810073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384030AD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l2br w:val="single" w:sz="4" w:space="0" w:color="auto"/>
              <w:tr2bl w:val="single" w:sz="4" w:space="0" w:color="auto"/>
            </w:tcBorders>
          </w:tcPr>
          <w:p w14:paraId="4F989D95" w14:textId="77777777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noWrap/>
            <w:hideMark/>
          </w:tcPr>
          <w:p w14:paraId="1198374A" w14:textId="68B7006F" w:rsidR="004A58F9" w:rsidRPr="004A58F9" w:rsidRDefault="004A58F9" w:rsidP="004A58F9">
            <w:p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F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0275404B" w14:textId="30BAD737" w:rsidR="001476D4" w:rsidRPr="00977DF8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20"/>
          <w:szCs w:val="20"/>
        </w:rPr>
      </w:pPr>
      <w:r w:rsidRPr="00977DF8">
        <w:rPr>
          <w:rFonts w:ascii="Arial" w:eastAsia="Times New Roman" w:hAnsi="Arial" w:cs="Arial"/>
          <w:iCs/>
          <w:sz w:val="20"/>
          <w:szCs w:val="20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590174A7" w14:textId="1CAC3499" w:rsidR="00563300" w:rsidRPr="00C54D95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 w:themeColor="text1"/>
        </w:rPr>
      </w:pPr>
      <w:r w:rsidRPr="00CC6D3E">
        <w:rPr>
          <w:rFonts w:ascii="Arial" w:hAnsi="Arial" w:cs="Arial"/>
          <w:iCs/>
          <w:color w:val="000000"/>
        </w:rPr>
        <w:t xml:space="preserve">Wykonawca w powyższym formularzu cenowym poda cenę jednostkową netto, </w:t>
      </w:r>
      <w:r w:rsidRPr="00A329C2">
        <w:rPr>
          <w:rFonts w:ascii="Arial" w:hAnsi="Arial" w:cs="Arial"/>
          <w:iCs/>
          <w:color w:val="FF0000"/>
        </w:rPr>
        <w:t xml:space="preserve"> </w:t>
      </w:r>
      <w:r w:rsidRPr="00CC6D3E">
        <w:rPr>
          <w:rFonts w:ascii="Arial" w:hAnsi="Arial" w:cs="Arial"/>
          <w:iCs/>
          <w:color w:val="000000"/>
        </w:rPr>
        <w:t xml:space="preserve">cenę jednostkową brutto, </w:t>
      </w:r>
      <w:r w:rsidRPr="000E501D">
        <w:rPr>
          <w:rFonts w:ascii="Arial" w:hAnsi="Arial" w:cs="Arial"/>
          <w:iCs/>
          <w:color w:val="FF0000"/>
        </w:rPr>
        <w:t xml:space="preserve"> </w:t>
      </w:r>
      <w:r w:rsidRPr="00CC6D3E">
        <w:rPr>
          <w:rFonts w:ascii="Arial" w:hAnsi="Arial" w:cs="Arial"/>
          <w:iCs/>
          <w:color w:val="000000"/>
        </w:rPr>
        <w:t xml:space="preserve">oraz </w:t>
      </w:r>
      <w:r w:rsidR="000E501D" w:rsidRPr="00C54D95">
        <w:rPr>
          <w:rFonts w:ascii="Arial" w:hAnsi="Arial" w:cs="Arial"/>
          <w:iCs/>
          <w:color w:val="000000" w:themeColor="text1"/>
        </w:rPr>
        <w:t>razem całkowitą cenę brutto odrębnie dla szacowania dla zamówienia 50 szt. i 100 szt</w:t>
      </w:r>
      <w:r w:rsidRPr="00C54D95">
        <w:rPr>
          <w:rFonts w:ascii="Arial" w:hAnsi="Arial" w:cs="Arial"/>
          <w:iCs/>
          <w:color w:val="000000" w:themeColor="text1"/>
        </w:rPr>
        <w:t>.</w:t>
      </w:r>
    </w:p>
    <w:p w14:paraId="3FB89026" w14:textId="49AAB3AD" w:rsidR="00781226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</w:rPr>
      </w:pPr>
      <w:r w:rsidRPr="00CC6D3E">
        <w:rPr>
          <w:rFonts w:ascii="Arial" w:hAnsi="Arial" w:cs="Arial"/>
          <w:iCs/>
          <w:color w:val="000000"/>
        </w:rPr>
        <w:t>W formularzu cenowym należy wypełnić każdą pozycję z dokładnością do dwóch miejsc po przecinku.</w:t>
      </w:r>
    </w:p>
    <w:p w14:paraId="65F3B911" w14:textId="0E31CB5C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Wszystkie informacje finansowe należy podać w polskich złotych.</w:t>
      </w:r>
    </w:p>
    <w:p w14:paraId="267ECF0F" w14:textId="419276B0" w:rsidR="00781226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Cena podana w ofercie obejmuje wszystkie koszty związane z terminowym i prawidłowym wykonaniem przedmiotu zamówienia.</w:t>
      </w:r>
    </w:p>
    <w:p w14:paraId="69DA3056" w14:textId="7D79B78F" w:rsidR="00D06DD0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W przypadku, gdy w formularzu cenowym wystąpią omyłki rachunkowe, Zamawiający dokona ich poprawienia zgodnie z poniższymi zasadami:</w:t>
      </w:r>
    </w:p>
    <w:p w14:paraId="1AD84C52" w14:textId="6EFB95FD" w:rsidR="00CC6D3E" w:rsidRPr="00977DF8" w:rsidRDefault="00CC6D3E" w:rsidP="00977DF8">
      <w:pPr>
        <w:pStyle w:val="Bezodstpw"/>
        <w:numPr>
          <w:ilvl w:val="1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Jeżeli obliczona cena nie odpowiada iloczynowi ceny za szacowaną ilość przesyłek oraz cenie jednostkowej brutto, przyjmuje się że prawidłowo podano cenę szacowaną ilość przesyłek oraz cenę jednostkową brutto.</w:t>
      </w:r>
    </w:p>
    <w:p w14:paraId="727D54CA" w14:textId="27365256" w:rsidR="008C35C9" w:rsidRDefault="00CC6D3E" w:rsidP="00977DF8">
      <w:pPr>
        <w:pStyle w:val="Bezodstpw"/>
        <w:numPr>
          <w:ilvl w:val="1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Jeżeli podana cena nie odpowiada sumie cen za poszczególne elementy zamówienia, przyjmuje się, że prawidłowo podano ceny za poszczególne elementy zamówienia.</w:t>
      </w:r>
    </w:p>
    <w:p w14:paraId="0A53BA6F" w14:textId="0F40D789" w:rsidR="00954A61" w:rsidRPr="00954A61" w:rsidRDefault="00954A61" w:rsidP="000E501D">
      <w:pPr>
        <w:suppressAutoHyphens/>
        <w:spacing w:after="0"/>
        <w:contextualSpacing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54A61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601D7C0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5617CA61" w:rsidR="00977DF8" w:rsidRPr="00445E24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5E32ED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6A7" w14:textId="47F70F7E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5F41AD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1841935B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E501D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3F6E8B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A58F9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1AD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17B61"/>
    <w:rsid w:val="009252F0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329C2"/>
    <w:rsid w:val="00A44046"/>
    <w:rsid w:val="00A65458"/>
    <w:rsid w:val="00A74E88"/>
    <w:rsid w:val="00A8126B"/>
    <w:rsid w:val="00A9022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54D95"/>
    <w:rsid w:val="00C62E65"/>
    <w:rsid w:val="00C67771"/>
    <w:rsid w:val="00C754C2"/>
    <w:rsid w:val="00C75AF3"/>
    <w:rsid w:val="00C77941"/>
    <w:rsid w:val="00C77BB1"/>
    <w:rsid w:val="00C9272B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19</cp:revision>
  <cp:lastPrinted>2019-11-15T12:55:00Z</cp:lastPrinted>
  <dcterms:created xsi:type="dcterms:W3CDTF">2019-11-14T12:21:00Z</dcterms:created>
  <dcterms:modified xsi:type="dcterms:W3CDTF">2023-10-25T11:55:00Z</dcterms:modified>
</cp:coreProperties>
</file>