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6F4086BB" w14:textId="77777777" w:rsidR="00D31292" w:rsidRDefault="00222990" w:rsidP="00D31292">
      <w:pPr>
        <w:ind w:firstLine="54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Odpowiad</w:t>
      </w:r>
      <w:r>
        <w:rPr>
          <w:rFonts w:ascii="Times New Roman" w:hAnsi="Times New Roman" w:cs="Times New Roman"/>
        </w:rPr>
        <w:t xml:space="preserve">ając na zaproszenie z dnia …./…./20…r. </w:t>
      </w:r>
      <w:r w:rsidRPr="00222990">
        <w:rPr>
          <w:rFonts w:ascii="Times New Roman" w:hAnsi="Times New Roman" w:cs="Times New Roman"/>
        </w:rPr>
        <w:t xml:space="preserve"> do złożenia oferty cenowej na wykonanie </w:t>
      </w:r>
      <w:r w:rsidR="00D31292" w:rsidRPr="00D31292">
        <w:rPr>
          <w:rFonts w:ascii="Times New Roman" w:hAnsi="Times New Roman" w:cs="Times New Roman"/>
          <w:b/>
          <w:bCs/>
          <w:i/>
          <w:iCs/>
        </w:rPr>
        <w:t>„Dostawa dla Zachodniopomorskiego Urzędu Wojewódzkiego w Szczecinie, skoroszytów tekturowych A4 ½ oczko na potrzeby Wojewódzkiego Zespołu ds. Orzekania o Niepełnosprawności przy ul. Dubois 27, 71-610 Szczecin, V piętro</w:t>
      </w:r>
      <w:r w:rsidR="00D31292" w:rsidRPr="00D31292">
        <w:rPr>
          <w:rFonts w:ascii="Times New Roman" w:hAnsi="Times New Roman" w:cs="Times New Roman"/>
        </w:rPr>
        <w:t xml:space="preserve"> </w:t>
      </w:r>
    </w:p>
    <w:p w14:paraId="1CBC8AC9" w14:textId="2F627573" w:rsidR="00222990" w:rsidRPr="00222990" w:rsidRDefault="00222990" w:rsidP="00D31292">
      <w:pPr>
        <w:ind w:firstLine="54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5AED36AE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</w:p>
    <w:p w14:paraId="4CBF9DEB" w14:textId="77777777" w:rsidR="00D31292" w:rsidRDefault="00D31292" w:rsidP="00D31292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5B38E42A" w14:textId="567EA4DB" w:rsidR="00D31292" w:rsidRPr="00D31292" w:rsidRDefault="00D31292" w:rsidP="00D31292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31292">
        <w:rPr>
          <w:rFonts w:ascii="Times New Roman" w:hAnsi="Times New Roman" w:cs="Times New Roman"/>
        </w:rPr>
        <w:t>a.</w:t>
      </w:r>
      <w:r w:rsidRPr="00D31292">
        <w:rPr>
          <w:rFonts w:ascii="Times New Roman" w:hAnsi="Times New Roman" w:cs="Times New Roman"/>
        </w:rPr>
        <w:tab/>
        <w:t>skoroszyt tekturowy (tektura bezkwasowa) oczko, ½  A4, gramatura ok. 350g/m2, kolor biały, wyposażony w metalowe oczka umożliwiające wpinanie do segregatora, wewnątrz metalowy wąs – 30 tyś. sztuk – dostawa w 3 transzach: 1- do 7 dni od dnia podpisania umowy, 2 – do 15 lipca br., 3 – do 15 października br.</w:t>
      </w:r>
    </w:p>
    <w:p w14:paraId="30960F94" w14:textId="77777777" w:rsidR="00D31292" w:rsidRPr="00D31292" w:rsidRDefault="00D31292" w:rsidP="00D31292">
      <w:pPr>
        <w:spacing w:after="0" w:line="240" w:lineRule="auto"/>
        <w:rPr>
          <w:rFonts w:ascii="Times New Roman" w:hAnsi="Times New Roman" w:cs="Times New Roman"/>
        </w:rPr>
      </w:pPr>
    </w:p>
    <w:p w14:paraId="069B1E67" w14:textId="1DE2AA8F" w:rsidR="00D31292" w:rsidRDefault="00D31292" w:rsidP="00D31292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31292">
        <w:rPr>
          <w:rFonts w:ascii="Times New Roman" w:hAnsi="Times New Roman" w:cs="Times New Roman"/>
        </w:rPr>
        <w:t>b.</w:t>
      </w:r>
      <w:r w:rsidRPr="00D31292">
        <w:rPr>
          <w:rFonts w:ascii="Times New Roman" w:hAnsi="Times New Roman" w:cs="Times New Roman"/>
        </w:rPr>
        <w:tab/>
        <w:t>skoroszyt tekturowy (tektura bezkwasowa) oczko ½  A4, gramatura ok. 300 g/m2, kolor żółty, wyposażony w metalowe oczka umożlwiające wpinanie do segregatora, wewnątrz metalowy wąs – 10 tyś. sztuk – dostawa w 2 transzach:  1- do 7 dni od dnia podpisania umowy, 2 – do 15 lipca br</w:t>
      </w:r>
      <w:r>
        <w:rPr>
          <w:rFonts w:ascii="Times New Roman" w:hAnsi="Times New Roman" w:cs="Times New Roman"/>
        </w:rPr>
        <w:t>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77777777" w:rsidR="00222990" w:rsidRPr="00D31292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trike/>
        </w:rPr>
      </w:pPr>
      <w:r w:rsidRPr="00D31292">
        <w:rPr>
          <w:rFonts w:ascii="Times New Roman" w:hAnsi="Times New Roman" w:cs="Times New Roman"/>
          <w:strike/>
        </w:rPr>
        <w:t>Udzielam ………. okresu  gwarancji na niniejszy przedmiot zamówienia*</w:t>
      </w:r>
      <w:r w:rsidR="0062413A" w:rsidRPr="00D31292">
        <w:rPr>
          <w:rFonts w:ascii="Times New Roman" w:hAnsi="Times New Roman" w:cs="Times New Roman"/>
          <w:strike/>
        </w:rPr>
        <w:t xml:space="preserve"> (minimalny okres gwarancji wymagany przez Zamawiającego wynosi: ….. miesięcy)</w:t>
      </w:r>
      <w:r w:rsidRPr="00D31292">
        <w:rPr>
          <w:rFonts w:ascii="Times New Roman" w:hAnsi="Times New Roman" w:cs="Times New Roman"/>
          <w:strike/>
        </w:rPr>
        <w:t>.</w:t>
      </w: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4FF4319B" w14:textId="05863465" w:rsidR="00C660FC" w:rsidRPr="00DF1FA5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85C473C" w:rsidR="00C660FC" w:rsidRPr="00BD7F0D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D7F0D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BD7F0D">
        <w:rPr>
          <w:rFonts w:ascii="Times New Roman" w:hAnsi="Times New Roman" w:cs="Times New Roman"/>
          <w:color w:val="000000"/>
          <w:vertAlign w:val="superscript"/>
        </w:rPr>
        <w:t>1)</w:t>
      </w:r>
      <w:r w:rsidRPr="00BD7F0D">
        <w:rPr>
          <w:rFonts w:ascii="Times New Roman" w:hAnsi="Times New Roman" w:cs="Times New Roman"/>
          <w:color w:val="000000"/>
        </w:rPr>
        <w:t xml:space="preserve"> wobec osób fizycznych, </w:t>
      </w:r>
      <w:r w:rsidRPr="00BD7F0D">
        <w:rPr>
          <w:rFonts w:ascii="Times New Roman" w:hAnsi="Times New Roman" w:cs="Times New Roman"/>
        </w:rPr>
        <w:t>od których dane osobowe bezpośrednio lub pośrednio pozyskałem</w:t>
      </w:r>
      <w:r w:rsidRPr="00BD7F0D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BD7F0D">
        <w:rPr>
          <w:rFonts w:ascii="Times New Roman" w:hAnsi="Times New Roman" w:cs="Times New Roman"/>
        </w:rPr>
        <w:t>.*</w:t>
      </w:r>
    </w:p>
    <w:p w14:paraId="37E535A0" w14:textId="0D7AE713" w:rsidR="00BF1BCD" w:rsidRPr="00BD7F0D" w:rsidRDefault="00BF1BCD" w:rsidP="00BF1BCD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BD7F0D">
        <w:rPr>
          <w:rFonts w:ascii="Times New Roman" w:hAnsi="Times New Roman" w:cs="Times New Roman"/>
          <w:bCs/>
          <w:szCs w:val="24"/>
        </w:rPr>
        <w:t>Oświadczam, że w stosunku do Wykonawcy, którego reprezentuję/my* nie zachodzą podstawy wykluczenia z postępowania , o których mowa w art. 7 ust. 1 pkt 1-3 ustawy z dnia 13 kwietnia 2022 r. o szczególnych rozwiązaniach w zakresie przeciwdziałania wspieraniu agresji na Ukrainę oraz służących ochronie bezpieczeństwa narodowego (Dz. U. poz. 835).</w:t>
      </w: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4E177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406087">
    <w:abstractNumId w:val="2"/>
  </w:num>
  <w:num w:numId="2" w16cid:durableId="1967198889">
    <w:abstractNumId w:val="0"/>
  </w:num>
  <w:num w:numId="3" w16cid:durableId="681007255">
    <w:abstractNumId w:val="4"/>
  </w:num>
  <w:num w:numId="4" w16cid:durableId="642589531">
    <w:abstractNumId w:val="3"/>
  </w:num>
  <w:num w:numId="5" w16cid:durableId="82012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222990"/>
    <w:rsid w:val="003325C5"/>
    <w:rsid w:val="00447407"/>
    <w:rsid w:val="004915DF"/>
    <w:rsid w:val="00494D2B"/>
    <w:rsid w:val="004E1771"/>
    <w:rsid w:val="0053259D"/>
    <w:rsid w:val="00540D87"/>
    <w:rsid w:val="0062413A"/>
    <w:rsid w:val="006E5102"/>
    <w:rsid w:val="006F284C"/>
    <w:rsid w:val="0076687C"/>
    <w:rsid w:val="007E43EC"/>
    <w:rsid w:val="007F1C08"/>
    <w:rsid w:val="007F2DA1"/>
    <w:rsid w:val="008457EC"/>
    <w:rsid w:val="008841E3"/>
    <w:rsid w:val="008C5294"/>
    <w:rsid w:val="00924318"/>
    <w:rsid w:val="009B3947"/>
    <w:rsid w:val="009F4D21"/>
    <w:rsid w:val="00A2252A"/>
    <w:rsid w:val="00A75962"/>
    <w:rsid w:val="00AD0712"/>
    <w:rsid w:val="00B26767"/>
    <w:rsid w:val="00BD7F0D"/>
    <w:rsid w:val="00BF1BCD"/>
    <w:rsid w:val="00C660FC"/>
    <w:rsid w:val="00CF0CC2"/>
    <w:rsid w:val="00D31292"/>
    <w:rsid w:val="00D40521"/>
    <w:rsid w:val="00DC45EB"/>
    <w:rsid w:val="00DD1BE8"/>
    <w:rsid w:val="00DE4EDF"/>
    <w:rsid w:val="00DF1FA5"/>
    <w:rsid w:val="00DF4CE3"/>
    <w:rsid w:val="00F262A4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7CE84E0F-8EEC-4947-8A1A-9105CC7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Agnieszka Pilarska-Zamiela</cp:lastModifiedBy>
  <cp:revision>6</cp:revision>
  <cp:lastPrinted>2017-12-12T10:01:00Z</cp:lastPrinted>
  <dcterms:created xsi:type="dcterms:W3CDTF">2022-05-23T09:20:00Z</dcterms:created>
  <dcterms:modified xsi:type="dcterms:W3CDTF">2024-03-19T13:09:00Z</dcterms:modified>
</cp:coreProperties>
</file>