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826A6" w14:textId="77777777" w:rsidR="00380015" w:rsidRPr="00380015" w:rsidRDefault="00380015" w:rsidP="000F58B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800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o przetwarzaniu danych osobowych w związku z prowadzeniem działań ratowniczych przez jednostki ochrony przeciwpożarowej</w:t>
      </w:r>
    </w:p>
    <w:p w14:paraId="190FA020" w14:textId="4E75FA5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Jednostki organizacyjne ochrony przeciwpożarowej, o których mowa w art. 15 ustawy o ochronie przeciwpożarowej, przetwarzają dane osobowe w związku z prowadzonymi działaniami ratowniczymi, w tym dane, które trafiają do systemu teleinformatycznego zwanego Systemem Wspomagania Decyzji Państwowej Straży Pożarnej (SWD PSP), o którym mowa w art. 14g ww.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stawy. Niniejszy dokument jest związany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z wypełnieniem obowiązków określonych w art. 13 ogólnego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77E9BBC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danych </w:t>
      </w:r>
    </w:p>
    <w:p w14:paraId="1F291FF0" w14:textId="658E9A16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Współadministratorami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 przetwarzanych w SWD PSP są: 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omendant 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łówny Państwowej Straży Pożarnej, komendanci wojewódzcy Państwowej Straży Pożarnej, komendanci powiatowi (miejscy) Państwowej Straży Pożarnej, Rektor-Komendant Szkoły Głównej Służby Pożarniczej i komendanci szkół Państwowej Straży Pożarnej.</w:t>
      </w:r>
    </w:p>
    <w:p w14:paraId="07BB0D36" w14:textId="6CD23554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Informacje o siedzibach i danych kontaktowych poszczególnych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współadministratorów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są dostępne  na stronie </w:t>
      </w:r>
      <w:hyperlink r:id="rId5" w:history="1">
        <w:r w:rsidR="00C2063A" w:rsidRPr="00C2063A">
          <w:rPr>
            <w:rStyle w:val="Hipercze"/>
            <w:rFonts w:ascii="Arial" w:hAnsi="Arial" w:cs="Arial"/>
            <w:sz w:val="24"/>
            <w:szCs w:val="24"/>
          </w:rPr>
          <w:t>https://www.gov.pl/web/kgpsp/dane-kontaktowe</w:t>
        </w:r>
      </w:hyperlink>
      <w:r w:rsidR="00C2063A" w:rsidRPr="00C2063A">
        <w:rPr>
          <w:rFonts w:ascii="Arial" w:hAnsi="Arial" w:cs="Arial"/>
          <w:sz w:val="24"/>
          <w:szCs w:val="24"/>
        </w:rPr>
        <w:t>.</w:t>
      </w:r>
      <w:r w:rsidR="00C2063A">
        <w:t xml:space="preserve"> </w:t>
      </w:r>
    </w:p>
    <w:p w14:paraId="2DF68DFC" w14:textId="2DA09FF4" w:rsidR="00380015" w:rsidRPr="00C2063A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Wspólne uzgodnienia między </w:t>
      </w:r>
      <w:proofErr w:type="spellStart"/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Współadministratorami</w:t>
      </w:r>
      <w:proofErr w:type="spellEnd"/>
    </w:p>
    <w:p w14:paraId="66B1CD51" w14:textId="44C874F2" w:rsidR="00380015" w:rsidRPr="00C2063A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u w:val="single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uzgodnili zakres odpowiedzialności oraz podział zadań związanych z przetwarzaniem danych osobowych w ramach Systemu Wspomagania Decyzji Państwowej Straży Pożarnej. Szczegóły uzgodnień są dostępne na</w:t>
      </w:r>
      <w:hyperlink r:id="rId6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 xml:space="preserve"> stronie</w:t>
        </w:r>
      </w:hyperlink>
      <w:r w:rsidR="000F58B6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47319" w:rsidRPr="00847319">
        <w:rPr>
          <w:rFonts w:ascii="Arial" w:eastAsia="Times New Roman" w:hAnsi="Arial" w:cs="Arial"/>
          <w:sz w:val="24"/>
          <w:szCs w:val="24"/>
          <w:lang w:eastAsia="pl-PL"/>
        </w:rPr>
        <w:t>https://www.gov.pl/web/kppsp-zlotoryja/klauzule-informacyjne</w:t>
      </w:r>
      <w:bookmarkStart w:id="0" w:name="_GoBack"/>
      <w:bookmarkEnd w:id="0"/>
    </w:p>
    <w:p w14:paraId="4E1E9549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Punkt kontaktowy</w:t>
      </w:r>
    </w:p>
    <w:p w14:paraId="0651EAD7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ustali wspólny punkt kontaktowy do którego można zwracać się z wszelkimi sprawami dotyczącymi przetwarzania danych osobowych w Systemu Wspomagania Decyzji Państwowej Straży Pożarnej. Zapytania należy kierować na adres poczty elektronicznej iod@kgpsp.gov.pl</w:t>
      </w:r>
    </w:p>
    <w:p w14:paraId="0FAADB01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Niezależnie od powyższego możliwe jest realizowanie wszelkich praw osób związanych z przetwarzaniem ich danych osobowych wynikających z RODO wobec każdego ze </w:t>
      </w: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współadministratorów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odrębnie. Dla jednostek organizacyjnych PSP woj. dolnośląskiego prosimy o kontakt pod adresem </w:t>
      </w:r>
      <w:hyperlink r:id="rId7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iod@kwpsp.wroc.pl</w:t>
        </w:r>
      </w:hyperlink>
    </w:p>
    <w:p w14:paraId="28A05EE0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Cel, podstawa, sposób i zakres przetwarzania</w:t>
      </w:r>
    </w:p>
    <w:p w14:paraId="2B6482FB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Dane osobowe są przetwarzane w oparciu art. 6 ust  1 lit c, d i e RODO – w celu w celu ochrony życia, zdrowia, mienia lub środowiska przed pożarem, klęską żywiołową lub innym miejscowym zagrożeniem, w zakresie niezbędnym do realizacji zadań 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wynikających z ustawy o ochronie przeciwpożarowej, uzyskane w związku z prowadzeniem działań ratowniczych oraz obsługą zgłoszeń alarmowych, o których mowa w art. 2 pkt 2 ustawy z dnia 22 listopada 2013 r. o systemie powiadamiania ratunkowego.</w:t>
      </w:r>
    </w:p>
    <w:p w14:paraId="4A019539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W ramach Systemu Wspomagania Decyzji Państwowej Straży Pożarnej  przetwarzane są w szczególności dane osobowe osoby zgłaszającej oraz osób, których zgłoszenie dotyczy oraz osób poszkodowanych, właścicieli lub zarządców obiektów, wobec których prowadzone są działania jednostek ochrony przeciwpożarowej.</w:t>
      </w:r>
    </w:p>
    <w:p w14:paraId="39C694D5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Odbiorcami danych są jednostki organizacyjne PSP oraz inne organy na mocy przepisów odrębnych ustaw. Dane osobowe podlegają przeglądowi, nie rzadziej niż co 5 lat od dnia ich uzyskania, a także są przechowywane wyłącznie przez okres niezbędny do realizacji zadań wynikających z ustawy. Nie będą one także przekazywane do państwa trzeciego lub organizacji międzynarodowej. Podanie danych osobowych jest wymogiem ustawowym i jest obowiązkowe. Przetwarzanie podanych danych osobowych nie będzie podlegało zautomatyzowanemu podejmowaniu decyzji, w tym profilowaniu, o którym mowa w art. 22 ust. 1 i 4 RODO.</w:t>
      </w:r>
    </w:p>
    <w:p w14:paraId="12488327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Realizacja praw osób, których dane dotyczą</w:t>
      </w:r>
    </w:p>
    <w:p w14:paraId="02DC257F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W związku z przetwarzaniem danych osobom, których dane dotyczą w przysługuje prawo do:</w:t>
      </w:r>
    </w:p>
    <w:p w14:paraId="529720B3" w14:textId="77777777" w:rsidR="00380015" w:rsidRPr="0005310B" w:rsidRDefault="00380015" w:rsidP="000F58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żądania od administratora dostępu do treści swoich danych, ich sprostowania, usunięcia lub ograniczenia przetwarzania oraz wniesienia sprzeciwu wobec przetwarzania;</w:t>
      </w:r>
    </w:p>
    <w:p w14:paraId="0ACE4947" w14:textId="77777777" w:rsidR="00380015" w:rsidRPr="0005310B" w:rsidRDefault="00380015" w:rsidP="000F58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wniesienia skargi do organu nadzorczego, którym jest Urząd Ochrony Danych Osobowych (00-193 Warszawa, ul. Stawki 2, tel. 22 531 03 00, fax. 22 531 03 01, </w:t>
      </w:r>
      <w:hyperlink r:id="rId8" w:history="1">
        <w:r w:rsidRPr="0005310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uodo.gov.pl</w:t>
        </w:r>
      </w:hyperlink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), w sytuacji stwierdzenia, że przetwarzanie narusza przepisy RDOD.</w:t>
      </w:r>
    </w:p>
    <w:p w14:paraId="26DDCF88" w14:textId="77777777" w:rsidR="00380015" w:rsidRPr="0005310B" w:rsidRDefault="00380015" w:rsidP="000F58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Ograniczenia</w:t>
      </w:r>
    </w:p>
    <w:p w14:paraId="266F6ABA" w14:textId="174DB25B" w:rsidR="00380015" w:rsidRPr="0005310B" w:rsidRDefault="00380015" w:rsidP="000F58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5310B">
        <w:rPr>
          <w:rFonts w:ascii="Arial" w:eastAsia="Times New Roman" w:hAnsi="Arial" w:cs="Arial"/>
          <w:sz w:val="24"/>
          <w:szCs w:val="24"/>
          <w:lang w:eastAsia="pl-PL"/>
        </w:rPr>
        <w:t>Współadministratorzy</w:t>
      </w:r>
      <w:proofErr w:type="spellEnd"/>
      <w:r w:rsidRPr="0005310B">
        <w:rPr>
          <w:rFonts w:ascii="Arial" w:eastAsia="Times New Roman" w:hAnsi="Arial" w:cs="Arial"/>
          <w:sz w:val="24"/>
          <w:szCs w:val="24"/>
          <w:lang w:eastAsia="pl-PL"/>
        </w:rPr>
        <w:t xml:space="preserve"> na mocy art. 14h ust 2 ustawy o ochronie przeciwpożarowej wykonują obowiązek informacyjny o którym mowa w art. 13 ust 1 i 2 RODO przez udostępnienie informacji w Biuletynie Informacji Publicznej na swojej stronie podmiotowej lub na swojej stronie internetowej oraz w widocznym miejscu</w:t>
      </w:r>
      <w:r w:rsidR="000531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10B">
        <w:rPr>
          <w:rFonts w:ascii="Arial" w:eastAsia="Times New Roman" w:hAnsi="Arial" w:cs="Arial"/>
          <w:sz w:val="24"/>
          <w:szCs w:val="24"/>
          <w:lang w:eastAsia="pl-PL"/>
        </w:rPr>
        <w:t>w siedzibie.</w:t>
      </w:r>
    </w:p>
    <w:p w14:paraId="1B5E1EA4" w14:textId="77777777" w:rsidR="00380015" w:rsidRPr="0005310B" w:rsidRDefault="00380015" w:rsidP="000F58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10B">
        <w:rPr>
          <w:rFonts w:ascii="Arial" w:eastAsia="Times New Roman" w:hAnsi="Arial" w:cs="Arial"/>
          <w:sz w:val="24"/>
          <w:szCs w:val="24"/>
          <w:lang w:eastAsia="pl-PL"/>
        </w:rPr>
        <w:t>Osoba występująca z żądaniem na podstawie art. 15 RODO obowiązana jest do podania informacji o okolicznościach zdarzenia, którego to żądanie dotyczy, w tym daty i miejsca zdarzenia oraz numeru telefonu, z którego zostało wykonane połączenie dotyczące powiadomienia o zdarzeniu.</w:t>
      </w:r>
    </w:p>
    <w:p w14:paraId="625F73AB" w14:textId="77777777" w:rsidR="009C5BAB" w:rsidRDefault="009C5BAB" w:rsidP="000F58B6">
      <w:pPr>
        <w:jc w:val="both"/>
      </w:pPr>
    </w:p>
    <w:sectPr w:rsidR="009C5BAB" w:rsidSect="0005310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C3830"/>
    <w:multiLevelType w:val="multilevel"/>
    <w:tmpl w:val="91C4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5575D"/>
    <w:multiLevelType w:val="multilevel"/>
    <w:tmpl w:val="A598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66"/>
    <w:rsid w:val="0005310B"/>
    <w:rsid w:val="000F58B6"/>
    <w:rsid w:val="00380015"/>
    <w:rsid w:val="005977B2"/>
    <w:rsid w:val="00607372"/>
    <w:rsid w:val="00847319"/>
    <w:rsid w:val="009C5BAB"/>
    <w:rsid w:val="00C2063A"/>
    <w:rsid w:val="00E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B0B3"/>
  <w15:chartTrackingRefBased/>
  <w15:docId w15:val="{16A7E264-C1D8-4EDF-AB3B-AF73BFB1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80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00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0015"/>
    <w:rPr>
      <w:b/>
      <w:bCs/>
    </w:rPr>
  </w:style>
  <w:style w:type="character" w:styleId="Hipercze">
    <w:name w:val="Hyperlink"/>
    <w:basedOn w:val="Domylnaczcionkaakapitu"/>
    <w:uiPriority w:val="99"/>
    <w:unhideWhenUsed/>
    <w:rsid w:val="0038001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20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wpsp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z.wroclaw.pl/zadania-wspoladministratorow-danych-osobowych-w-sdw-psp/" TargetMode="External"/><Relationship Id="rId5" Type="http://schemas.openxmlformats.org/officeDocument/2006/relationships/hyperlink" Target="https://www.gov.pl/web/kgpsp/dane-kontaktow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Mucha</dc:creator>
  <cp:keywords/>
  <dc:description/>
  <cp:lastModifiedBy>M.Grubczyński</cp:lastModifiedBy>
  <cp:revision>2</cp:revision>
  <dcterms:created xsi:type="dcterms:W3CDTF">2023-08-29T06:17:00Z</dcterms:created>
  <dcterms:modified xsi:type="dcterms:W3CDTF">2023-08-29T06:17:00Z</dcterms:modified>
</cp:coreProperties>
</file>