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7FF" w14:textId="77777777" w:rsidR="002C3D83" w:rsidRDefault="002C3D83" w:rsidP="002C3D83">
      <w:pPr>
        <w:spacing w:after="0" w:line="240" w:lineRule="auto"/>
        <w:ind w:left="3538" w:firstLine="709"/>
        <w:rPr>
          <w:rFonts w:cstheme="minorHAnsi"/>
          <w:b/>
          <w:sz w:val="28"/>
        </w:rPr>
      </w:pPr>
    </w:p>
    <w:p w14:paraId="18A2F1B8" w14:textId="73DEFC85" w:rsidR="000D1C76" w:rsidRDefault="000D1C76" w:rsidP="000D1C76">
      <w:pPr>
        <w:spacing w:after="0" w:line="24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 xml:space="preserve">Warszawa, dnia </w:t>
      </w:r>
      <w:r w:rsidRPr="004C7492">
        <w:rPr>
          <w:rFonts w:cstheme="minorHAnsi"/>
        </w:rPr>
        <w:t>0</w:t>
      </w:r>
      <w:r w:rsidR="004C7492">
        <w:rPr>
          <w:rFonts w:cstheme="minorHAnsi"/>
        </w:rPr>
        <w:t>4 maja</w:t>
      </w:r>
      <w:r>
        <w:rPr>
          <w:rFonts w:cstheme="minorHAnsi"/>
        </w:rPr>
        <w:t xml:space="preserve"> 2022 r.</w:t>
      </w:r>
    </w:p>
    <w:p w14:paraId="35012C58" w14:textId="3E1FE920" w:rsidR="000D1C76" w:rsidRDefault="000D1C76" w:rsidP="000D1C76"/>
    <w:p w14:paraId="090F037D" w14:textId="77777777" w:rsidR="000D1C76" w:rsidRDefault="000D1C76" w:rsidP="000D1C76"/>
    <w:p w14:paraId="20058BE2" w14:textId="77777777" w:rsidR="000D1C76" w:rsidRDefault="000D1C76" w:rsidP="000D1C76">
      <w:pPr>
        <w:spacing w:after="0" w:line="340" w:lineRule="exact"/>
        <w:ind w:left="11"/>
        <w:jc w:val="center"/>
        <w:rPr>
          <w:rFonts w:ascii="Georgia" w:hAnsi="Georgia"/>
          <w:sz w:val="32"/>
          <w:szCs w:val="28"/>
        </w:rPr>
      </w:pPr>
      <w:r>
        <w:rPr>
          <w:rFonts w:ascii="Georgia" w:hAnsi="Georgia"/>
          <w:sz w:val="32"/>
          <w:szCs w:val="28"/>
        </w:rPr>
        <w:t>Rektor-Komendant</w:t>
      </w:r>
    </w:p>
    <w:p w14:paraId="0FD41CCB" w14:textId="20B1C424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Szkoły Wyższej Wymiaru Sprawiedliwości</w:t>
      </w:r>
    </w:p>
    <w:p w14:paraId="57615A5B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ogłasza</w:t>
      </w:r>
    </w:p>
    <w:p w14:paraId="4CD44141" w14:textId="77777777" w:rsidR="000D1C76" w:rsidRDefault="000D1C76" w:rsidP="000D1C76">
      <w:pPr>
        <w:spacing w:after="0" w:line="340" w:lineRule="exact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KONKURS </w:t>
      </w:r>
    </w:p>
    <w:p w14:paraId="05D83F8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 stanowisko</w:t>
      </w:r>
    </w:p>
    <w:p w14:paraId="540A84AC" w14:textId="77777777" w:rsidR="000D1C76" w:rsidRDefault="000D1C76" w:rsidP="000D1C76">
      <w:pPr>
        <w:spacing w:after="0" w:line="340" w:lineRule="exact"/>
        <w:ind w:left="11" w:right="-44"/>
        <w:jc w:val="center"/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Adiunkta</w:t>
      </w:r>
    </w:p>
    <w:p w14:paraId="329097C5" w14:textId="77777777" w:rsidR="000D1C76" w:rsidRDefault="000D1C76" w:rsidP="000D1C76">
      <w:pPr>
        <w:spacing w:after="0" w:line="60" w:lineRule="exact"/>
        <w:ind w:left="11" w:right="221"/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sz w:val="28"/>
          <w:szCs w:val="28"/>
        </w:rPr>
        <w:t>………………………………</w:t>
      </w:r>
    </w:p>
    <w:p w14:paraId="701B3FDF" w14:textId="77777777" w:rsidR="000D1C76" w:rsidRDefault="000D1C76" w:rsidP="000D1C76">
      <w:pPr>
        <w:spacing w:after="0" w:line="254" w:lineRule="auto"/>
        <w:ind w:right="86" w:hanging="10"/>
        <w:jc w:val="center"/>
        <w:rPr>
          <w:rFonts w:ascii="Calibri" w:hAnsi="Calibri"/>
          <w:sz w:val="16"/>
        </w:rPr>
      </w:pPr>
      <w:r>
        <w:rPr>
          <w:sz w:val="16"/>
        </w:rPr>
        <w:t>(nazwa stanowiska pracy)</w:t>
      </w:r>
    </w:p>
    <w:p w14:paraId="606E5003" w14:textId="52C79AD0" w:rsidR="000D1C76" w:rsidRDefault="000D1C76" w:rsidP="004254F4">
      <w:pPr>
        <w:spacing w:after="0" w:line="320" w:lineRule="exact"/>
        <w:jc w:val="center"/>
        <w:rPr>
          <w:rFonts w:ascii="Georgia" w:hAnsi="Georgia"/>
          <w:noProof/>
          <w:sz w:val="28"/>
          <w:szCs w:val="28"/>
          <w:lang w:eastAsia="pl-PL"/>
        </w:rPr>
      </w:pPr>
      <w:r>
        <w:rPr>
          <w:rFonts w:ascii="Georgia" w:hAnsi="Georgia"/>
          <w:noProof/>
          <w:sz w:val="28"/>
          <w:szCs w:val="28"/>
          <w:lang w:eastAsia="pl-PL"/>
        </w:rPr>
        <w:t xml:space="preserve">w Instytucie </w:t>
      </w:r>
      <w:r w:rsidR="004254F4">
        <w:rPr>
          <w:rFonts w:ascii="Georgia" w:hAnsi="Georgia"/>
          <w:noProof/>
          <w:sz w:val="28"/>
          <w:szCs w:val="28"/>
          <w:lang w:eastAsia="pl-PL"/>
        </w:rPr>
        <w:t>Nauk Prawnych</w:t>
      </w:r>
    </w:p>
    <w:p w14:paraId="030062A1" w14:textId="77777777" w:rsidR="000D1C76" w:rsidRDefault="000D1C76" w:rsidP="000D1C76">
      <w:pPr>
        <w:spacing w:after="0" w:line="120" w:lineRule="exact"/>
        <w:ind w:left="2330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t>………………………………………………………</w:t>
      </w:r>
    </w:p>
    <w:p w14:paraId="40D45E4E" w14:textId="0792BF6D" w:rsidR="000D1C76" w:rsidRDefault="000D1C76" w:rsidP="000D1C76">
      <w:pPr>
        <w:spacing w:after="146" w:line="254" w:lineRule="auto"/>
        <w:ind w:hanging="10"/>
        <w:jc w:val="center"/>
        <w:rPr>
          <w:sz w:val="16"/>
          <w:szCs w:val="16"/>
        </w:rPr>
      </w:pPr>
      <w:r>
        <w:rPr>
          <w:sz w:val="16"/>
          <w:szCs w:val="16"/>
        </w:rPr>
        <w:t>(jednostka organizacyjna)</w:t>
      </w:r>
    </w:p>
    <w:p w14:paraId="23C67D16" w14:textId="77777777" w:rsidR="00433157" w:rsidRDefault="00433157" w:rsidP="000D1C76">
      <w:pPr>
        <w:spacing w:after="146" w:line="254" w:lineRule="auto"/>
        <w:ind w:hanging="10"/>
        <w:jc w:val="center"/>
        <w:rPr>
          <w:rFonts w:ascii="Calibri" w:hAnsi="Calibri"/>
          <w:sz w:val="16"/>
          <w:szCs w:val="16"/>
        </w:rPr>
      </w:pPr>
    </w:p>
    <w:p w14:paraId="2E32A96F" w14:textId="6A7A0158" w:rsidR="000D1C76" w:rsidRDefault="000D1C76" w:rsidP="000D1C76">
      <w:pPr>
        <w:spacing w:after="0" w:line="300" w:lineRule="exact"/>
      </w:pPr>
      <w:r>
        <w:t xml:space="preserve">Instytucja: Szkoła Wyższa Wymiaru Sprawiedliwości </w:t>
      </w:r>
    </w:p>
    <w:p w14:paraId="689AE2A9" w14:textId="6279CD45" w:rsidR="000D1C76" w:rsidRDefault="000D1C76" w:rsidP="000D1C76">
      <w:pPr>
        <w:spacing w:after="0" w:line="300" w:lineRule="exact"/>
      </w:pPr>
      <w:r>
        <w:t>Miasto: Warszawa</w:t>
      </w:r>
      <w:r w:rsidR="007A6765">
        <w:t>, Kalisz</w:t>
      </w:r>
    </w:p>
    <w:p w14:paraId="18F65759" w14:textId="7B3B047A" w:rsidR="000D1C76" w:rsidRDefault="000D1C76" w:rsidP="000D1C76">
      <w:pPr>
        <w:spacing w:after="0" w:line="300" w:lineRule="exact"/>
        <w:rPr>
          <w:color w:val="000000" w:themeColor="text1"/>
        </w:rPr>
      </w:pPr>
      <w:r>
        <w:t xml:space="preserve">Stanowisko: </w:t>
      </w:r>
      <w:r>
        <w:rPr>
          <w:color w:val="000000" w:themeColor="text1"/>
        </w:rPr>
        <w:t xml:space="preserve">adiunkt w grupie pracowników badawczo-dydaktycznych </w:t>
      </w:r>
      <w:r w:rsidR="007A67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 Instytucie </w:t>
      </w:r>
      <w:r w:rsidR="009C1C61">
        <w:rPr>
          <w:color w:val="000000" w:themeColor="text1"/>
        </w:rPr>
        <w:t xml:space="preserve">Nauk Prawnych </w:t>
      </w:r>
    </w:p>
    <w:p w14:paraId="3D819EAA" w14:textId="2227C957" w:rsidR="000D1C76" w:rsidRDefault="000D1C76" w:rsidP="000D1C76">
      <w:pPr>
        <w:spacing w:after="0" w:line="300" w:lineRule="exact"/>
        <w:rPr>
          <w:rStyle w:val="Hipercze"/>
        </w:rPr>
      </w:pPr>
      <w:r>
        <w:t xml:space="preserve">Link do strony: </w:t>
      </w:r>
      <w:hyperlink r:id="rId8" w:history="1">
        <w:r>
          <w:rPr>
            <w:rStyle w:val="Hipercze"/>
          </w:rPr>
          <w:t>https://swws.edu.pl/bip/index.php</w:t>
        </w:r>
      </w:hyperlink>
    </w:p>
    <w:p w14:paraId="5039C7D0" w14:textId="77777777" w:rsidR="009C1C61" w:rsidRDefault="009C1C61" w:rsidP="009C1C61">
      <w:pPr>
        <w:spacing w:after="0" w:line="300" w:lineRule="exact"/>
      </w:pPr>
      <w:r>
        <w:rPr>
          <w:b/>
          <w:bCs/>
        </w:rPr>
        <w:t>Słowa kluczowe</w:t>
      </w:r>
      <w:r>
        <w:t xml:space="preserve">: prawo, nauki prawne, adiunkt, zajęcia dydaktyczne, badania naukowe </w:t>
      </w:r>
    </w:p>
    <w:p w14:paraId="53B3440A" w14:textId="77777777" w:rsidR="009C1C61" w:rsidRDefault="009C1C61" w:rsidP="009C1C61">
      <w:pPr>
        <w:spacing w:after="0" w:line="300" w:lineRule="exact"/>
      </w:pPr>
    </w:p>
    <w:p w14:paraId="1F46066E" w14:textId="77777777" w:rsidR="009C1C61" w:rsidRDefault="009C1C61" w:rsidP="009C1C61">
      <w:pPr>
        <w:spacing w:after="0" w:line="300" w:lineRule="exact"/>
        <w:rPr>
          <w:b/>
          <w:bCs/>
        </w:rPr>
      </w:pPr>
      <w:r>
        <w:rPr>
          <w:b/>
          <w:bCs/>
        </w:rPr>
        <w:t>PODSTAWOWE ZADANIA:</w:t>
      </w:r>
    </w:p>
    <w:p w14:paraId="5C7178C9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Prowadzenie zajęć dydaktycznych z zakresu nauk prawnych dla studentów Szkoły Wyższej Wymiaru Sprawiedliwości;</w:t>
      </w:r>
    </w:p>
    <w:p w14:paraId="08339429" w14:textId="00577872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>
        <w:t>Realizowanie badań nau</w:t>
      </w:r>
      <w:bookmarkStart w:id="0" w:name="_Hlk3383623"/>
      <w:r w:rsidR="003E4743">
        <w:t xml:space="preserve">kowych w zakresie </w:t>
      </w:r>
      <w:r w:rsidR="00F06E91" w:rsidRPr="00F06E91">
        <w:t>prawa handlowego lub prawa publicznego gospodarczego</w:t>
      </w:r>
      <w:r>
        <w:t>;</w:t>
      </w:r>
      <w:bookmarkEnd w:id="0"/>
      <w:r>
        <w:t xml:space="preserve"> </w:t>
      </w:r>
    </w:p>
    <w:p w14:paraId="3DC793E7" w14:textId="77777777" w:rsidR="009C1C61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 xml:space="preserve">Udział w pracach organizacyjnych w </w:t>
      </w:r>
      <w:r>
        <w:t>Szkole Wyższej Wymiaru Sprawiedliwości;</w:t>
      </w:r>
    </w:p>
    <w:p w14:paraId="2C81E8CD" w14:textId="77777777" w:rsidR="009C1C61" w:rsidRPr="00EA0468" w:rsidRDefault="009C1C61" w:rsidP="009C1C61">
      <w:pPr>
        <w:pStyle w:val="Akapitzlist"/>
        <w:numPr>
          <w:ilvl w:val="0"/>
          <w:numId w:val="9"/>
        </w:numPr>
        <w:spacing w:after="120" w:line="300" w:lineRule="exact"/>
        <w:ind w:left="357" w:hanging="357"/>
        <w:contextualSpacing w:val="0"/>
        <w:jc w:val="both"/>
      </w:pPr>
      <w:r w:rsidRPr="00EA0468">
        <w:t>Podejmowanie działalności naukowej ukierunkowanej na budowanie dorobku naukowego</w:t>
      </w:r>
      <w:r>
        <w:t xml:space="preserve"> Szkoły Wyższej Wymiaru Sprawiedliwości</w:t>
      </w:r>
      <w:r w:rsidRPr="00EA0468">
        <w:t xml:space="preserve">, w tym: </w:t>
      </w:r>
    </w:p>
    <w:p w14:paraId="0ECCB8D2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 xml:space="preserve">popularyzacja wiedzy poprzez publikowanie wyników badań naukowych </w:t>
      </w:r>
      <w:r>
        <w:br/>
        <w:t>w czasopismach i wydawnictwach oraz mediach;</w:t>
      </w:r>
    </w:p>
    <w:p w14:paraId="5EDB1A8B" w14:textId="77777777" w:rsidR="009C1C61" w:rsidRDefault="009C1C61" w:rsidP="009C1C61">
      <w:pPr>
        <w:pStyle w:val="Akapitzlist"/>
        <w:numPr>
          <w:ilvl w:val="1"/>
          <w:numId w:val="9"/>
        </w:numPr>
        <w:spacing w:after="120" w:line="300" w:lineRule="exact"/>
        <w:contextualSpacing w:val="0"/>
        <w:jc w:val="both"/>
      </w:pPr>
      <w:r>
        <w:t>aktywne reprezentowanie Szkoły Wyższej Wymiaru Sprawiedliwości na konferencjach naukowych</w:t>
      </w:r>
      <w:bookmarkStart w:id="1" w:name="_Hlk3211446"/>
      <w:r>
        <w:t xml:space="preserve">. </w:t>
      </w:r>
      <w:bookmarkEnd w:id="1"/>
    </w:p>
    <w:p w14:paraId="1236F2DF" w14:textId="77777777" w:rsidR="009C1C61" w:rsidRDefault="009C1C61" w:rsidP="009C1C61">
      <w:pPr>
        <w:spacing w:after="0" w:line="300" w:lineRule="exact"/>
        <w:rPr>
          <w:b/>
          <w:bCs/>
        </w:rPr>
      </w:pPr>
    </w:p>
    <w:p w14:paraId="186BF487" w14:textId="77777777" w:rsidR="009C1C61" w:rsidRDefault="009C1C61" w:rsidP="009C1C61">
      <w:pPr>
        <w:spacing w:after="0" w:line="300" w:lineRule="exact"/>
        <w:ind w:left="5" w:hanging="10"/>
      </w:pPr>
      <w:r>
        <w:rPr>
          <w:b/>
          <w:bCs/>
        </w:rPr>
        <w:t>WYMAGANIA PODSTAWOWE</w:t>
      </w:r>
      <w:r>
        <w:t>:</w:t>
      </w:r>
    </w:p>
    <w:p w14:paraId="0090AC13" w14:textId="77777777" w:rsidR="009C1C61" w:rsidRDefault="009C1C61" w:rsidP="009C1C61">
      <w:pPr>
        <w:spacing w:after="0" w:line="300" w:lineRule="exact"/>
        <w:ind w:left="5" w:hanging="10"/>
      </w:pPr>
    </w:p>
    <w:p w14:paraId="4925FDE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  <w:jc w:val="both"/>
      </w:pPr>
      <w:r>
        <w:t>posiadanie stopnia naukowego doktora w zakresie nauk prawnych;</w:t>
      </w:r>
    </w:p>
    <w:p w14:paraId="5189D504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posiadanie pełnej zdolności do czynności prawnych oraz korzystanie z pełni praw publicznych;</w:t>
      </w:r>
    </w:p>
    <w:p w14:paraId="2FBDE0CE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lastRenderedPageBreak/>
        <w:t>niekaralność za przestępstwo umyślne;</w:t>
      </w:r>
    </w:p>
    <w:p w14:paraId="22661D53" w14:textId="77777777" w:rsidR="009C1C61" w:rsidRDefault="009C1C61" w:rsidP="009C1C61">
      <w:pPr>
        <w:pStyle w:val="Akapitzlist"/>
        <w:numPr>
          <w:ilvl w:val="3"/>
          <w:numId w:val="13"/>
        </w:numPr>
        <w:spacing w:after="120" w:line="300" w:lineRule="exact"/>
        <w:ind w:left="357" w:hanging="357"/>
        <w:contextualSpacing w:val="0"/>
      </w:pPr>
      <w:r>
        <w:t>władanie biegle językiem polskim w mowie i piśmie.</w:t>
      </w:r>
    </w:p>
    <w:p w14:paraId="2BDCECA5" w14:textId="77777777" w:rsidR="004254F4" w:rsidRDefault="004254F4" w:rsidP="009C1C61">
      <w:pPr>
        <w:spacing w:after="120" w:line="300" w:lineRule="exact"/>
        <w:rPr>
          <w:b/>
          <w:bCs/>
        </w:rPr>
      </w:pPr>
    </w:p>
    <w:p w14:paraId="37564AEE" w14:textId="00327C73" w:rsidR="009C1C61" w:rsidRDefault="009C1C61" w:rsidP="009C1C61">
      <w:pPr>
        <w:spacing w:after="120" w:line="300" w:lineRule="exact"/>
        <w:rPr>
          <w:b/>
          <w:bCs/>
        </w:rPr>
      </w:pPr>
      <w:r>
        <w:rPr>
          <w:b/>
          <w:bCs/>
        </w:rPr>
        <w:t xml:space="preserve">PREFEROWANE BĘDĄ OSOBY: </w:t>
      </w:r>
    </w:p>
    <w:p w14:paraId="0925A54D" w14:textId="77777777" w:rsidR="00481AB9" w:rsidRDefault="009C1C61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doświadczenie w pracy dydaktycznej </w:t>
      </w:r>
      <w:r w:rsidR="00C6485E">
        <w:t>lub</w:t>
      </w:r>
      <w:r>
        <w:t xml:space="preserve"> popularyzacji wiedzy z zakresu nauk prawnych (np. prowadzenie zajęć dydaktycznych w uczelni wyższej; prowadzenie szkoleń </w:t>
      </w:r>
      <w:r>
        <w:br/>
        <w:t>lub warsztatów);</w:t>
      </w:r>
    </w:p>
    <w:p w14:paraId="068FC752" w14:textId="58DA131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 xml:space="preserve">posiadające znaczący udokumentowany dorobek naukowy, w szczególności publikacje w czasopismach punktowanych z listy </w:t>
      </w:r>
      <w:proofErr w:type="spellStart"/>
      <w:r>
        <w:t>MEiN</w:t>
      </w:r>
      <w:proofErr w:type="spellEnd"/>
      <w:r>
        <w:t xml:space="preserve"> albo autorstwo monografii</w:t>
      </w:r>
      <w:r w:rsidR="003E4743">
        <w:t xml:space="preserve"> w zakresie </w:t>
      </w:r>
      <w:r w:rsidR="00F06E91" w:rsidRPr="00F06E91">
        <w:t>prawa handlowego lub prawa publicznego gospodarczego</w:t>
      </w:r>
      <w:r>
        <w:t>;</w:t>
      </w:r>
    </w:p>
    <w:p w14:paraId="366A3060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deklarujące gotowość afiliowania na SWWS całości dorobku naukowego powstałego w wyniku pracy w tej Uczelni;</w:t>
      </w:r>
    </w:p>
    <w:p w14:paraId="0CF23651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posiadający doświadczenie w praktycznym stosowaniu prawa, zwłaszcza na stanowisku sędziego, prokuratora, radcy prawnego, adwokata, notariusza, komornika albo radcy PGRP;</w:t>
      </w:r>
    </w:p>
    <w:p w14:paraId="3ADBD52E" w14:textId="77777777" w:rsidR="00481AB9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językiem angielskim na poziomie umożliwiającym korzystanie z anglojęzycznej literatury naukowej z obszaru nauk społecznych w dyscyplinie prawo;</w:t>
      </w:r>
    </w:p>
    <w:p w14:paraId="29809395" w14:textId="601606B3" w:rsidR="009C1C61" w:rsidRDefault="00481AB9" w:rsidP="00481AB9">
      <w:pPr>
        <w:pStyle w:val="Akapitzlist"/>
        <w:numPr>
          <w:ilvl w:val="0"/>
          <w:numId w:val="11"/>
        </w:numPr>
        <w:spacing w:after="120" w:line="300" w:lineRule="exact"/>
        <w:ind w:left="357" w:hanging="357"/>
        <w:contextualSpacing w:val="0"/>
        <w:jc w:val="both"/>
      </w:pPr>
      <w:r>
        <w:t>posługujące się innymi językami obcymi w stopniu umożliwiającym korzystanie z literatury naukowej w tym języku;</w:t>
      </w:r>
    </w:p>
    <w:p w14:paraId="480BF983" w14:textId="77777777" w:rsidR="00481AB9" w:rsidRPr="00481AB9" w:rsidRDefault="00481AB9" w:rsidP="00481AB9">
      <w:pPr>
        <w:pStyle w:val="Akapitzlist"/>
        <w:spacing w:after="120" w:line="300" w:lineRule="exact"/>
        <w:ind w:left="357"/>
        <w:contextualSpacing w:val="0"/>
        <w:jc w:val="both"/>
      </w:pPr>
    </w:p>
    <w:p w14:paraId="58AD1EC5" w14:textId="77777777" w:rsidR="000D1C76" w:rsidRPr="00481AB9" w:rsidRDefault="000D1C76" w:rsidP="000D1C76">
      <w:pPr>
        <w:spacing w:after="120" w:line="300" w:lineRule="exact"/>
        <w:rPr>
          <w:b/>
          <w:lang w:val="en-US"/>
        </w:rPr>
      </w:pPr>
      <w:r w:rsidRPr="00481AB9">
        <w:rPr>
          <w:b/>
        </w:rPr>
        <w:t>OFERTY POWINNY ZAWIERAĆ:</w:t>
      </w:r>
    </w:p>
    <w:p w14:paraId="04826089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podanie skierowane do Rektora-Komendanta;</w:t>
      </w:r>
    </w:p>
    <w:p w14:paraId="18BE09A4" w14:textId="11AAC7DD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 xml:space="preserve">kwestionariusz osobowy osoby ubiegającej się o zatrudnienie z oświadczeniem o zapoznaniu się </w:t>
      </w:r>
      <w:r w:rsidR="006300FD">
        <w:br/>
      </w:r>
      <w:r>
        <w:t>z klauzulą informacyjną</w:t>
      </w:r>
      <w:r w:rsidR="007211EF">
        <w:t xml:space="preserve"> – zał. nr 1 i 2</w:t>
      </w:r>
    </w:p>
    <w:p w14:paraId="4D848FF3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curriculum vitae </w:t>
      </w:r>
    </w:p>
    <w:p w14:paraId="71934008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>kopie dokumentów potwierdzających kwalifikacje;</w:t>
      </w:r>
    </w:p>
    <w:p w14:paraId="390C5C2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 w:themeColor="text1"/>
        </w:rPr>
      </w:pPr>
      <w:r>
        <w:rPr>
          <w:color w:val="000000" w:themeColor="text1"/>
        </w:rPr>
        <w:t xml:space="preserve">wykaz dorobku naukowego oraz osiągnięć dydaktycznych; </w:t>
      </w:r>
    </w:p>
    <w:p w14:paraId="2A39327E" w14:textId="77777777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  <w:rPr>
          <w:color w:val="000000"/>
        </w:rPr>
      </w:pPr>
      <w:r>
        <w:t>kopie świadectw pracy i referencji;</w:t>
      </w:r>
    </w:p>
    <w:p w14:paraId="6F52E72F" w14:textId="7D3949FB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</w:t>
      </w:r>
      <w:r w:rsidR="007A6765">
        <w:t xml:space="preserve"> o niekaralności</w:t>
      </w:r>
      <w:r w:rsidR="007211EF">
        <w:t xml:space="preserve"> – zał. nr 3</w:t>
      </w:r>
    </w:p>
    <w:p w14:paraId="5A7BE6FD" w14:textId="770F8BE9" w:rsidR="000D1C76" w:rsidRDefault="000D1C76" w:rsidP="000D1C76">
      <w:pPr>
        <w:pStyle w:val="Akapitzlist"/>
        <w:numPr>
          <w:ilvl w:val="0"/>
          <w:numId w:val="12"/>
        </w:numPr>
        <w:spacing w:after="120" w:line="300" w:lineRule="exact"/>
        <w:ind w:left="368" w:hanging="357"/>
      </w:pPr>
      <w:r>
        <w:t>oświadczenie o podstawowym lub dodatkowym miejscu pracy</w:t>
      </w:r>
      <w:r w:rsidR="007211EF">
        <w:t xml:space="preserve"> – zał. nr 4</w:t>
      </w:r>
      <w:r>
        <w:t>.</w:t>
      </w:r>
    </w:p>
    <w:p w14:paraId="5E596DEC" w14:textId="77777777" w:rsidR="000D1C76" w:rsidRDefault="000D1C76" w:rsidP="000D1C76">
      <w:pPr>
        <w:pStyle w:val="Akapitzlist"/>
        <w:spacing w:after="0" w:line="300" w:lineRule="exact"/>
        <w:ind w:left="10"/>
      </w:pPr>
    </w:p>
    <w:p w14:paraId="27DAD3CC" w14:textId="77777777" w:rsidR="000D1C76" w:rsidRDefault="000D1C76" w:rsidP="000D1C76">
      <w:pPr>
        <w:pStyle w:val="Bezodstpw"/>
        <w:rPr>
          <w:rFonts w:cs="Calibri"/>
          <w:lang w:eastAsia="pl-PL"/>
        </w:rPr>
      </w:pPr>
      <w:r>
        <w:rPr>
          <w:rFonts w:cs="Calibri"/>
          <w:b/>
          <w:lang w:eastAsia="pl-PL"/>
        </w:rPr>
        <w:t>Termin i miejsce składania dokumentów:</w:t>
      </w:r>
      <w:r>
        <w:rPr>
          <w:rFonts w:cs="Calibri"/>
          <w:lang w:eastAsia="pl-PL"/>
        </w:rPr>
        <w:t xml:space="preserve"> </w:t>
      </w:r>
    </w:p>
    <w:p w14:paraId="10FC0384" w14:textId="77777777" w:rsidR="000D1C76" w:rsidRDefault="000D1C76" w:rsidP="000D1C76">
      <w:pPr>
        <w:pStyle w:val="Bezodstpw"/>
        <w:rPr>
          <w:rFonts w:cs="Calibri"/>
          <w:lang w:eastAsia="pl-PL"/>
        </w:rPr>
      </w:pPr>
    </w:p>
    <w:p w14:paraId="2F1FA097" w14:textId="0D96AFCA" w:rsidR="000D1C76" w:rsidRDefault="000D1C76" w:rsidP="001030DB">
      <w:pPr>
        <w:pStyle w:val="Bezodstpw"/>
        <w:spacing w:line="360" w:lineRule="exact"/>
        <w:ind w:firstLine="720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Osoba zainteresowana winna złożyć wymagane dokumenty w siedzibie </w:t>
      </w:r>
      <w:r w:rsidR="006300FD">
        <w:rPr>
          <w:rFonts w:cs="Calibri"/>
          <w:lang w:eastAsia="pl-PL"/>
        </w:rPr>
        <w:t xml:space="preserve">Szkoły Wyższej </w:t>
      </w:r>
      <w:r>
        <w:rPr>
          <w:rFonts w:cs="Calibri"/>
          <w:lang w:eastAsia="pl-PL"/>
        </w:rPr>
        <w:t xml:space="preserve">Wymiaru Sprawiedliwości, </w:t>
      </w:r>
      <w:r w:rsidR="001030DB">
        <w:rPr>
          <w:rFonts w:cs="Calibri"/>
          <w:lang w:eastAsia="pl-PL"/>
        </w:rPr>
        <w:t xml:space="preserve">sekretariat: </w:t>
      </w:r>
      <w:r w:rsidR="00D4715C">
        <w:rPr>
          <w:rFonts w:cs="Calibri"/>
          <w:lang w:eastAsia="pl-PL"/>
        </w:rPr>
        <w:t xml:space="preserve">00-155 Warszawa, </w:t>
      </w:r>
      <w:r>
        <w:rPr>
          <w:rFonts w:cs="Calibri"/>
          <w:lang w:eastAsia="pl-PL"/>
        </w:rPr>
        <w:t>ul. Karmelicka 9, w godzinach</w:t>
      </w:r>
      <w:r w:rsidR="001030DB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9</w:t>
      </w:r>
      <w:r>
        <w:rPr>
          <w:rFonts w:cs="Calibri"/>
          <w:vertAlign w:val="superscript"/>
          <w:lang w:eastAsia="pl-PL"/>
        </w:rPr>
        <w:t>00</w:t>
      </w:r>
      <w:r>
        <w:rPr>
          <w:rFonts w:cs="Calibri"/>
          <w:lang w:eastAsia="pl-PL"/>
        </w:rPr>
        <w:t>-15</w:t>
      </w:r>
      <w:r>
        <w:rPr>
          <w:rFonts w:cs="Calibri"/>
          <w:vertAlign w:val="superscript"/>
          <w:lang w:eastAsia="pl-PL"/>
        </w:rPr>
        <w:t xml:space="preserve">00 </w:t>
      </w:r>
      <w:r>
        <w:rPr>
          <w:rFonts w:cs="Calibri"/>
          <w:lang w:eastAsia="pl-PL"/>
        </w:rPr>
        <w:t>lub za pośrednictwem poczty</w:t>
      </w:r>
      <w:r w:rsidR="00CA34E7">
        <w:rPr>
          <w:rFonts w:cs="Calibri"/>
          <w:lang w:eastAsia="pl-PL"/>
        </w:rPr>
        <w:t xml:space="preserve"> </w:t>
      </w:r>
      <w:r w:rsidR="00CA34E7">
        <w:t>lub</w:t>
      </w:r>
      <w:bookmarkStart w:id="2" w:name="_GoBack"/>
      <w:bookmarkEnd w:id="2"/>
      <w:r w:rsidR="00CA34E7">
        <w:t xml:space="preserve"> pocztą elektroniczną na adres: </w:t>
      </w:r>
      <w:r w:rsidR="00CA34E7">
        <w:rPr>
          <w:rStyle w:val="Pogrubienie"/>
        </w:rPr>
        <w:t>sekretariat@swws.edu.pl</w:t>
      </w:r>
      <w:r w:rsidR="00D4715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w terminie do dnia </w:t>
      </w:r>
      <w:r w:rsidR="004C7492" w:rsidRPr="004C7492">
        <w:rPr>
          <w:b/>
          <w:color w:val="000000" w:themeColor="text1"/>
          <w:lang w:eastAsia="pl-PL"/>
        </w:rPr>
        <w:t>13 czerwca</w:t>
      </w:r>
      <w:r w:rsidRPr="004C7492">
        <w:rPr>
          <w:b/>
          <w:color w:val="000000" w:themeColor="text1"/>
          <w:lang w:eastAsia="pl-PL"/>
        </w:rPr>
        <w:t xml:space="preserve"> </w:t>
      </w:r>
      <w:r w:rsidRPr="004C7492">
        <w:rPr>
          <w:rFonts w:cs="Calibri"/>
          <w:b/>
          <w:color w:val="000000" w:themeColor="text1"/>
          <w:lang w:eastAsia="pl-PL"/>
        </w:rPr>
        <w:t>2022</w:t>
      </w:r>
      <w:r>
        <w:rPr>
          <w:rFonts w:cs="Calibri"/>
          <w:color w:val="000000" w:themeColor="text1"/>
          <w:lang w:eastAsia="pl-PL"/>
        </w:rPr>
        <w:t xml:space="preserve"> </w:t>
      </w:r>
      <w:r>
        <w:rPr>
          <w:rFonts w:cs="Calibri"/>
          <w:lang w:eastAsia="pl-PL"/>
        </w:rPr>
        <w:t xml:space="preserve">(liczy się data wpływu dokumentów do </w:t>
      </w:r>
      <w:r w:rsidR="007A6765">
        <w:rPr>
          <w:rFonts w:cs="Calibri"/>
          <w:lang w:eastAsia="pl-PL"/>
        </w:rPr>
        <w:t>SWWS</w:t>
      </w:r>
      <w:r>
        <w:rPr>
          <w:rFonts w:cs="Calibri"/>
          <w:lang w:eastAsia="pl-PL"/>
        </w:rPr>
        <w:t xml:space="preserve">). </w:t>
      </w:r>
    </w:p>
    <w:p w14:paraId="6B609F30" w14:textId="4FD05011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</w:rPr>
      </w:pPr>
      <w:r>
        <w:rPr>
          <w:rFonts w:cs="Calibri"/>
          <w:lang w:eastAsia="pl-PL"/>
        </w:rPr>
        <w:t xml:space="preserve">Dokumenty składane w siedzibie Uczelni powinny być w zamkniętej kopercie z dopiskiem „Oferta pracy – </w:t>
      </w:r>
      <w:r w:rsidR="001030DB">
        <w:rPr>
          <w:rFonts w:cs="Calibri"/>
          <w:lang w:eastAsia="pl-PL"/>
        </w:rPr>
        <w:t>adiunkt</w:t>
      </w:r>
      <w:r>
        <w:rPr>
          <w:rFonts w:cs="Calibri"/>
          <w:lang w:eastAsia="pl-PL"/>
        </w:rPr>
        <w:t xml:space="preserve"> /</w:t>
      </w:r>
      <w:r w:rsidR="00481AB9">
        <w:rPr>
          <w:rFonts w:cs="Calibri"/>
          <w:lang w:eastAsia="pl-PL"/>
        </w:rPr>
        <w:t xml:space="preserve">prawo </w:t>
      </w:r>
      <w:r w:rsidR="00F06E91">
        <w:rPr>
          <w:rFonts w:cs="Calibri"/>
          <w:lang w:eastAsia="pl-PL"/>
        </w:rPr>
        <w:t>handlowe</w:t>
      </w:r>
      <w:r w:rsidR="00FD7CA4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 xml:space="preserve">– Instytut </w:t>
      </w:r>
      <w:r w:rsidR="00481AB9">
        <w:rPr>
          <w:rFonts w:cs="Calibri"/>
          <w:lang w:eastAsia="pl-PL"/>
        </w:rPr>
        <w:t>Nauk Prawnych</w:t>
      </w:r>
      <w:r>
        <w:rPr>
          <w:rFonts w:cs="Calibri"/>
          <w:lang w:eastAsia="pl-PL"/>
        </w:rPr>
        <w:t>”.</w:t>
      </w:r>
      <w:r>
        <w:rPr>
          <w:rFonts w:cs="Calibri"/>
        </w:rPr>
        <w:t xml:space="preserve"> </w:t>
      </w:r>
    </w:p>
    <w:p w14:paraId="74C7E893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u w:val="single"/>
          <w:lang w:eastAsia="pl-PL"/>
        </w:rPr>
      </w:pPr>
      <w:r>
        <w:rPr>
          <w:rFonts w:cs="Calibri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34323E39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lastRenderedPageBreak/>
        <w:t>Informujemy, że skontaktujemy się tylko z wybranymi kandydatami. Niepoinformowanie kandydata o wynikach konkursu będzie równoznaczne z odrzuceniem jego oferty.</w:t>
      </w:r>
      <w:r>
        <w:rPr>
          <w:rFonts w:cs="Calibri"/>
          <w:lang w:eastAsia="pl-PL"/>
        </w:rPr>
        <w:t xml:space="preserve"> Nie zwracamy złożonych dokumentów. </w:t>
      </w:r>
    </w:p>
    <w:p w14:paraId="0689DD1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O terminie rozmowy kwalifikacyjnej wybrani kandydaci zostaną poinformowani telefonicznie.</w:t>
      </w:r>
    </w:p>
    <w:p w14:paraId="7B389C7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Rozstrzygnięcie konkursu nastąpi do pięciu tygodni od terminu składania ofert.</w:t>
      </w:r>
    </w:p>
    <w:p w14:paraId="45D7CBE9" w14:textId="77777777" w:rsidR="000D1C76" w:rsidRDefault="000D1C76" w:rsidP="000D1C76">
      <w:pPr>
        <w:pStyle w:val="Bezodstpw"/>
        <w:spacing w:line="360" w:lineRule="exact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Uczelnia nie zapewnia mieszkania.</w:t>
      </w:r>
    </w:p>
    <w:p w14:paraId="02B69086" w14:textId="77777777" w:rsidR="000D1C76" w:rsidRDefault="000D1C76" w:rsidP="000D1C76">
      <w:pPr>
        <w:pStyle w:val="Bezodstpw"/>
        <w:jc w:val="both"/>
        <w:rPr>
          <w:rFonts w:cs="Calibri"/>
          <w:b/>
          <w:lang w:eastAsia="pl-PL"/>
        </w:rPr>
      </w:pPr>
    </w:p>
    <w:p w14:paraId="30D32738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Rozstrzygnięcie konkursu nie skutkuje nawiązaniem stosunku pracy. </w:t>
      </w:r>
    </w:p>
    <w:p w14:paraId="2F944E36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Decyzję o zatrudnieniu podejmuje Rektor-Komendant.</w:t>
      </w:r>
    </w:p>
    <w:p w14:paraId="6789474E" w14:textId="77777777" w:rsidR="000D1C76" w:rsidRDefault="000D1C76" w:rsidP="000D1C76">
      <w:pPr>
        <w:pStyle w:val="Bezodstpw"/>
        <w:spacing w:line="36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SWWS zastrzega sobie prawo do zamknięcia konkursu bez rozstrzygnięcia. </w:t>
      </w:r>
    </w:p>
    <w:p w14:paraId="18816570" w14:textId="77777777" w:rsidR="000D1C76" w:rsidRDefault="000D1C76" w:rsidP="000D1C76">
      <w:pPr>
        <w:pStyle w:val="Bezodstpw"/>
        <w:spacing w:line="360" w:lineRule="exact"/>
        <w:ind w:firstLine="720"/>
        <w:jc w:val="both"/>
        <w:rPr>
          <w:rFonts w:cs="Calibri"/>
          <w:b/>
          <w:lang w:eastAsia="pl-PL"/>
        </w:rPr>
      </w:pPr>
    </w:p>
    <w:p w14:paraId="371D34F5" w14:textId="77777777" w:rsidR="000D1C76" w:rsidRDefault="000D1C76" w:rsidP="000D1C76"/>
    <w:p w14:paraId="7685687A" w14:textId="77777777" w:rsidR="000D1C76" w:rsidRDefault="000D1C76" w:rsidP="000D1C76"/>
    <w:p w14:paraId="68B46018" w14:textId="77777777" w:rsidR="0093418E" w:rsidRPr="0093418E" w:rsidRDefault="0093418E" w:rsidP="0093418E"/>
    <w:sectPr w:rsidR="0093418E" w:rsidRPr="0093418E" w:rsidSect="004D55BB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C2A9" w14:textId="77777777" w:rsidR="00D37E98" w:rsidRDefault="00D37E98" w:rsidP="004603C3">
      <w:pPr>
        <w:spacing w:after="0" w:line="240" w:lineRule="auto"/>
      </w:pPr>
      <w:r>
        <w:separator/>
      </w:r>
    </w:p>
  </w:endnote>
  <w:endnote w:type="continuationSeparator" w:id="0">
    <w:p w14:paraId="16884183" w14:textId="77777777" w:rsidR="00D37E98" w:rsidRDefault="00D37E98" w:rsidP="0046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3212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C28A72" w14:textId="57C2F7ED" w:rsidR="00EB5D19" w:rsidRPr="00EB5D19" w:rsidRDefault="00EB5D19">
            <w:pPr>
              <w:pStyle w:val="Stopka"/>
              <w:jc w:val="right"/>
              <w:rPr>
                <w:sz w:val="20"/>
                <w:szCs w:val="20"/>
              </w:rPr>
            </w:pPr>
            <w:r w:rsidRPr="00EB5D19">
              <w:rPr>
                <w:sz w:val="20"/>
                <w:szCs w:val="20"/>
              </w:rPr>
              <w:t xml:space="preserve">Strona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PAGE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F06E91">
              <w:rPr>
                <w:b/>
                <w:bCs/>
                <w:noProof/>
                <w:sz w:val="20"/>
                <w:szCs w:val="20"/>
              </w:rPr>
              <w:t>2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  <w:r w:rsidRPr="00EB5D19">
              <w:rPr>
                <w:sz w:val="20"/>
                <w:szCs w:val="20"/>
              </w:rPr>
              <w:t xml:space="preserve"> z </w:t>
            </w:r>
            <w:r w:rsidRPr="00EB5D19">
              <w:rPr>
                <w:b/>
                <w:bCs/>
                <w:sz w:val="20"/>
                <w:szCs w:val="20"/>
              </w:rPr>
              <w:fldChar w:fldCharType="begin"/>
            </w:r>
            <w:r w:rsidRPr="00EB5D19">
              <w:rPr>
                <w:b/>
                <w:bCs/>
                <w:sz w:val="20"/>
                <w:szCs w:val="20"/>
              </w:rPr>
              <w:instrText>NUMPAGES</w:instrText>
            </w:r>
            <w:r w:rsidRPr="00EB5D19">
              <w:rPr>
                <w:b/>
                <w:bCs/>
                <w:sz w:val="20"/>
                <w:szCs w:val="20"/>
              </w:rPr>
              <w:fldChar w:fldCharType="separate"/>
            </w:r>
            <w:r w:rsidR="00F06E91">
              <w:rPr>
                <w:b/>
                <w:bCs/>
                <w:noProof/>
                <w:sz w:val="20"/>
                <w:szCs w:val="20"/>
              </w:rPr>
              <w:t>3</w:t>
            </w:r>
            <w:r w:rsidRPr="00EB5D1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CB6939" w14:textId="77777777" w:rsidR="00EB5D19" w:rsidRDefault="00EB5D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426075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0966700"/>
          <w:docPartObj>
            <w:docPartGallery w:val="Page Numbers (Top of Page)"/>
            <w:docPartUnique/>
          </w:docPartObj>
        </w:sdtPr>
        <w:sdtEndPr/>
        <w:sdtContent>
          <w:p w14:paraId="532FCDFB" w14:textId="6F35C106" w:rsidR="00560BB4" w:rsidRPr="00560BB4" w:rsidRDefault="00560BB4">
            <w:pPr>
              <w:pStyle w:val="Stopka"/>
              <w:jc w:val="right"/>
              <w:rPr>
                <w:sz w:val="20"/>
                <w:szCs w:val="20"/>
              </w:rPr>
            </w:pPr>
            <w:r w:rsidRPr="00560BB4">
              <w:rPr>
                <w:sz w:val="20"/>
                <w:szCs w:val="20"/>
              </w:rPr>
              <w:t xml:space="preserve">Strona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PAGE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F06E91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  <w:r w:rsidRPr="00560BB4">
              <w:rPr>
                <w:sz w:val="20"/>
                <w:szCs w:val="20"/>
              </w:rPr>
              <w:t xml:space="preserve"> z </w:t>
            </w:r>
            <w:r w:rsidRPr="00560BB4">
              <w:rPr>
                <w:b/>
                <w:bCs/>
                <w:sz w:val="20"/>
                <w:szCs w:val="20"/>
              </w:rPr>
              <w:fldChar w:fldCharType="begin"/>
            </w:r>
            <w:r w:rsidRPr="00560BB4">
              <w:rPr>
                <w:b/>
                <w:bCs/>
                <w:sz w:val="20"/>
                <w:szCs w:val="20"/>
              </w:rPr>
              <w:instrText>NUMPAGES</w:instrText>
            </w:r>
            <w:r w:rsidRPr="00560BB4">
              <w:rPr>
                <w:b/>
                <w:bCs/>
                <w:sz w:val="20"/>
                <w:szCs w:val="20"/>
              </w:rPr>
              <w:fldChar w:fldCharType="separate"/>
            </w:r>
            <w:r w:rsidR="00F06E91">
              <w:rPr>
                <w:b/>
                <w:bCs/>
                <w:noProof/>
                <w:sz w:val="20"/>
                <w:szCs w:val="20"/>
              </w:rPr>
              <w:t>3</w:t>
            </w:r>
            <w:r w:rsidRPr="00560BB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D525E2" w14:textId="77777777" w:rsidR="00560BB4" w:rsidRDefault="00560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8A17" w14:textId="77777777" w:rsidR="00D37E98" w:rsidRDefault="00D37E98" w:rsidP="004603C3">
      <w:pPr>
        <w:spacing w:after="0" w:line="240" w:lineRule="auto"/>
      </w:pPr>
      <w:r>
        <w:separator/>
      </w:r>
    </w:p>
  </w:footnote>
  <w:footnote w:type="continuationSeparator" w:id="0">
    <w:p w14:paraId="25D204BC" w14:textId="77777777" w:rsidR="00D37E98" w:rsidRDefault="00D37E98" w:rsidP="0046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2D2AB" w14:textId="6CFAD345" w:rsidR="0090772D" w:rsidRDefault="0090772D" w:rsidP="0090772D"/>
  <w:tbl>
    <w:tblPr>
      <w:tblStyle w:val="Tabela-Siatka"/>
      <w:tblW w:w="91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03"/>
      <w:gridCol w:w="4928"/>
    </w:tblGrid>
    <w:tr w:rsidR="0090772D" w14:paraId="13260AFE" w14:textId="77777777" w:rsidTr="009E39A5">
      <w:trPr>
        <w:trHeight w:val="1270"/>
      </w:trPr>
      <w:tc>
        <w:tcPr>
          <w:tcW w:w="4203" w:type="dxa"/>
        </w:tcPr>
        <w:p w14:paraId="36C6077D" w14:textId="7D465A17" w:rsidR="0090772D" w:rsidRDefault="0090772D" w:rsidP="0090772D">
          <w:r w:rsidRPr="00D96986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F31E37A" wp14:editId="25982CFF">
                <wp:simplePos x="0" y="0"/>
                <wp:positionH relativeFrom="margin">
                  <wp:posOffset>-62865</wp:posOffset>
                </wp:positionH>
                <wp:positionV relativeFrom="paragraph">
                  <wp:posOffset>0</wp:posOffset>
                </wp:positionV>
                <wp:extent cx="2512695" cy="809625"/>
                <wp:effectExtent l="0" t="0" r="1905" b="9525"/>
                <wp:wrapTopAndBottom/>
                <wp:docPr id="47" name="Obraz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69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8" w:type="dxa"/>
        </w:tcPr>
        <w:p w14:paraId="0963ECD2" w14:textId="346FE38E" w:rsidR="0090772D" w:rsidRPr="00C6027F" w:rsidRDefault="0090772D" w:rsidP="00C6027F">
          <w:pPr>
            <w:tabs>
              <w:tab w:val="left" w:pos="900"/>
            </w:tabs>
            <w:jc w:val="right"/>
            <w:rPr>
              <w:sz w:val="2"/>
            </w:rPr>
          </w:pPr>
        </w:p>
        <w:p w14:paraId="2D561F70" w14:textId="6DD3E918" w:rsidR="00C6027F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</w:pPr>
          <w:r>
            <w:tab/>
          </w:r>
          <w:r>
            <w:tab/>
            <w:t xml:space="preserve">     </w:t>
          </w:r>
          <w:r w:rsidR="00C6027F">
            <w:rPr>
              <w:rFonts w:ascii="Calibri Light" w:hAnsi="Calibri Light" w:cs="Calibri Light"/>
              <w:b w:val="0"/>
              <w:bCs w:val="0"/>
              <w:sz w:val="20"/>
              <w:szCs w:val="20"/>
            </w:rPr>
            <w:t xml:space="preserve">ul. Wiśniowa 50, 02-520 Warszawa </w:t>
          </w:r>
        </w:p>
        <w:p w14:paraId="5980FCD2" w14:textId="173A297B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C522D5">
            <w:rPr>
              <w:rFonts w:ascii="Calibri Light" w:hAnsi="Calibri Light"/>
              <w:b w:val="0"/>
              <w:sz w:val="20"/>
              <w:szCs w:val="20"/>
            </w:rPr>
            <w:t>e</w:t>
          </w:r>
          <w:r>
            <w:rPr>
              <w:rFonts w:ascii="Calibri Light" w:hAnsi="Calibri Light"/>
              <w:b w:val="0"/>
              <w:sz w:val="20"/>
              <w:szCs w:val="20"/>
            </w:rPr>
            <w:t>-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 xml:space="preserve">mail: </w:t>
          </w:r>
          <w:r>
            <w:rPr>
              <w:rFonts w:ascii="Calibri Light" w:hAnsi="Calibri Light"/>
              <w:b w:val="0"/>
              <w:sz w:val="20"/>
              <w:szCs w:val="20"/>
            </w:rPr>
            <w:t xml:space="preserve"> sekretariat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@</w:t>
          </w:r>
          <w:r>
            <w:rPr>
              <w:rFonts w:ascii="Calibri Light" w:hAnsi="Calibri Light"/>
              <w:b w:val="0"/>
              <w:sz w:val="20"/>
              <w:szCs w:val="20"/>
            </w:rPr>
            <w:t>swws</w:t>
          </w:r>
          <w:r w:rsidRPr="00C522D5">
            <w:rPr>
              <w:rFonts w:ascii="Calibri Light" w:hAnsi="Calibri Light"/>
              <w:b w:val="0"/>
              <w:sz w:val="20"/>
              <w:szCs w:val="20"/>
            </w:rPr>
            <w:t>.edu.pl</w:t>
          </w:r>
        </w:p>
        <w:p w14:paraId="446FD789" w14:textId="01277EBA" w:rsidR="0090772D" w:rsidRDefault="0090772D" w:rsidP="00C6027F">
          <w:pPr>
            <w:pStyle w:val="Nagwek1"/>
            <w:spacing w:before="0"/>
            <w:jc w:val="right"/>
            <w:outlineLvl w:val="0"/>
            <w:rPr>
              <w:rFonts w:ascii="Calibri Light" w:hAnsi="Calibri Light"/>
              <w:b w:val="0"/>
              <w:sz w:val="20"/>
              <w:szCs w:val="20"/>
            </w:rPr>
          </w:pP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ab/>
            <w:t>tel.: +48 22 6</w:t>
          </w:r>
          <w:r>
            <w:rPr>
              <w:rFonts w:ascii="Calibri Light" w:hAnsi="Calibri Light"/>
              <w:b w:val="0"/>
              <w:sz w:val="20"/>
              <w:szCs w:val="20"/>
            </w:rPr>
            <w:t>02</w:t>
          </w:r>
          <w:r w:rsidRPr="005B5697">
            <w:rPr>
              <w:rFonts w:ascii="Calibri Light" w:hAnsi="Calibri Light"/>
              <w:b w:val="0"/>
              <w:sz w:val="20"/>
              <w:szCs w:val="20"/>
            </w:rPr>
            <w:t xml:space="preserve"> </w:t>
          </w:r>
          <w:r>
            <w:rPr>
              <w:rFonts w:ascii="Calibri Light" w:hAnsi="Calibri Light"/>
              <w:b w:val="0"/>
              <w:sz w:val="20"/>
              <w:szCs w:val="20"/>
            </w:rPr>
            <w:t>44 14</w:t>
          </w:r>
        </w:p>
        <w:p w14:paraId="661A1F0C" w14:textId="60EE6CE8" w:rsidR="0090772D" w:rsidRDefault="00472292" w:rsidP="00C6027F">
          <w:pPr>
            <w:jc w:val="right"/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3F666" wp14:editId="699E4802">
                    <wp:simplePos x="0" y="0"/>
                    <wp:positionH relativeFrom="margin">
                      <wp:posOffset>-2720340</wp:posOffset>
                    </wp:positionH>
                    <wp:positionV relativeFrom="paragraph">
                      <wp:posOffset>347345</wp:posOffset>
                    </wp:positionV>
                    <wp:extent cx="5761990" cy="635"/>
                    <wp:effectExtent l="0" t="0" r="29210" b="37465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1990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40161" dir="1106097" algn="ctr" rotWithShape="0">
                                      <a:schemeClr val="accen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49070E7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214.2pt;margin-top:27.35pt;width:453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fevgIAAAEGAAAOAAAAZHJzL2Uyb0RvYy54bWysVN9vmzAQfp+0/8HyOwUSQhJUUqWE7GU/&#10;KrXTnl1jgjVjI9sJqab97zubhDWtVE1TeUC+s++77+4++/rm2Ap0YNpwJXMcX0UYMUlVxeUux98f&#10;tsECI2OJrIhQkuX4iRl8s/r44brvMjZRjRIV0whApMn6LseNtV0WhoY2rCXmSnVMwmatdEssmHoX&#10;Vpr0gN6KcBJFadgrXXVaUWYMeDfDJl55/Lpm1H6ra8MsEjkGbtb/tf8/un+4uibZTpOu4fREg/wH&#10;i5ZwCUlHqA2xBO01fwXVcqqVUbW9oqoNVV1zynwNUE0cvajmviEd87VAc0w3tsm8Hyz9erjTiFc5&#10;nmAkSQsjWu+t8pnRxLWn70wGpwp5p12B9Cjvu8+K/jRIqqIhcsf84YenDmJjFxFehDjDdJDksf+i&#10;KjhDAN/36ljr1kFCF9DRj+RpHAk7WkTBOZun8XIJk6Owl05nHp9k59BOG/uJqRa5RY6N1YTvGlso&#10;KWH0Ssc+ETl8NtYRI9k5wOWVasuF8AoQEvU5nsbzmQ8wSvDKbbpjXousEBodCKiIUMqkHYDFvoWa&#10;Bn8cuW8QFPhBdoPfuyDzCON5XGTQai8rz6NhpCpPa0u4GNYQLaSjwryih2LAOlpYej90y6vt1zJa&#10;lotykQTJJC2DJNpsgvW2SIJ0C7Vtppui2MS/XY1xkjW8qph0ZZ6VHyf/pqzTHRw0O2p/7Gd4ie4L&#10;BrKXTNfbWTRPpotgPp9Ng2RaRsHtYlsE6yJO03l5W9yWL5iWvnrzPmTHVjpWam+Zvm+qHlXc6SiJ&#10;4jTGYMBLEcdRGi3nGBGxgyeOWo2RVvYHt40XvpOswxjn+7ZMZm+ohGREdA0ZAMaDr7Qzsh0ae9aE&#10;s8apnnr1t/WActaLv5/uSg6X+1FVT3f6fG/hnfFBpzfRPWTPbVg/f7lXfwAAAP//AwBQSwMEFAAG&#10;AAgAAAAhAIObRVHhAAAACgEAAA8AAABkcnMvZG93bnJldi54bWxMj01PwzAMhu9I/IfISNy2lKmw&#10;UppOfGgSXJA2CuKYtV5Tljilybby7/FOcLT96PXzFovRWXHAIXSeFFxNExBItW86ahVUb8tJBiJE&#10;TY22nlDBDwZYlOdnhc4bf6QVHtaxFRxCIdcKTIx9LmWoDTodpr5H4tvWD05HHodWNoM+crizcpYk&#10;N9LpjviD0T0+Gqx3671TYL8r697D88P28+vj5cm01etquVPq8mK8vwMRcYx/MJz0WR1Kdtr4PTVB&#10;WAWTdJalzCq4TucgmEjnt9xuc1pkIMtC/q9Q/gIAAP//AwBQSwECLQAUAAYACAAAACEAtoM4kv4A&#10;AADhAQAAEwAAAAAAAAAAAAAAAAAAAAAAW0NvbnRlbnRfVHlwZXNdLnhtbFBLAQItABQABgAIAAAA&#10;IQA4/SH/1gAAAJQBAAALAAAAAAAAAAAAAAAAAC8BAABfcmVscy8ucmVsc1BLAQItABQABgAIAAAA&#10;IQD94AfevgIAAAEGAAAOAAAAAAAAAAAAAAAAAC4CAABkcnMvZTJvRG9jLnhtbFBLAQItABQABgAI&#10;AAAAIQCDm0VR4QAAAAoBAAAPAAAAAAAAAAAAAAAAABgFAABkcnMvZG93bnJldi54bWxQSwUGAAAA&#10;AAQABADzAAAAJgYAAAAA&#10;" strokecolor="#4f81bd [3204]" strokeweight=".25pt">
                    <v:shadow color="#243f60 [1604]" opacity=".5" offset="3pt,1pt"/>
                    <w10:wrap anchorx="margin"/>
                  </v:shape>
                </w:pict>
              </mc:Fallback>
            </mc:AlternateContent>
          </w:r>
          <w:r w:rsidR="0090772D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www.swws</w:t>
          </w:r>
          <w:r w:rsidR="0090772D" w:rsidRPr="00AE6122">
            <w:rPr>
              <w:rFonts w:ascii="Calibri Light" w:hAnsi="Calibri Light"/>
              <w:color w:val="365F91" w:themeColor="accent1" w:themeShade="BF"/>
              <w:sz w:val="20"/>
              <w:szCs w:val="20"/>
            </w:rPr>
            <w:t>.edu.pl</w:t>
          </w:r>
        </w:p>
      </w:tc>
    </w:tr>
  </w:tbl>
  <w:p w14:paraId="2B47EEFA" w14:textId="7C9A6C86" w:rsidR="00C522D5" w:rsidRPr="00C522D5" w:rsidRDefault="00C522D5" w:rsidP="00E00E10">
    <w:pPr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76F"/>
    <w:multiLevelType w:val="hybridMultilevel"/>
    <w:tmpl w:val="AA6C8DB4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E341A50"/>
    <w:multiLevelType w:val="hybridMultilevel"/>
    <w:tmpl w:val="6756BEB8"/>
    <w:lvl w:ilvl="0" w:tplc="32C036D8">
      <w:start w:val="1"/>
      <w:numFmt w:val="decimal"/>
      <w:lvlText w:val="%1."/>
      <w:lvlJc w:val="left"/>
      <w:pPr>
        <w:ind w:left="3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" w15:restartNumberingAfterBreak="0">
    <w:nsid w:val="13E448F9"/>
    <w:multiLevelType w:val="hybridMultilevel"/>
    <w:tmpl w:val="2D800564"/>
    <w:lvl w:ilvl="0" w:tplc="34D4F5E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426D8"/>
    <w:multiLevelType w:val="hybridMultilevel"/>
    <w:tmpl w:val="34866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1D8"/>
    <w:multiLevelType w:val="hybridMultilevel"/>
    <w:tmpl w:val="58FAE83E"/>
    <w:lvl w:ilvl="0" w:tplc="268C21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43BC5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sz w:val="22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E8D"/>
    <w:multiLevelType w:val="hybridMultilevel"/>
    <w:tmpl w:val="02BA0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67DC"/>
    <w:multiLevelType w:val="hybridMultilevel"/>
    <w:tmpl w:val="2F9CD270"/>
    <w:lvl w:ilvl="0" w:tplc="B6927EF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BA256C"/>
    <w:multiLevelType w:val="hybridMultilevel"/>
    <w:tmpl w:val="CC6CE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42859A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sz w:val="22"/>
        <w:szCs w:val="22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F128BB"/>
    <w:multiLevelType w:val="hybridMultilevel"/>
    <w:tmpl w:val="29A85BD6"/>
    <w:lvl w:ilvl="0" w:tplc="9ED28070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245"/>
    <w:multiLevelType w:val="hybridMultilevel"/>
    <w:tmpl w:val="093A3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A5CDA"/>
    <w:multiLevelType w:val="hybridMultilevel"/>
    <w:tmpl w:val="F4C25F80"/>
    <w:lvl w:ilvl="0" w:tplc="85A225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C6731A"/>
    <w:multiLevelType w:val="hybridMultilevel"/>
    <w:tmpl w:val="B29E0CFA"/>
    <w:lvl w:ilvl="0" w:tplc="B058C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6"/>
  </w:num>
  <w:num w:numId="7">
    <w:abstractNumId w:val="1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C3"/>
    <w:rsid w:val="00012362"/>
    <w:rsid w:val="0002150C"/>
    <w:rsid w:val="00067920"/>
    <w:rsid w:val="000742AE"/>
    <w:rsid w:val="000C563E"/>
    <w:rsid w:val="000D1C76"/>
    <w:rsid w:val="001030DB"/>
    <w:rsid w:val="00111094"/>
    <w:rsid w:val="00111F6F"/>
    <w:rsid w:val="0013129E"/>
    <w:rsid w:val="001472BF"/>
    <w:rsid w:val="0015355C"/>
    <w:rsid w:val="00170AAE"/>
    <w:rsid w:val="001716B8"/>
    <w:rsid w:val="0018088A"/>
    <w:rsid w:val="001926C5"/>
    <w:rsid w:val="001B1B8D"/>
    <w:rsid w:val="001B5955"/>
    <w:rsid w:val="001D5D28"/>
    <w:rsid w:val="001E5CB0"/>
    <w:rsid w:val="001F2AB8"/>
    <w:rsid w:val="00210E28"/>
    <w:rsid w:val="002249AA"/>
    <w:rsid w:val="00227C3D"/>
    <w:rsid w:val="0024123E"/>
    <w:rsid w:val="002517EA"/>
    <w:rsid w:val="002605D9"/>
    <w:rsid w:val="0027056C"/>
    <w:rsid w:val="002B2693"/>
    <w:rsid w:val="002B62AF"/>
    <w:rsid w:val="002C0D79"/>
    <w:rsid w:val="002C3D83"/>
    <w:rsid w:val="002D1194"/>
    <w:rsid w:val="002D4524"/>
    <w:rsid w:val="003212E7"/>
    <w:rsid w:val="003375AA"/>
    <w:rsid w:val="00341B91"/>
    <w:rsid w:val="00342629"/>
    <w:rsid w:val="003441BC"/>
    <w:rsid w:val="0034719A"/>
    <w:rsid w:val="003673C2"/>
    <w:rsid w:val="003C295A"/>
    <w:rsid w:val="003E05ED"/>
    <w:rsid w:val="003E4743"/>
    <w:rsid w:val="004233F1"/>
    <w:rsid w:val="004254F4"/>
    <w:rsid w:val="00433157"/>
    <w:rsid w:val="00433444"/>
    <w:rsid w:val="00443FB1"/>
    <w:rsid w:val="004603C3"/>
    <w:rsid w:val="00472292"/>
    <w:rsid w:val="00473584"/>
    <w:rsid w:val="004738F8"/>
    <w:rsid w:val="00473B12"/>
    <w:rsid w:val="00481AB9"/>
    <w:rsid w:val="00491FB1"/>
    <w:rsid w:val="004C2A8F"/>
    <w:rsid w:val="004C7492"/>
    <w:rsid w:val="004D55BB"/>
    <w:rsid w:val="004F38C8"/>
    <w:rsid w:val="004F5CBA"/>
    <w:rsid w:val="00506420"/>
    <w:rsid w:val="00543B40"/>
    <w:rsid w:val="00560BB4"/>
    <w:rsid w:val="005665BC"/>
    <w:rsid w:val="005720F1"/>
    <w:rsid w:val="00596498"/>
    <w:rsid w:val="005B5697"/>
    <w:rsid w:val="005C331C"/>
    <w:rsid w:val="005E751D"/>
    <w:rsid w:val="006258C3"/>
    <w:rsid w:val="006300FD"/>
    <w:rsid w:val="00644CA8"/>
    <w:rsid w:val="00645833"/>
    <w:rsid w:val="00683B35"/>
    <w:rsid w:val="006843C1"/>
    <w:rsid w:val="00687E26"/>
    <w:rsid w:val="006C13E9"/>
    <w:rsid w:val="006E155D"/>
    <w:rsid w:val="006E26C9"/>
    <w:rsid w:val="007017ED"/>
    <w:rsid w:val="00720151"/>
    <w:rsid w:val="007205E4"/>
    <w:rsid w:val="007211EF"/>
    <w:rsid w:val="0074433F"/>
    <w:rsid w:val="007504D8"/>
    <w:rsid w:val="00762926"/>
    <w:rsid w:val="00783F53"/>
    <w:rsid w:val="007A6765"/>
    <w:rsid w:val="007B54D4"/>
    <w:rsid w:val="007C1EC9"/>
    <w:rsid w:val="007E1651"/>
    <w:rsid w:val="00825BF4"/>
    <w:rsid w:val="00833C87"/>
    <w:rsid w:val="00841950"/>
    <w:rsid w:val="00882650"/>
    <w:rsid w:val="008930C4"/>
    <w:rsid w:val="008C0684"/>
    <w:rsid w:val="008D4D00"/>
    <w:rsid w:val="0090772D"/>
    <w:rsid w:val="00912430"/>
    <w:rsid w:val="0093418E"/>
    <w:rsid w:val="009373FF"/>
    <w:rsid w:val="00944918"/>
    <w:rsid w:val="00950DB1"/>
    <w:rsid w:val="00990033"/>
    <w:rsid w:val="009C1C61"/>
    <w:rsid w:val="009E39A5"/>
    <w:rsid w:val="009E5211"/>
    <w:rsid w:val="00A1406D"/>
    <w:rsid w:val="00A47025"/>
    <w:rsid w:val="00A53B70"/>
    <w:rsid w:val="00A568A2"/>
    <w:rsid w:val="00A67458"/>
    <w:rsid w:val="00A945CF"/>
    <w:rsid w:val="00AC2FAD"/>
    <w:rsid w:val="00AC331D"/>
    <w:rsid w:val="00AD23F8"/>
    <w:rsid w:val="00AE6122"/>
    <w:rsid w:val="00AF73E3"/>
    <w:rsid w:val="00B14386"/>
    <w:rsid w:val="00B175B0"/>
    <w:rsid w:val="00B23403"/>
    <w:rsid w:val="00B47F7D"/>
    <w:rsid w:val="00B66870"/>
    <w:rsid w:val="00B8439E"/>
    <w:rsid w:val="00B97E5D"/>
    <w:rsid w:val="00BA2C0A"/>
    <w:rsid w:val="00BE078F"/>
    <w:rsid w:val="00BE07A1"/>
    <w:rsid w:val="00BE560F"/>
    <w:rsid w:val="00C1169B"/>
    <w:rsid w:val="00C17466"/>
    <w:rsid w:val="00C3291B"/>
    <w:rsid w:val="00C522D5"/>
    <w:rsid w:val="00C6027F"/>
    <w:rsid w:val="00C6289E"/>
    <w:rsid w:val="00C6485E"/>
    <w:rsid w:val="00C82E8E"/>
    <w:rsid w:val="00CA3419"/>
    <w:rsid w:val="00CA34E7"/>
    <w:rsid w:val="00CB3573"/>
    <w:rsid w:val="00CF3654"/>
    <w:rsid w:val="00D340C5"/>
    <w:rsid w:val="00D35AD3"/>
    <w:rsid w:val="00D37E98"/>
    <w:rsid w:val="00D44A6E"/>
    <w:rsid w:val="00D4715C"/>
    <w:rsid w:val="00D72222"/>
    <w:rsid w:val="00D7553C"/>
    <w:rsid w:val="00E00E10"/>
    <w:rsid w:val="00E33923"/>
    <w:rsid w:val="00E33D78"/>
    <w:rsid w:val="00E418C0"/>
    <w:rsid w:val="00E63242"/>
    <w:rsid w:val="00E67428"/>
    <w:rsid w:val="00E832E7"/>
    <w:rsid w:val="00E8456D"/>
    <w:rsid w:val="00E91164"/>
    <w:rsid w:val="00EA300A"/>
    <w:rsid w:val="00EB5D19"/>
    <w:rsid w:val="00F05438"/>
    <w:rsid w:val="00F06E91"/>
    <w:rsid w:val="00F13CEF"/>
    <w:rsid w:val="00F46F50"/>
    <w:rsid w:val="00F67583"/>
    <w:rsid w:val="00FD1BDC"/>
    <w:rsid w:val="00FD7CA4"/>
    <w:rsid w:val="00FE2C63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36FD"/>
  <w15:docId w15:val="{E3674FE1-3491-4074-80E0-53CFE890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CBA"/>
  </w:style>
  <w:style w:type="paragraph" w:styleId="Nagwek1">
    <w:name w:val="heading 1"/>
    <w:basedOn w:val="Normalny"/>
    <w:next w:val="Normalny"/>
    <w:link w:val="Nagwek1Znak"/>
    <w:uiPriority w:val="9"/>
    <w:qFormat/>
    <w:rsid w:val="00460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3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3C3"/>
  </w:style>
  <w:style w:type="paragraph" w:styleId="Stopka">
    <w:name w:val="footer"/>
    <w:basedOn w:val="Normalny"/>
    <w:link w:val="StopkaZnak"/>
    <w:uiPriority w:val="99"/>
    <w:unhideWhenUsed/>
    <w:rsid w:val="00460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3C3"/>
  </w:style>
  <w:style w:type="character" w:customStyle="1" w:styleId="Nagwek1Znak">
    <w:name w:val="Nagłówek 1 Znak"/>
    <w:basedOn w:val="Domylnaczcionkaakapitu"/>
    <w:link w:val="Nagwek1"/>
    <w:uiPriority w:val="9"/>
    <w:rsid w:val="00460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3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03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22D5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111094"/>
    <w:pPr>
      <w:widowControl w:val="0"/>
      <w:spacing w:before="120" w:after="0" w:line="240" w:lineRule="auto"/>
      <w:ind w:left="559" w:hanging="4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1094"/>
    <w:rPr>
      <w:rFonts w:ascii="Times New Roman" w:eastAsia="Times New Roman" w:hAnsi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55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55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5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5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53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0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357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F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F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F53"/>
    <w:rPr>
      <w:vertAlign w:val="superscript"/>
    </w:rPr>
  </w:style>
  <w:style w:type="paragraph" w:styleId="Bezodstpw">
    <w:name w:val="No Spacing"/>
    <w:uiPriority w:val="99"/>
    <w:qFormat/>
    <w:rsid w:val="000D1C76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CA3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0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ws.edu.pl/bip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08A0A-07A5-439E-B2C5-893BE6FB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Przybysz</dc:creator>
  <cp:lastModifiedBy>Katarzyna Stelmasiak</cp:lastModifiedBy>
  <cp:revision>2</cp:revision>
  <cp:lastPrinted>2022-02-08T10:23:00Z</cp:lastPrinted>
  <dcterms:created xsi:type="dcterms:W3CDTF">2022-05-09T12:28:00Z</dcterms:created>
  <dcterms:modified xsi:type="dcterms:W3CDTF">2022-05-09T12:28:00Z</dcterms:modified>
</cp:coreProperties>
</file>