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29A4BE52" w14:textId="77777777" w:rsidR="0008586B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Samodzielnego Publicznego Zakładu Opieki Zdrowotnej</w:t>
      </w:r>
    </w:p>
    <w:p w14:paraId="1C081A92" w14:textId="1FD06213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Szpitala Specjalistycznego</w:t>
      </w:r>
      <w:r w:rsidR="00A14B33" w:rsidRPr="00A14B33">
        <w:rPr>
          <w:rFonts w:ascii="Lato" w:hAnsi="Lato" w:cstheme="minorHAnsi"/>
          <w:b/>
        </w:rPr>
        <w:t xml:space="preserve"> </w:t>
      </w:r>
      <w:r w:rsidR="00A14B33">
        <w:rPr>
          <w:rFonts w:ascii="Lato" w:hAnsi="Lato" w:cstheme="minorHAnsi"/>
          <w:b/>
        </w:rPr>
        <w:br/>
      </w:r>
      <w:r w:rsidR="00A14B33" w:rsidRPr="00A14B33">
        <w:rPr>
          <w:rFonts w:ascii="Lato" w:hAnsi="Lato" w:cstheme="minorHAnsi"/>
          <w:b/>
        </w:rPr>
        <w:t xml:space="preserve">Ministerstwa Spraw Wewnętrznych i Administracji </w:t>
      </w:r>
    </w:p>
    <w:p w14:paraId="07D902AB" w14:textId="5357420A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w Jeleniej Górze</w:t>
      </w:r>
    </w:p>
    <w:p w14:paraId="39F2AD1B" w14:textId="2B4805F5" w:rsidR="00A14B33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 </w:t>
      </w:r>
    </w:p>
    <w:p w14:paraId="246802B2" w14:textId="077C77CD" w:rsidR="00A14B33" w:rsidRDefault="0008586B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Cieplicka 69/71, 58-560 Jelenia Góra</w:t>
      </w:r>
      <w:r w:rsidR="00A14B33" w:rsidRPr="00A14B33">
        <w:rPr>
          <w:rFonts w:ascii="Lato" w:hAnsi="Lato" w:cstheme="minorHAnsi"/>
          <w:sz w:val="22"/>
          <w:szCs w:val="22"/>
        </w:rPr>
        <w:t xml:space="preserve"> </w:t>
      </w:r>
    </w:p>
    <w:p w14:paraId="2BF4DE73" w14:textId="2A5AB409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08586B">
        <w:rPr>
          <w:rFonts w:ascii="Lato" w:hAnsi="Lato" w:cstheme="minorHAnsi"/>
          <w:sz w:val="22"/>
          <w:szCs w:val="22"/>
        </w:rPr>
        <w:t>17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4C04D5" w:rsidRPr="00565B99">
        <w:rPr>
          <w:rFonts w:ascii="Lato" w:hAnsi="Lato" w:cstheme="minorHAnsi"/>
          <w:sz w:val="22"/>
          <w:szCs w:val="22"/>
        </w:rPr>
        <w:t>2023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70130150" w14:textId="5EB15FE9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>Szpitala Specjalistycznego Ministerstwa Spraw Wewnętrznych i Administracji w Jeleniej Górze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FE85CE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wykonywania obowiązków kierownika;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400734">
        <w:rPr>
          <w:rFonts w:ascii="Lato" w:hAnsi="Lato" w:cstheme="minorHAnsi"/>
        </w:rPr>
        <w:t xml:space="preserve">(oryginały albo </w:t>
      </w:r>
      <w:r w:rsidRPr="00400734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>
        <w:rPr>
          <w:rFonts w:ascii="Lato" w:hAnsi="Lato" w:cstheme="minorHAnsi"/>
        </w:rPr>
        <w:t>(</w:t>
      </w:r>
      <w:r w:rsidRPr="00565B99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>
        <w:rPr>
          <w:rFonts w:ascii="Lato" w:hAnsi="Lato" w:cstheme="minorHAnsi"/>
        </w:rPr>
        <w:t>)</w:t>
      </w:r>
      <w:r w:rsidRPr="00565B99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797901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43318A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DA336C">
        <w:rPr>
          <w:rFonts w:ascii="Lato" w:eastAsia="Times New Roman" w:hAnsi="Lato" w:cstheme="minorHAnsi"/>
          <w:lang w:eastAsia="pl-PL"/>
        </w:rPr>
        <w:t xml:space="preserve">Szpitala Specjalistycznego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Ministerstwa Spraw Wewnętrznych i Administracji </w:t>
      </w:r>
      <w:r w:rsidR="00DA336C">
        <w:rPr>
          <w:rFonts w:ascii="Lato" w:eastAsia="Times New Roman" w:hAnsi="Lato" w:cstheme="minorHAnsi"/>
          <w:lang w:eastAsia="pl-PL"/>
        </w:rPr>
        <w:t>w Jeleniej Górze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1C886840" w14:textId="7A836C84" w:rsidR="00B15114" w:rsidRP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56231FD1" w14:textId="77777777" w:rsid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7CE50CC0" w14:textId="77777777" w:rsid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>Na kopercie należy umieścić:</w:t>
      </w:r>
    </w:p>
    <w:p w14:paraId="17184ACC" w14:textId="7A270AA5" w:rsidR="00414BB4" w:rsidRP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 xml:space="preserve"> </w:t>
      </w:r>
    </w:p>
    <w:p w14:paraId="48F6BD0A" w14:textId="67899C8E" w:rsidR="00414BB4" w:rsidRPr="00B15114" w:rsidRDefault="00414BB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0843CB4C" w14:textId="77777777" w:rsidR="00B15114" w:rsidRP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1FBB75A2" w14:textId="77777777" w:rsidR="00DA336C" w:rsidRPr="00FB7513" w:rsidRDefault="00C17449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Szpitala Specjalistycznego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</w:p>
    <w:p w14:paraId="63D25E9F" w14:textId="759C8F7B" w:rsidR="00C17449" w:rsidRPr="00FB7513" w:rsidRDefault="00DA336C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w Jeleniej Górze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Pr="00DA336C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2C6823C7" w14:textId="4A29756E" w:rsidR="00C17449" w:rsidRPr="00FD3C4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79584F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11 sierpnia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3ED39342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5223ECA0" w14:textId="0B52E06A" w:rsidR="00E75523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0B0DF232" w14:textId="77777777" w:rsidR="00AE7350" w:rsidRDefault="00AE7350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0F10AC1" w14:textId="77777777" w:rsidR="00AE7350" w:rsidRDefault="00AE7350" w:rsidP="00AE7350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KLAUZULA INFORMACYJNA</w:t>
      </w:r>
    </w:p>
    <w:p w14:paraId="2A365C6A" w14:textId="246789E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Szpitala Specjalistycznego Ministerstwa Spraw Wewnętrznych i Administracji </w:t>
      </w:r>
      <w:r>
        <w:rPr>
          <w:rFonts w:ascii="Calibri" w:hAnsi="Calibri"/>
          <w:i/>
          <w:color w:val="000000"/>
          <w:sz w:val="18"/>
          <w:szCs w:val="18"/>
        </w:rPr>
        <w:br/>
        <w:t>w Jeleniej Górze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„RODO”).</w:t>
      </w:r>
    </w:p>
    <w:p w14:paraId="15B38E52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</w:p>
    <w:p w14:paraId="0284213C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Administrator Danych Osobowych:</w:t>
      </w:r>
    </w:p>
    <w:p w14:paraId="21FB9C4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4CA7A424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650E114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77D79A9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2552D3B9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8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759128A9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5CD1CE0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dyrektora Samodzielnego Publicznego Zakładu Opieki Zdrowotnej Szpitala Specjalistycznego Ministerstwa Spraw Wewnętrznych i Administracji w Jeleniej Górze.</w:t>
      </w:r>
    </w:p>
    <w:p w14:paraId="77DA05CF" w14:textId="77777777" w:rsidR="00AE7350" w:rsidRDefault="00AE7350" w:rsidP="00AE7350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021DCE8A" w14:textId="77777777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(Dz. U. z 2022 r. poz. 633 z późn. zm.)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4C892CD2" w14:textId="77777777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45893FF8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Szpitala Specjalistycznego Ministerstwa Spraw Wewnętrznych i Administracji w Jeleniej Górze.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3D67E91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56668CBF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3732505B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20418C27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0DAA6686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5D2BD88D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761F8A10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330076C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3D9B0F2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4166090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02755EF0" w14:textId="77777777" w:rsidR="00AE7350" w:rsidRDefault="00AE7350" w:rsidP="00AE7350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6BC7C74B" w14:textId="77777777" w:rsidR="00AE7350" w:rsidRDefault="00AE7350" w:rsidP="00AE7350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(zob. art. 21 RODO).</w:t>
      </w:r>
    </w:p>
    <w:p w14:paraId="6A358B98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23394706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67666DDF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5F91E2CB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7AB67D54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45F2FBD2" w14:textId="77777777" w:rsidR="00AE7350" w:rsidRDefault="00AE7350" w:rsidP="00AE7350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31112D53" w14:textId="77777777" w:rsidR="00AE7350" w:rsidRPr="00565B99" w:rsidRDefault="00AE7350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AE7350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B228A" w14:textId="77777777" w:rsidR="00193811" w:rsidRDefault="00193811" w:rsidP="00F15B1E">
      <w:pPr>
        <w:spacing w:after="0" w:line="240" w:lineRule="auto"/>
      </w:pPr>
      <w:r>
        <w:separator/>
      </w:r>
    </w:p>
  </w:endnote>
  <w:endnote w:type="continuationSeparator" w:id="0">
    <w:p w14:paraId="503EF91B" w14:textId="77777777" w:rsidR="00193811" w:rsidRDefault="00193811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D2D9D" w14:textId="77777777" w:rsidR="00193811" w:rsidRDefault="00193811" w:rsidP="00F15B1E">
      <w:pPr>
        <w:spacing w:after="0" w:line="240" w:lineRule="auto"/>
      </w:pPr>
      <w:r>
        <w:separator/>
      </w:r>
    </w:p>
  </w:footnote>
  <w:footnote w:type="continuationSeparator" w:id="0">
    <w:p w14:paraId="645491B9" w14:textId="77777777" w:rsidR="00193811" w:rsidRDefault="00193811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424B8"/>
    <w:rsid w:val="001551B6"/>
    <w:rsid w:val="00193811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950E1"/>
    <w:rsid w:val="0079584F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4789"/>
    <w:rsid w:val="00A962FB"/>
    <w:rsid w:val="00AE7350"/>
    <w:rsid w:val="00AE7ACE"/>
    <w:rsid w:val="00B15114"/>
    <w:rsid w:val="00B2591A"/>
    <w:rsid w:val="00B433AC"/>
    <w:rsid w:val="00B44E39"/>
    <w:rsid w:val="00B645FC"/>
    <w:rsid w:val="00B83275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4314"/>
    <w:rsid w:val="00F90426"/>
    <w:rsid w:val="00FA1064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AE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A531-DE48-4913-B073-4F53FC97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Rysak Malwina</cp:lastModifiedBy>
  <cp:revision>2</cp:revision>
  <cp:lastPrinted>2021-07-02T10:00:00Z</cp:lastPrinted>
  <dcterms:created xsi:type="dcterms:W3CDTF">2023-08-01T06:56:00Z</dcterms:created>
  <dcterms:modified xsi:type="dcterms:W3CDTF">2023-08-01T06:56:00Z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