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81B9F" w14:textId="7BF3EC7B" w:rsidR="00A63A77" w:rsidRPr="00D905CB" w:rsidRDefault="000046AD" w:rsidP="00555D69">
      <w:pPr>
        <w:spacing w:before="120" w:after="360"/>
        <w:jc w:val="both"/>
        <w:rPr>
          <w:rFonts w:ascii="Arial" w:hAnsi="Arial" w:cs="Arial"/>
          <w:b/>
          <w:i/>
          <w:sz w:val="24"/>
          <w:szCs w:val="24"/>
        </w:rPr>
      </w:pPr>
      <w:r w:rsidRPr="00D905CB">
        <w:rPr>
          <w:rFonts w:ascii="Arial" w:hAnsi="Arial" w:cs="Arial"/>
          <w:b/>
          <w:sz w:val="24"/>
          <w:szCs w:val="24"/>
        </w:rPr>
        <w:t>Raport z konsultacji publicznych</w:t>
      </w:r>
      <w:r w:rsidR="001558EF">
        <w:rPr>
          <w:rFonts w:ascii="Arial" w:hAnsi="Arial" w:cs="Arial"/>
          <w:b/>
          <w:sz w:val="24"/>
          <w:szCs w:val="24"/>
        </w:rPr>
        <w:t xml:space="preserve"> i</w:t>
      </w:r>
      <w:r w:rsidR="004E3341">
        <w:rPr>
          <w:rFonts w:ascii="Arial" w:hAnsi="Arial" w:cs="Arial"/>
          <w:b/>
          <w:sz w:val="24"/>
          <w:szCs w:val="24"/>
        </w:rPr>
        <w:t xml:space="preserve"> opiniowania</w:t>
      </w:r>
      <w:r w:rsidR="001558EF">
        <w:rPr>
          <w:rFonts w:ascii="Arial" w:hAnsi="Arial" w:cs="Arial"/>
          <w:b/>
          <w:sz w:val="24"/>
          <w:szCs w:val="24"/>
        </w:rPr>
        <w:t xml:space="preserve"> </w:t>
      </w:r>
      <w:r w:rsidRPr="00D905CB">
        <w:rPr>
          <w:rFonts w:ascii="Arial" w:hAnsi="Arial" w:cs="Arial"/>
          <w:b/>
          <w:sz w:val="24"/>
          <w:szCs w:val="24"/>
        </w:rPr>
        <w:t>projektu</w:t>
      </w:r>
      <w:r w:rsidRPr="00D905CB">
        <w:rPr>
          <w:rFonts w:ascii="Arial" w:hAnsi="Arial" w:cs="Arial"/>
          <w:b/>
          <w:i/>
          <w:sz w:val="24"/>
          <w:szCs w:val="24"/>
        </w:rPr>
        <w:t xml:space="preserve"> </w:t>
      </w:r>
      <w:r w:rsidR="00451F00">
        <w:rPr>
          <w:rFonts w:ascii="Arial" w:hAnsi="Arial" w:cs="Arial"/>
          <w:b/>
          <w:i/>
          <w:sz w:val="24"/>
          <w:szCs w:val="24"/>
        </w:rPr>
        <w:t>rozporządzenia Ministra Rozwoju</w:t>
      </w:r>
      <w:r w:rsidR="007F37CE">
        <w:rPr>
          <w:rFonts w:ascii="Arial" w:hAnsi="Arial" w:cs="Arial"/>
          <w:b/>
          <w:i/>
          <w:sz w:val="24"/>
          <w:szCs w:val="24"/>
        </w:rPr>
        <w:t xml:space="preserve"> i Technologii</w:t>
      </w:r>
      <w:r w:rsidR="00451F00">
        <w:rPr>
          <w:rFonts w:ascii="Arial" w:hAnsi="Arial" w:cs="Arial"/>
          <w:b/>
          <w:i/>
          <w:sz w:val="24"/>
          <w:szCs w:val="24"/>
        </w:rPr>
        <w:t xml:space="preserve"> </w:t>
      </w:r>
      <w:r w:rsidR="006F3886" w:rsidRPr="006F3886">
        <w:rPr>
          <w:rFonts w:ascii="Arial" w:hAnsi="Arial" w:cs="Arial"/>
          <w:b/>
          <w:i/>
          <w:sz w:val="24"/>
          <w:szCs w:val="24"/>
        </w:rPr>
        <w:t xml:space="preserve">w sprawie baz danych dotyczących zobrazowań lotniczych </w:t>
      </w:r>
      <w:r w:rsidR="002110DF">
        <w:rPr>
          <w:rFonts w:ascii="Arial" w:hAnsi="Arial" w:cs="Arial"/>
          <w:b/>
          <w:i/>
          <w:sz w:val="24"/>
          <w:szCs w:val="24"/>
        </w:rPr>
        <w:br/>
      </w:r>
      <w:r w:rsidR="006F3886" w:rsidRPr="006F3886">
        <w:rPr>
          <w:rFonts w:ascii="Arial" w:hAnsi="Arial" w:cs="Arial"/>
          <w:b/>
          <w:i/>
          <w:sz w:val="24"/>
          <w:szCs w:val="24"/>
        </w:rPr>
        <w:t>i satelitarnych oraz ortofotomapy i numerycznego modelu terenu</w:t>
      </w:r>
      <w:r w:rsidR="00A06450" w:rsidRPr="00D905CB">
        <w:rPr>
          <w:rFonts w:ascii="Arial" w:hAnsi="Arial" w:cs="Arial"/>
          <w:b/>
          <w:i/>
          <w:sz w:val="24"/>
          <w:szCs w:val="24"/>
        </w:rPr>
        <w:t>.</w:t>
      </w:r>
    </w:p>
    <w:p w14:paraId="2D984E5F" w14:textId="5EABFAC2" w:rsidR="00A63A77" w:rsidRPr="00D905CB" w:rsidRDefault="000046AD" w:rsidP="00451F00">
      <w:pPr>
        <w:spacing w:before="120" w:after="360"/>
        <w:jc w:val="both"/>
        <w:rPr>
          <w:rFonts w:ascii="Arial" w:hAnsi="Arial" w:cs="Arial"/>
          <w:sz w:val="24"/>
          <w:szCs w:val="24"/>
        </w:rPr>
      </w:pPr>
      <w:r w:rsidRPr="00D905CB">
        <w:rPr>
          <w:rFonts w:ascii="Arial" w:hAnsi="Arial" w:cs="Arial"/>
          <w:sz w:val="24"/>
          <w:szCs w:val="24"/>
        </w:rPr>
        <w:t>Projekt</w:t>
      </w:r>
      <w:r w:rsidR="00451F00">
        <w:rPr>
          <w:rFonts w:ascii="Arial" w:hAnsi="Arial" w:cs="Arial"/>
          <w:sz w:val="24"/>
          <w:szCs w:val="24"/>
        </w:rPr>
        <w:t xml:space="preserve"> </w:t>
      </w:r>
      <w:r w:rsidR="00451F00" w:rsidRPr="00451F00">
        <w:rPr>
          <w:rFonts w:ascii="Arial" w:hAnsi="Arial" w:cs="Arial"/>
          <w:sz w:val="24"/>
          <w:szCs w:val="24"/>
        </w:rPr>
        <w:t>rozporządzenia Ministra Rozwoju</w:t>
      </w:r>
      <w:r w:rsidR="007F37CE">
        <w:rPr>
          <w:rFonts w:ascii="Arial" w:hAnsi="Arial" w:cs="Arial"/>
          <w:sz w:val="24"/>
          <w:szCs w:val="24"/>
        </w:rPr>
        <w:t xml:space="preserve"> i Technologii</w:t>
      </w:r>
      <w:r w:rsidR="00451F00" w:rsidRPr="00451F00">
        <w:rPr>
          <w:rFonts w:ascii="Arial" w:hAnsi="Arial" w:cs="Arial"/>
          <w:sz w:val="24"/>
          <w:szCs w:val="24"/>
        </w:rPr>
        <w:t xml:space="preserve"> </w:t>
      </w:r>
      <w:r w:rsidR="006F3886" w:rsidRPr="006F3886">
        <w:rPr>
          <w:rFonts w:ascii="Arial" w:hAnsi="Arial" w:cs="Arial"/>
          <w:sz w:val="24"/>
          <w:szCs w:val="24"/>
        </w:rPr>
        <w:t>w sprawie baz danych dotyczących zobrazowań lotniczych i satelitarnych oraz ortofotomapy i numerycznego modelu terenu</w:t>
      </w:r>
      <w:r w:rsidR="00451F00" w:rsidRPr="00451F00">
        <w:rPr>
          <w:rFonts w:ascii="Arial" w:hAnsi="Arial" w:cs="Arial"/>
          <w:sz w:val="24"/>
          <w:szCs w:val="24"/>
        </w:rPr>
        <w:t xml:space="preserve"> </w:t>
      </w:r>
      <w:r w:rsidR="00451F00">
        <w:rPr>
          <w:rFonts w:ascii="Arial" w:hAnsi="Arial" w:cs="Arial"/>
          <w:sz w:val="24"/>
          <w:szCs w:val="24"/>
        </w:rPr>
        <w:t>został skiero</w:t>
      </w:r>
      <w:r w:rsidR="00F33EFA" w:rsidRPr="00D905CB">
        <w:rPr>
          <w:rFonts w:ascii="Arial" w:hAnsi="Arial" w:cs="Arial"/>
          <w:sz w:val="24"/>
          <w:szCs w:val="24"/>
        </w:rPr>
        <w:t>w</w:t>
      </w:r>
      <w:r w:rsidR="00451F00">
        <w:rPr>
          <w:rFonts w:ascii="Arial" w:hAnsi="Arial" w:cs="Arial"/>
          <w:sz w:val="24"/>
          <w:szCs w:val="24"/>
        </w:rPr>
        <w:t xml:space="preserve">any </w:t>
      </w:r>
      <w:r w:rsidR="00D53075" w:rsidRPr="00D905CB">
        <w:rPr>
          <w:rFonts w:ascii="Arial" w:hAnsi="Arial" w:cs="Arial"/>
          <w:sz w:val="24"/>
          <w:szCs w:val="24"/>
        </w:rPr>
        <w:t>do</w:t>
      </w:r>
      <w:r w:rsidR="00451F00">
        <w:rPr>
          <w:rFonts w:ascii="Arial" w:hAnsi="Arial" w:cs="Arial"/>
          <w:sz w:val="24"/>
          <w:szCs w:val="24"/>
        </w:rPr>
        <w:t xml:space="preserve"> konsultacji publicznych</w:t>
      </w:r>
      <w:r w:rsidR="004E3341">
        <w:rPr>
          <w:rFonts w:ascii="Arial" w:hAnsi="Arial" w:cs="Arial"/>
          <w:sz w:val="24"/>
          <w:szCs w:val="24"/>
        </w:rPr>
        <w:t xml:space="preserve"> i </w:t>
      </w:r>
      <w:r w:rsidR="00451F00">
        <w:rPr>
          <w:rFonts w:ascii="Arial" w:hAnsi="Arial" w:cs="Arial"/>
          <w:sz w:val="24"/>
          <w:szCs w:val="24"/>
        </w:rPr>
        <w:t>opiniowania</w:t>
      </w:r>
      <w:r w:rsidR="00F33EFA" w:rsidRPr="00D905CB">
        <w:rPr>
          <w:rFonts w:ascii="Arial" w:hAnsi="Arial" w:cs="Arial"/>
          <w:sz w:val="24"/>
          <w:szCs w:val="24"/>
        </w:rPr>
        <w:t xml:space="preserve"> </w:t>
      </w:r>
      <w:r w:rsidR="007F37CE" w:rsidRPr="007F37CE">
        <w:rPr>
          <w:rFonts w:ascii="Arial" w:hAnsi="Arial" w:cs="Arial"/>
          <w:sz w:val="24"/>
          <w:szCs w:val="24"/>
        </w:rPr>
        <w:t>w dni</w:t>
      </w:r>
      <w:r w:rsidR="007F37CE">
        <w:rPr>
          <w:rFonts w:ascii="Arial" w:hAnsi="Arial" w:cs="Arial"/>
          <w:sz w:val="24"/>
          <w:szCs w:val="24"/>
        </w:rPr>
        <w:t>u</w:t>
      </w:r>
      <w:r w:rsidR="007F37CE" w:rsidRPr="007F37CE">
        <w:rPr>
          <w:rFonts w:ascii="Arial" w:hAnsi="Arial" w:cs="Arial"/>
          <w:sz w:val="24"/>
          <w:szCs w:val="24"/>
        </w:rPr>
        <w:t xml:space="preserve"> 23</w:t>
      </w:r>
      <w:r w:rsidR="007F37CE">
        <w:rPr>
          <w:rFonts w:ascii="Arial" w:hAnsi="Arial" w:cs="Arial"/>
          <w:sz w:val="24"/>
          <w:szCs w:val="24"/>
        </w:rPr>
        <w:t xml:space="preserve"> czerwca </w:t>
      </w:r>
      <w:r w:rsidR="007F37CE" w:rsidRPr="007F37CE">
        <w:rPr>
          <w:rFonts w:ascii="Arial" w:hAnsi="Arial" w:cs="Arial"/>
          <w:sz w:val="24"/>
          <w:szCs w:val="24"/>
        </w:rPr>
        <w:t>2022 r.</w:t>
      </w:r>
      <w:r w:rsidR="004E3341">
        <w:rPr>
          <w:rFonts w:ascii="Arial" w:hAnsi="Arial" w:cs="Arial"/>
          <w:sz w:val="24"/>
          <w:szCs w:val="24"/>
        </w:rPr>
        <w:t>,</w:t>
      </w:r>
      <w:r w:rsidR="00D55908">
        <w:rPr>
          <w:rFonts w:ascii="Arial" w:hAnsi="Arial" w:cs="Arial"/>
          <w:sz w:val="24"/>
          <w:szCs w:val="24"/>
        </w:rPr>
        <w:t xml:space="preserve"> które trwały </w:t>
      </w:r>
      <w:r w:rsidR="007F37CE">
        <w:rPr>
          <w:rFonts w:ascii="Arial" w:hAnsi="Arial" w:cs="Arial"/>
          <w:sz w:val="24"/>
          <w:szCs w:val="24"/>
        </w:rPr>
        <w:t xml:space="preserve">14 dni. </w:t>
      </w:r>
    </w:p>
    <w:p w14:paraId="47036169" w14:textId="77777777" w:rsidR="00A63A77" w:rsidRPr="00D905CB" w:rsidRDefault="000046AD" w:rsidP="00555D69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D905CB">
        <w:rPr>
          <w:rFonts w:ascii="Arial" w:hAnsi="Arial" w:cs="Arial"/>
          <w:b/>
          <w:sz w:val="24"/>
          <w:szCs w:val="24"/>
        </w:rPr>
        <w:t>Omówienie wyników przeprowadzanych konsultacji publicznych i opiniowania.</w:t>
      </w:r>
    </w:p>
    <w:p w14:paraId="67BCDD3F" w14:textId="77777777" w:rsidR="00221373" w:rsidRPr="00D905CB" w:rsidRDefault="000046AD" w:rsidP="00AC2D5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D905CB">
        <w:rPr>
          <w:rFonts w:ascii="Arial" w:hAnsi="Arial" w:cs="Arial"/>
          <w:sz w:val="24"/>
          <w:szCs w:val="24"/>
        </w:rPr>
        <w:t xml:space="preserve">W ramach konsultacji publicznych </w:t>
      </w:r>
      <w:r w:rsidR="009E63ED">
        <w:rPr>
          <w:rFonts w:ascii="Arial" w:hAnsi="Arial" w:cs="Arial"/>
          <w:sz w:val="24"/>
          <w:szCs w:val="24"/>
        </w:rPr>
        <w:t>oraz</w:t>
      </w:r>
      <w:r w:rsidR="00B40E0B" w:rsidRPr="00D905CB">
        <w:rPr>
          <w:rFonts w:ascii="Arial" w:hAnsi="Arial" w:cs="Arial"/>
          <w:sz w:val="24"/>
          <w:szCs w:val="24"/>
        </w:rPr>
        <w:t xml:space="preserve"> opiniowania </w:t>
      </w:r>
      <w:r w:rsidRPr="00D905CB">
        <w:rPr>
          <w:rFonts w:ascii="Arial" w:hAnsi="Arial" w:cs="Arial"/>
          <w:sz w:val="24"/>
          <w:szCs w:val="24"/>
        </w:rPr>
        <w:t xml:space="preserve">projekt </w:t>
      </w:r>
      <w:r w:rsidR="00D53075">
        <w:rPr>
          <w:rFonts w:ascii="Arial" w:hAnsi="Arial" w:cs="Arial"/>
          <w:sz w:val="24"/>
          <w:szCs w:val="24"/>
        </w:rPr>
        <w:t>rozporządzenia</w:t>
      </w:r>
      <w:r w:rsidR="0073725B" w:rsidRPr="00D905CB">
        <w:rPr>
          <w:rFonts w:ascii="Arial" w:hAnsi="Arial" w:cs="Arial"/>
          <w:sz w:val="24"/>
          <w:szCs w:val="24"/>
        </w:rPr>
        <w:t xml:space="preserve"> bezpośrednio</w:t>
      </w:r>
      <w:r w:rsidRPr="00D905CB">
        <w:rPr>
          <w:rFonts w:ascii="Arial" w:hAnsi="Arial" w:cs="Arial"/>
          <w:sz w:val="24"/>
          <w:szCs w:val="24"/>
        </w:rPr>
        <w:t xml:space="preserve"> </w:t>
      </w:r>
      <w:r w:rsidR="00221373" w:rsidRPr="00D905CB">
        <w:rPr>
          <w:rFonts w:ascii="Arial" w:hAnsi="Arial" w:cs="Arial"/>
          <w:sz w:val="24"/>
          <w:szCs w:val="24"/>
        </w:rPr>
        <w:t>otrzymały następujące organy</w:t>
      </w:r>
      <w:r w:rsidRPr="00D905CB">
        <w:rPr>
          <w:rFonts w:ascii="Arial" w:hAnsi="Arial" w:cs="Arial"/>
          <w:sz w:val="24"/>
          <w:szCs w:val="24"/>
        </w:rPr>
        <w:t>, instytucj</w:t>
      </w:r>
      <w:r w:rsidR="00221373" w:rsidRPr="00D905CB">
        <w:rPr>
          <w:rFonts w:ascii="Arial" w:hAnsi="Arial" w:cs="Arial"/>
          <w:sz w:val="24"/>
          <w:szCs w:val="24"/>
        </w:rPr>
        <w:t>e</w:t>
      </w:r>
      <w:r w:rsidR="0073725B" w:rsidRPr="00D905CB">
        <w:rPr>
          <w:rFonts w:ascii="Arial" w:hAnsi="Arial" w:cs="Arial"/>
          <w:sz w:val="24"/>
          <w:szCs w:val="24"/>
        </w:rPr>
        <w:t xml:space="preserve"> </w:t>
      </w:r>
      <w:r w:rsidRPr="00D905CB">
        <w:rPr>
          <w:rFonts w:ascii="Arial" w:hAnsi="Arial" w:cs="Arial"/>
          <w:sz w:val="24"/>
          <w:szCs w:val="24"/>
        </w:rPr>
        <w:t>i organizacj</w:t>
      </w:r>
      <w:r w:rsidR="00221373" w:rsidRPr="00D905CB">
        <w:rPr>
          <w:rFonts w:ascii="Arial" w:hAnsi="Arial" w:cs="Arial"/>
          <w:sz w:val="24"/>
          <w:szCs w:val="24"/>
        </w:rPr>
        <w:t>e:</w:t>
      </w:r>
    </w:p>
    <w:p w14:paraId="09AEAEFF" w14:textId="1802226E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Stowarzyszenie Geodetów Polskich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D7C20F1" w14:textId="1521F7BB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Stowarzyszenie Kartografów Polskich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E0868C8" w14:textId="7C20E6BF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Geodezyjna Izba Gospodarcza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3A8B971" w14:textId="1EEB27E5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Polska Geodezja Komercyjna – Krajowy Związek Pracodawców Firm Geodezyjno-</w:t>
      </w:r>
    </w:p>
    <w:p w14:paraId="0ADEF667" w14:textId="01BDDD53" w:rsidR="007F37CE" w:rsidRPr="007F37CE" w:rsidRDefault="007F37CE" w:rsidP="007F37CE">
      <w:pPr>
        <w:pStyle w:val="Akapitzlist"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Kartograficznych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69F726F" w14:textId="1E29B1D8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Polskie Towarzystwo Geodezyjne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DF5DBD3" w14:textId="30DB3773" w:rsidR="007F37CE" w:rsidRP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Polskie Towarzystwo Fotogrametrii i Teledetekcji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A9447F4" w14:textId="26542CD1" w:rsidR="007F37CE" w:rsidRDefault="007F37CE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7CE">
        <w:rPr>
          <w:rFonts w:ascii="Arial" w:eastAsia="Times New Roman" w:hAnsi="Arial" w:cs="Arial"/>
          <w:sz w:val="24"/>
          <w:szCs w:val="24"/>
          <w:lang w:eastAsia="pl-PL"/>
        </w:rPr>
        <w:t>Ogólnopolski Związek Zawodowy Geodetów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5230F36" w14:textId="1769F00D" w:rsidR="006F3886" w:rsidRPr="006F3886" w:rsidRDefault="006F3886" w:rsidP="007F37CE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886">
        <w:rPr>
          <w:rFonts w:ascii="Arial" w:eastAsia="Times New Roman" w:hAnsi="Arial" w:cs="Arial"/>
          <w:sz w:val="24"/>
          <w:szCs w:val="24"/>
          <w:lang w:eastAsia="pl-PL"/>
        </w:rPr>
        <w:t xml:space="preserve">Prezes </w:t>
      </w:r>
      <w:r>
        <w:rPr>
          <w:rFonts w:ascii="Arial" w:eastAsia="Times New Roman" w:hAnsi="Arial" w:cs="Arial"/>
          <w:sz w:val="24"/>
          <w:szCs w:val="24"/>
          <w:lang w:eastAsia="pl-PL"/>
        </w:rPr>
        <w:t>Urzędu Ochrony Danych Osobowych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D0B66DB" w14:textId="77777777" w:rsidR="006F3886" w:rsidRPr="006F3886" w:rsidRDefault="006F3886" w:rsidP="006F3886">
      <w:pPr>
        <w:pStyle w:val="Akapitzlist"/>
        <w:numPr>
          <w:ilvl w:val="0"/>
          <w:numId w:val="31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886">
        <w:rPr>
          <w:rFonts w:ascii="Arial" w:eastAsia="Times New Roman" w:hAnsi="Arial" w:cs="Arial"/>
          <w:sz w:val="24"/>
          <w:szCs w:val="24"/>
          <w:lang w:eastAsia="pl-PL"/>
        </w:rPr>
        <w:t>Rzecznik Małych i Średnich Przedsiębiorstw.</w:t>
      </w:r>
    </w:p>
    <w:p w14:paraId="0975AA0A" w14:textId="0730914F" w:rsidR="00CF68DA" w:rsidRPr="00D905CB" w:rsidRDefault="00CF68DA" w:rsidP="00555D69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905CB">
        <w:rPr>
          <w:rFonts w:ascii="Arial" w:eastAsia="Times New Roman" w:hAnsi="Arial" w:cs="Arial"/>
          <w:sz w:val="24"/>
          <w:szCs w:val="24"/>
          <w:lang w:eastAsia="pl-PL"/>
        </w:rPr>
        <w:t xml:space="preserve">Wszystkie uwagi, które wpłynęły do 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Ministerstwa Rozwoju i Technologii</w:t>
      </w:r>
      <w:r w:rsidRPr="00D905C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905CB">
        <w:rPr>
          <w:rFonts w:ascii="Arial" w:eastAsia="Times New Roman" w:hAnsi="Arial" w:cs="Arial"/>
          <w:sz w:val="24"/>
          <w:szCs w:val="24"/>
          <w:lang w:eastAsia="pl-PL"/>
        </w:rPr>
        <w:t>zostały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905CB">
        <w:rPr>
          <w:rFonts w:ascii="Arial" w:eastAsia="Times New Roman" w:hAnsi="Arial" w:cs="Arial"/>
          <w:sz w:val="24"/>
          <w:szCs w:val="24"/>
          <w:lang w:eastAsia="pl-PL"/>
        </w:rPr>
        <w:t>przeanalizowane i rozpatrzone.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 xml:space="preserve"> Nie rozpatrywano uwag </w:t>
      </w:r>
      <w:r w:rsidR="00B23EB9" w:rsidRPr="00B23EB9">
        <w:rPr>
          <w:rFonts w:ascii="Arial" w:eastAsia="Times New Roman" w:hAnsi="Arial" w:cs="Arial"/>
          <w:sz w:val="24"/>
          <w:szCs w:val="24"/>
          <w:lang w:eastAsia="pl-PL"/>
        </w:rPr>
        <w:t>firmy GEOXY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, które</w:t>
      </w:r>
      <w:r w:rsidR="00B23EB9" w:rsidRPr="00B23EB9">
        <w:rPr>
          <w:rFonts w:ascii="Arial" w:eastAsia="Times New Roman" w:hAnsi="Arial" w:cs="Arial"/>
          <w:sz w:val="24"/>
          <w:szCs w:val="24"/>
          <w:lang w:eastAsia="pl-PL"/>
        </w:rPr>
        <w:t xml:space="preserve"> zostały potraktowane jako niebyłe z powodu faktu, że nie zostały przesłane na odpowiednim formularzu (lobbing) pomimo poinformowania o tym fakcie firmy.</w:t>
      </w:r>
      <w:r w:rsidR="00D55908" w:rsidRPr="00D55908">
        <w:rPr>
          <w:rFonts w:ascii="Arial" w:hAnsi="Arial" w:cs="Arial"/>
          <w:sz w:val="24"/>
          <w:szCs w:val="24"/>
        </w:rPr>
        <w:t xml:space="preserve"> </w:t>
      </w:r>
    </w:p>
    <w:p w14:paraId="02090A3E" w14:textId="3B3DD5B9" w:rsidR="006F3886" w:rsidRPr="006F3886" w:rsidRDefault="00EF4923" w:rsidP="006F3886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905CB">
        <w:rPr>
          <w:rFonts w:ascii="Arial" w:eastAsia="Times New Roman" w:hAnsi="Arial" w:cs="Arial"/>
          <w:sz w:val="24"/>
          <w:szCs w:val="24"/>
          <w:lang w:eastAsia="pl-PL"/>
        </w:rPr>
        <w:t xml:space="preserve">W ramach przeprowadzonych konsultacji publicznych </w:t>
      </w:r>
      <w:r w:rsidR="000C40CA">
        <w:rPr>
          <w:rFonts w:ascii="Arial" w:eastAsia="Times New Roman" w:hAnsi="Arial" w:cs="Arial"/>
          <w:sz w:val="24"/>
          <w:szCs w:val="24"/>
          <w:lang w:eastAsia="pl-PL"/>
        </w:rPr>
        <w:t xml:space="preserve">i opiniowania </w:t>
      </w:r>
      <w:r w:rsidR="006F3886">
        <w:rPr>
          <w:rFonts w:ascii="Arial" w:eastAsia="Times New Roman" w:hAnsi="Arial" w:cs="Arial"/>
          <w:sz w:val="24"/>
          <w:szCs w:val="24"/>
          <w:lang w:eastAsia="pl-PL"/>
        </w:rPr>
        <w:t>swoje stanowisko zgłosił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FB57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Stowarzyszenie Geodetów Polskich.</w:t>
      </w:r>
    </w:p>
    <w:p w14:paraId="2FDAA060" w14:textId="15A9D65A" w:rsidR="009E63ED" w:rsidRDefault="003E3900" w:rsidP="00FB57E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Zestawienie wszystkich otrzymanych propozycji i uwag wraz z </w:t>
      </w:r>
      <w:r w:rsidR="00B17BFF">
        <w:rPr>
          <w:rFonts w:ascii="Arial" w:eastAsia="Times New Roman" w:hAnsi="Arial" w:cs="Arial"/>
          <w:sz w:val="24"/>
          <w:szCs w:val="24"/>
          <w:lang w:eastAsia="pl-PL"/>
        </w:rPr>
        <w:t>informacją o sposobie ich rozpatrzenia zostało załączone do niniejszego Raportu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 w postaci Załącznika</w:t>
      </w:r>
      <w:r w:rsidR="00B17BFF">
        <w:rPr>
          <w:rFonts w:ascii="Arial" w:eastAsia="Times New Roman" w:hAnsi="Arial" w:cs="Arial"/>
          <w:sz w:val="24"/>
          <w:szCs w:val="24"/>
          <w:lang w:eastAsia="pl-PL"/>
        </w:rPr>
        <w:t>. Załącznik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7BFF">
        <w:rPr>
          <w:rFonts w:ascii="Arial" w:eastAsia="Times New Roman" w:hAnsi="Arial" w:cs="Arial"/>
          <w:sz w:val="24"/>
          <w:szCs w:val="24"/>
          <w:lang w:eastAsia="pl-PL"/>
        </w:rPr>
        <w:t>zawiera zestawienie uwag otrzymanych w ramach konsultacji publicznych</w:t>
      </w:r>
      <w:r w:rsidR="009A5C96">
        <w:rPr>
          <w:rFonts w:ascii="Arial" w:eastAsia="Times New Roman" w:hAnsi="Arial" w:cs="Arial"/>
          <w:sz w:val="24"/>
          <w:szCs w:val="24"/>
          <w:lang w:eastAsia="pl-PL"/>
        </w:rPr>
        <w:t xml:space="preserve">. W ramach </w:t>
      </w:r>
      <w:r w:rsidR="00EF5F2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9E63ED">
        <w:rPr>
          <w:rFonts w:ascii="Arial" w:eastAsia="Times New Roman" w:hAnsi="Arial" w:cs="Arial"/>
          <w:sz w:val="24"/>
          <w:szCs w:val="24"/>
          <w:lang w:eastAsia="pl-PL"/>
        </w:rPr>
        <w:t>piniowania</w:t>
      </w:r>
      <w:r w:rsidR="009A5C96">
        <w:rPr>
          <w:rFonts w:ascii="Arial" w:eastAsia="Times New Roman" w:hAnsi="Arial" w:cs="Arial"/>
          <w:sz w:val="24"/>
          <w:szCs w:val="24"/>
          <w:lang w:eastAsia="pl-PL"/>
        </w:rPr>
        <w:t xml:space="preserve"> nie wpłynęły żadne uwagi</w:t>
      </w:r>
      <w:r w:rsidR="009E63E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55908" w:rsidRPr="00D55908">
        <w:rPr>
          <w:rFonts w:ascii="Arial" w:hAnsi="Arial" w:cs="Arial"/>
          <w:sz w:val="24"/>
          <w:szCs w:val="24"/>
        </w:rPr>
        <w:t xml:space="preserve"> </w:t>
      </w:r>
    </w:p>
    <w:p w14:paraId="71475106" w14:textId="77777777" w:rsidR="00186BBE" w:rsidRDefault="00186BBE" w:rsidP="00FB57E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86BBE">
        <w:rPr>
          <w:rFonts w:ascii="Arial" w:eastAsia="Times New Roman" w:hAnsi="Arial" w:cs="Arial"/>
          <w:sz w:val="24"/>
          <w:szCs w:val="24"/>
          <w:lang w:eastAsia="pl-PL"/>
        </w:rPr>
        <w:t>Projekt rozporządzenia nie wymaga</w:t>
      </w:r>
      <w:r>
        <w:rPr>
          <w:rFonts w:ascii="Arial" w:eastAsia="Times New Roman" w:hAnsi="Arial" w:cs="Arial"/>
          <w:sz w:val="24"/>
          <w:szCs w:val="24"/>
          <w:lang w:eastAsia="pl-PL"/>
        </w:rPr>
        <w:t>ł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 przedstawienia właściwym organom i instytucjom Unii Europejskiej, w tym Europejskiemu Bankowi Centralnemu, w celu uzyskania opinii, dokonania powiadomienia, konsultacji albo uzgodnienia.</w:t>
      </w:r>
    </w:p>
    <w:p w14:paraId="066264FD" w14:textId="2C8A5539" w:rsidR="00497AD0" w:rsidRDefault="00186BBE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5 ustawy z dnia 7 lipca 2005 r. o działalności lobbingowej w procesie stanowienia prawa (Dz. U. z 2017 r. poz. 248) oraz § 52 ust. 1 uchwały nr 190 Rady Ministrów z dnia 29 października 2013 r. - Regulamin pracy Rady Ministrów (M.P. z 2016 r. poz. 1006 i 1204, z 2018 r. poz. 114 i 278 oraz z 2019 r. poz. 137) projekt rozporządzenia został udostępniony w Biuletynie Informacji Publicznej Rządowego Centrum Legislacji </w:t>
      </w:r>
      <w:r w:rsidR="002110D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w zakładce „Rządowy Proces Legislacyjny”. 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Jeden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 z podmiotów 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CC4E2F" w:rsidRPr="00B23EB9">
        <w:rPr>
          <w:rFonts w:ascii="Arial" w:eastAsia="Times New Roman" w:hAnsi="Arial" w:cs="Arial"/>
          <w:sz w:val="24"/>
          <w:szCs w:val="24"/>
          <w:lang w:eastAsia="pl-PL"/>
        </w:rPr>
        <w:t>firm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C4E2F" w:rsidRPr="00B23EB9">
        <w:rPr>
          <w:rFonts w:ascii="Arial" w:eastAsia="Times New Roman" w:hAnsi="Arial" w:cs="Arial"/>
          <w:sz w:val="24"/>
          <w:szCs w:val="24"/>
          <w:lang w:eastAsia="pl-PL"/>
        </w:rPr>
        <w:t xml:space="preserve"> GEOXY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zgłosił 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uwagi do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 proje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ktu, ale nie</w:t>
      </w:r>
      <w:r w:rsidR="00CC4E2F">
        <w:rPr>
          <w:rFonts w:ascii="Arial" w:eastAsia="Times New Roman" w:hAnsi="Arial" w:cs="Arial"/>
          <w:sz w:val="24"/>
          <w:szCs w:val="24"/>
          <w:lang w:eastAsia="pl-PL"/>
        </w:rPr>
        <w:t xml:space="preserve">zgodnie z przepisami 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>ww. ustaw</w:t>
      </w:r>
      <w:r w:rsidR="00AD268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186B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3EB9">
        <w:rPr>
          <w:rFonts w:ascii="Arial" w:eastAsia="Times New Roman" w:hAnsi="Arial" w:cs="Arial"/>
          <w:sz w:val="24"/>
          <w:szCs w:val="24"/>
          <w:lang w:eastAsia="pl-PL"/>
        </w:rPr>
        <w:t>tj. nie zastosował odpowiedniego formularza</w:t>
      </w:r>
      <w:r w:rsidR="00AD268E">
        <w:rPr>
          <w:rFonts w:ascii="Arial" w:eastAsia="Times New Roman" w:hAnsi="Arial" w:cs="Arial"/>
          <w:sz w:val="24"/>
          <w:szCs w:val="24"/>
          <w:lang w:eastAsia="pl-PL"/>
        </w:rPr>
        <w:t xml:space="preserve">, pomimo </w:t>
      </w:r>
      <w:r w:rsidR="009778FC">
        <w:rPr>
          <w:rFonts w:ascii="Arial" w:eastAsia="Times New Roman" w:hAnsi="Arial" w:cs="Arial"/>
          <w:sz w:val="24"/>
          <w:szCs w:val="24"/>
          <w:lang w:eastAsia="pl-PL"/>
        </w:rPr>
        <w:t>wezwania</w:t>
      </w:r>
      <w:r w:rsidR="00AD26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78FC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AD268E">
        <w:rPr>
          <w:rFonts w:ascii="Arial" w:eastAsia="Times New Roman" w:hAnsi="Arial" w:cs="Arial"/>
          <w:sz w:val="24"/>
          <w:szCs w:val="24"/>
          <w:lang w:eastAsia="pl-PL"/>
        </w:rPr>
        <w:t>o uzupełnieni</w:t>
      </w:r>
      <w:r w:rsidR="009778F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D268E">
        <w:rPr>
          <w:rFonts w:ascii="Arial" w:eastAsia="Times New Roman" w:hAnsi="Arial" w:cs="Arial"/>
          <w:sz w:val="24"/>
          <w:szCs w:val="24"/>
          <w:lang w:eastAsia="pl-PL"/>
        </w:rPr>
        <w:t xml:space="preserve"> braków.</w:t>
      </w:r>
    </w:p>
    <w:p w14:paraId="07C8FFDA" w14:textId="124A441F" w:rsidR="00497AD0" w:rsidRDefault="00497AD0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Załączniki:</w:t>
      </w:r>
    </w:p>
    <w:p w14:paraId="1DC70938" w14:textId="204983CB" w:rsidR="00C62043" w:rsidRPr="00EF5F25" w:rsidRDefault="00C62043" w:rsidP="00EF5F2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5F25">
        <w:rPr>
          <w:rFonts w:ascii="Arial" w:eastAsia="Times New Roman" w:hAnsi="Arial" w:cs="Arial"/>
          <w:sz w:val="24"/>
          <w:szCs w:val="24"/>
          <w:lang w:eastAsia="pl-PL"/>
        </w:rPr>
        <w:t>Zestawienie uwag z konsultacji do projektu rozporządzenia ORTO NMT.</w:t>
      </w:r>
    </w:p>
    <w:sectPr w:rsidR="00C62043" w:rsidRPr="00EF5F25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F5809"/>
    <w:multiLevelType w:val="hybridMultilevel"/>
    <w:tmpl w:val="60FAE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4797"/>
    <w:multiLevelType w:val="hybridMultilevel"/>
    <w:tmpl w:val="5344F05C"/>
    <w:lvl w:ilvl="0" w:tplc="BD6C7F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01EF1"/>
    <w:multiLevelType w:val="hybridMultilevel"/>
    <w:tmpl w:val="9F643312"/>
    <w:lvl w:ilvl="0" w:tplc="38A46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8" w15:restartNumberingAfterBreak="0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A06C4"/>
    <w:multiLevelType w:val="hybridMultilevel"/>
    <w:tmpl w:val="60FAE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64A48"/>
    <w:multiLevelType w:val="hybridMultilevel"/>
    <w:tmpl w:val="636A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68789">
    <w:abstractNumId w:val="14"/>
  </w:num>
  <w:num w:numId="2" w16cid:durableId="1335450064">
    <w:abstractNumId w:val="33"/>
  </w:num>
  <w:num w:numId="3" w16cid:durableId="1233197693">
    <w:abstractNumId w:val="16"/>
  </w:num>
  <w:num w:numId="4" w16cid:durableId="718016019">
    <w:abstractNumId w:val="11"/>
  </w:num>
  <w:num w:numId="5" w16cid:durableId="709457837">
    <w:abstractNumId w:val="6"/>
  </w:num>
  <w:num w:numId="6" w16cid:durableId="1670138282">
    <w:abstractNumId w:val="23"/>
  </w:num>
  <w:num w:numId="7" w16cid:durableId="359210525">
    <w:abstractNumId w:val="22"/>
  </w:num>
  <w:num w:numId="8" w16cid:durableId="402409771">
    <w:abstractNumId w:val="20"/>
  </w:num>
  <w:num w:numId="9" w16cid:durableId="1171456369">
    <w:abstractNumId w:val="15"/>
  </w:num>
  <w:num w:numId="10" w16cid:durableId="1943878314">
    <w:abstractNumId w:val="24"/>
  </w:num>
  <w:num w:numId="11" w16cid:durableId="717357711">
    <w:abstractNumId w:val="27"/>
  </w:num>
  <w:num w:numId="12" w16cid:durableId="755400369">
    <w:abstractNumId w:val="31"/>
  </w:num>
  <w:num w:numId="13" w16cid:durableId="2062820117">
    <w:abstractNumId w:val="32"/>
  </w:num>
  <w:num w:numId="14" w16cid:durableId="999237490">
    <w:abstractNumId w:val="18"/>
  </w:num>
  <w:num w:numId="15" w16cid:durableId="110320657">
    <w:abstractNumId w:val="0"/>
  </w:num>
  <w:num w:numId="16" w16cid:durableId="2118524023">
    <w:abstractNumId w:val="19"/>
  </w:num>
  <w:num w:numId="17" w16cid:durableId="651981756">
    <w:abstractNumId w:val="5"/>
  </w:num>
  <w:num w:numId="18" w16cid:durableId="1658455854">
    <w:abstractNumId w:val="12"/>
  </w:num>
  <w:num w:numId="19" w16cid:durableId="74473962">
    <w:abstractNumId w:val="9"/>
  </w:num>
  <w:num w:numId="20" w16cid:durableId="1816798998">
    <w:abstractNumId w:val="28"/>
  </w:num>
  <w:num w:numId="21" w16cid:durableId="813989804">
    <w:abstractNumId w:val="21"/>
  </w:num>
  <w:num w:numId="22" w16cid:durableId="1021318301">
    <w:abstractNumId w:val="10"/>
  </w:num>
  <w:num w:numId="23" w16cid:durableId="2069569314">
    <w:abstractNumId w:val="17"/>
  </w:num>
  <w:num w:numId="24" w16cid:durableId="1130590086">
    <w:abstractNumId w:val="4"/>
  </w:num>
  <w:num w:numId="25" w16cid:durableId="1457796104">
    <w:abstractNumId w:val="7"/>
  </w:num>
  <w:num w:numId="26" w16cid:durableId="1577938764">
    <w:abstractNumId w:val="30"/>
  </w:num>
  <w:num w:numId="27" w16cid:durableId="52001921">
    <w:abstractNumId w:val="26"/>
  </w:num>
  <w:num w:numId="28" w16cid:durableId="925697043">
    <w:abstractNumId w:val="13"/>
  </w:num>
  <w:num w:numId="29" w16cid:durableId="1857843946">
    <w:abstractNumId w:val="2"/>
  </w:num>
  <w:num w:numId="30" w16cid:durableId="513805055">
    <w:abstractNumId w:val="8"/>
  </w:num>
  <w:num w:numId="31" w16cid:durableId="402409674">
    <w:abstractNumId w:val="29"/>
  </w:num>
  <w:num w:numId="32" w16cid:durableId="387383397">
    <w:abstractNumId w:val="34"/>
  </w:num>
  <w:num w:numId="33" w16cid:durableId="1778938149">
    <w:abstractNumId w:val="1"/>
  </w:num>
  <w:num w:numId="34" w16cid:durableId="2050294811">
    <w:abstractNumId w:val="25"/>
  </w:num>
  <w:num w:numId="35" w16cid:durableId="114196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A77"/>
    <w:rsid w:val="000010A5"/>
    <w:rsid w:val="000046AD"/>
    <w:rsid w:val="00005D8B"/>
    <w:rsid w:val="00017E19"/>
    <w:rsid w:val="00021B0A"/>
    <w:rsid w:val="00025A6B"/>
    <w:rsid w:val="0002786F"/>
    <w:rsid w:val="00032CBF"/>
    <w:rsid w:val="00044D17"/>
    <w:rsid w:val="00050C93"/>
    <w:rsid w:val="000514E5"/>
    <w:rsid w:val="00053B78"/>
    <w:rsid w:val="000549F5"/>
    <w:rsid w:val="00055CC7"/>
    <w:rsid w:val="00060B6D"/>
    <w:rsid w:val="00064710"/>
    <w:rsid w:val="000659CC"/>
    <w:rsid w:val="000738F8"/>
    <w:rsid w:val="00080976"/>
    <w:rsid w:val="00094096"/>
    <w:rsid w:val="00096864"/>
    <w:rsid w:val="000971B4"/>
    <w:rsid w:val="000974FB"/>
    <w:rsid w:val="000A02F5"/>
    <w:rsid w:val="000A10A5"/>
    <w:rsid w:val="000A4D38"/>
    <w:rsid w:val="000A5656"/>
    <w:rsid w:val="000C40CA"/>
    <w:rsid w:val="000E78BE"/>
    <w:rsid w:val="00102512"/>
    <w:rsid w:val="00106074"/>
    <w:rsid w:val="00106C27"/>
    <w:rsid w:val="00106E7C"/>
    <w:rsid w:val="00112607"/>
    <w:rsid w:val="001140C0"/>
    <w:rsid w:val="001358AA"/>
    <w:rsid w:val="001555E0"/>
    <w:rsid w:val="001558EF"/>
    <w:rsid w:val="0015692D"/>
    <w:rsid w:val="0016664A"/>
    <w:rsid w:val="001721C8"/>
    <w:rsid w:val="00175289"/>
    <w:rsid w:val="00177372"/>
    <w:rsid w:val="00185462"/>
    <w:rsid w:val="00186BBE"/>
    <w:rsid w:val="00194899"/>
    <w:rsid w:val="00195A44"/>
    <w:rsid w:val="001B7546"/>
    <w:rsid w:val="001C6296"/>
    <w:rsid w:val="001D0DC6"/>
    <w:rsid w:val="001E7265"/>
    <w:rsid w:val="001F6A05"/>
    <w:rsid w:val="0020712F"/>
    <w:rsid w:val="002110DF"/>
    <w:rsid w:val="00214187"/>
    <w:rsid w:val="00221373"/>
    <w:rsid w:val="00230D1A"/>
    <w:rsid w:val="00255700"/>
    <w:rsid w:val="002569FB"/>
    <w:rsid w:val="00256A75"/>
    <w:rsid w:val="002639B0"/>
    <w:rsid w:val="00264420"/>
    <w:rsid w:val="002664B4"/>
    <w:rsid w:val="00282C53"/>
    <w:rsid w:val="002B0473"/>
    <w:rsid w:val="002B5EF9"/>
    <w:rsid w:val="002C07A8"/>
    <w:rsid w:val="002C4D5B"/>
    <w:rsid w:val="002D511D"/>
    <w:rsid w:val="002E531D"/>
    <w:rsid w:val="002E77FA"/>
    <w:rsid w:val="002F14A2"/>
    <w:rsid w:val="002F15C3"/>
    <w:rsid w:val="002F78C4"/>
    <w:rsid w:val="003212F2"/>
    <w:rsid w:val="0032341A"/>
    <w:rsid w:val="00325C1C"/>
    <w:rsid w:val="00337A3F"/>
    <w:rsid w:val="0034486E"/>
    <w:rsid w:val="00347ADA"/>
    <w:rsid w:val="003571D5"/>
    <w:rsid w:val="00360A91"/>
    <w:rsid w:val="003875E5"/>
    <w:rsid w:val="00387760"/>
    <w:rsid w:val="0039748B"/>
    <w:rsid w:val="003A02E8"/>
    <w:rsid w:val="003B5232"/>
    <w:rsid w:val="003C1AB9"/>
    <w:rsid w:val="003C603C"/>
    <w:rsid w:val="003D13D0"/>
    <w:rsid w:val="003E123E"/>
    <w:rsid w:val="003E3900"/>
    <w:rsid w:val="003E6CD1"/>
    <w:rsid w:val="003F14E2"/>
    <w:rsid w:val="003F7C87"/>
    <w:rsid w:val="004004A1"/>
    <w:rsid w:val="00402A79"/>
    <w:rsid w:val="00415FC2"/>
    <w:rsid w:val="00421C55"/>
    <w:rsid w:val="00431B8F"/>
    <w:rsid w:val="00442A3C"/>
    <w:rsid w:val="004477E3"/>
    <w:rsid w:val="00450D0E"/>
    <w:rsid w:val="00451F00"/>
    <w:rsid w:val="00463E46"/>
    <w:rsid w:val="00464A26"/>
    <w:rsid w:val="0046567D"/>
    <w:rsid w:val="00471EC9"/>
    <w:rsid w:val="00472137"/>
    <w:rsid w:val="00495AF9"/>
    <w:rsid w:val="00497AD0"/>
    <w:rsid w:val="004A27B6"/>
    <w:rsid w:val="004A440E"/>
    <w:rsid w:val="004A7CA8"/>
    <w:rsid w:val="004B0997"/>
    <w:rsid w:val="004B2529"/>
    <w:rsid w:val="004E3341"/>
    <w:rsid w:val="00502A6A"/>
    <w:rsid w:val="005253CB"/>
    <w:rsid w:val="00526D37"/>
    <w:rsid w:val="00537396"/>
    <w:rsid w:val="00544436"/>
    <w:rsid w:val="00547121"/>
    <w:rsid w:val="00547538"/>
    <w:rsid w:val="00553606"/>
    <w:rsid w:val="00555D69"/>
    <w:rsid w:val="005723CB"/>
    <w:rsid w:val="00584E71"/>
    <w:rsid w:val="00590C98"/>
    <w:rsid w:val="005A41E1"/>
    <w:rsid w:val="005A6D7F"/>
    <w:rsid w:val="005E04C7"/>
    <w:rsid w:val="005E20EB"/>
    <w:rsid w:val="005E32B9"/>
    <w:rsid w:val="005E6EB3"/>
    <w:rsid w:val="00616123"/>
    <w:rsid w:val="00635A91"/>
    <w:rsid w:val="00644289"/>
    <w:rsid w:val="0066220E"/>
    <w:rsid w:val="00666AB0"/>
    <w:rsid w:val="00670B69"/>
    <w:rsid w:val="00677422"/>
    <w:rsid w:val="00686569"/>
    <w:rsid w:val="00687B44"/>
    <w:rsid w:val="006B2847"/>
    <w:rsid w:val="006B3471"/>
    <w:rsid w:val="006C4E88"/>
    <w:rsid w:val="006D26EC"/>
    <w:rsid w:val="006D2841"/>
    <w:rsid w:val="006D578E"/>
    <w:rsid w:val="006D667A"/>
    <w:rsid w:val="006F3886"/>
    <w:rsid w:val="006F617A"/>
    <w:rsid w:val="00703B7D"/>
    <w:rsid w:val="007108D5"/>
    <w:rsid w:val="00711ED3"/>
    <w:rsid w:val="00713902"/>
    <w:rsid w:val="007177A6"/>
    <w:rsid w:val="00725FFE"/>
    <w:rsid w:val="0073247A"/>
    <w:rsid w:val="0073725B"/>
    <w:rsid w:val="0074363C"/>
    <w:rsid w:val="00743F68"/>
    <w:rsid w:val="00767196"/>
    <w:rsid w:val="00770AB2"/>
    <w:rsid w:val="00775EB2"/>
    <w:rsid w:val="00784205"/>
    <w:rsid w:val="0078649F"/>
    <w:rsid w:val="007A6433"/>
    <w:rsid w:val="007B0EF2"/>
    <w:rsid w:val="007B6544"/>
    <w:rsid w:val="007C1B06"/>
    <w:rsid w:val="007C26D9"/>
    <w:rsid w:val="007C60C6"/>
    <w:rsid w:val="007C7EC9"/>
    <w:rsid w:val="007F0288"/>
    <w:rsid w:val="007F042F"/>
    <w:rsid w:val="007F0D12"/>
    <w:rsid w:val="007F37CE"/>
    <w:rsid w:val="0080407B"/>
    <w:rsid w:val="00810760"/>
    <w:rsid w:val="008323F7"/>
    <w:rsid w:val="00835B85"/>
    <w:rsid w:val="008445C9"/>
    <w:rsid w:val="008644AC"/>
    <w:rsid w:val="00866E88"/>
    <w:rsid w:val="00870877"/>
    <w:rsid w:val="00885373"/>
    <w:rsid w:val="008909F5"/>
    <w:rsid w:val="00893611"/>
    <w:rsid w:val="00893F31"/>
    <w:rsid w:val="008A6831"/>
    <w:rsid w:val="008B0F3A"/>
    <w:rsid w:val="008B704B"/>
    <w:rsid w:val="008D0B7B"/>
    <w:rsid w:val="008E7293"/>
    <w:rsid w:val="00902B76"/>
    <w:rsid w:val="00920BBF"/>
    <w:rsid w:val="00922AAA"/>
    <w:rsid w:val="00924DD6"/>
    <w:rsid w:val="00943ECC"/>
    <w:rsid w:val="00950AA9"/>
    <w:rsid w:val="009520F0"/>
    <w:rsid w:val="00957E65"/>
    <w:rsid w:val="00961D12"/>
    <w:rsid w:val="00962614"/>
    <w:rsid w:val="009765C7"/>
    <w:rsid w:val="009778FC"/>
    <w:rsid w:val="009A2F55"/>
    <w:rsid w:val="009A5C96"/>
    <w:rsid w:val="009B3767"/>
    <w:rsid w:val="009B4A93"/>
    <w:rsid w:val="009C23A5"/>
    <w:rsid w:val="009C47AD"/>
    <w:rsid w:val="009C4896"/>
    <w:rsid w:val="009C4FB8"/>
    <w:rsid w:val="009E06F9"/>
    <w:rsid w:val="009E63ED"/>
    <w:rsid w:val="009E6911"/>
    <w:rsid w:val="009F5A0B"/>
    <w:rsid w:val="00A01663"/>
    <w:rsid w:val="00A01CB0"/>
    <w:rsid w:val="00A05A7D"/>
    <w:rsid w:val="00A06450"/>
    <w:rsid w:val="00A14559"/>
    <w:rsid w:val="00A1615D"/>
    <w:rsid w:val="00A30644"/>
    <w:rsid w:val="00A32EA4"/>
    <w:rsid w:val="00A35DBF"/>
    <w:rsid w:val="00A437BC"/>
    <w:rsid w:val="00A63A77"/>
    <w:rsid w:val="00A701D1"/>
    <w:rsid w:val="00A77C52"/>
    <w:rsid w:val="00AB00B2"/>
    <w:rsid w:val="00AB53FD"/>
    <w:rsid w:val="00AC2D58"/>
    <w:rsid w:val="00AC5129"/>
    <w:rsid w:val="00AC7513"/>
    <w:rsid w:val="00AD268E"/>
    <w:rsid w:val="00AD6478"/>
    <w:rsid w:val="00AE675A"/>
    <w:rsid w:val="00AF095D"/>
    <w:rsid w:val="00B00D54"/>
    <w:rsid w:val="00B0604A"/>
    <w:rsid w:val="00B17BFF"/>
    <w:rsid w:val="00B23EB9"/>
    <w:rsid w:val="00B324B2"/>
    <w:rsid w:val="00B34321"/>
    <w:rsid w:val="00B40E0B"/>
    <w:rsid w:val="00B414CA"/>
    <w:rsid w:val="00B42C80"/>
    <w:rsid w:val="00B50C2B"/>
    <w:rsid w:val="00B51137"/>
    <w:rsid w:val="00B8024C"/>
    <w:rsid w:val="00B90611"/>
    <w:rsid w:val="00B91A9B"/>
    <w:rsid w:val="00BA1A93"/>
    <w:rsid w:val="00BB04D8"/>
    <w:rsid w:val="00BB1668"/>
    <w:rsid w:val="00BB341E"/>
    <w:rsid w:val="00BB54C1"/>
    <w:rsid w:val="00BB609F"/>
    <w:rsid w:val="00BC6B2C"/>
    <w:rsid w:val="00BD20DE"/>
    <w:rsid w:val="00BD652F"/>
    <w:rsid w:val="00BF3827"/>
    <w:rsid w:val="00BF534D"/>
    <w:rsid w:val="00C32BFA"/>
    <w:rsid w:val="00C36756"/>
    <w:rsid w:val="00C43630"/>
    <w:rsid w:val="00C62043"/>
    <w:rsid w:val="00C65429"/>
    <w:rsid w:val="00C65899"/>
    <w:rsid w:val="00C70F35"/>
    <w:rsid w:val="00C771F2"/>
    <w:rsid w:val="00C813A4"/>
    <w:rsid w:val="00C8226A"/>
    <w:rsid w:val="00C92876"/>
    <w:rsid w:val="00C93BE0"/>
    <w:rsid w:val="00CA268C"/>
    <w:rsid w:val="00CA4763"/>
    <w:rsid w:val="00CC4E2F"/>
    <w:rsid w:val="00CD28D8"/>
    <w:rsid w:val="00CD3155"/>
    <w:rsid w:val="00CE0FB2"/>
    <w:rsid w:val="00CF31A2"/>
    <w:rsid w:val="00CF42D5"/>
    <w:rsid w:val="00CF68DA"/>
    <w:rsid w:val="00D067CC"/>
    <w:rsid w:val="00D25673"/>
    <w:rsid w:val="00D27BC8"/>
    <w:rsid w:val="00D354FB"/>
    <w:rsid w:val="00D36E2F"/>
    <w:rsid w:val="00D53075"/>
    <w:rsid w:val="00D55908"/>
    <w:rsid w:val="00D64FC4"/>
    <w:rsid w:val="00D65BE1"/>
    <w:rsid w:val="00D715BE"/>
    <w:rsid w:val="00D848F5"/>
    <w:rsid w:val="00D87A2F"/>
    <w:rsid w:val="00D905CB"/>
    <w:rsid w:val="00D934AA"/>
    <w:rsid w:val="00DB34E4"/>
    <w:rsid w:val="00DD4BE3"/>
    <w:rsid w:val="00DE56CD"/>
    <w:rsid w:val="00DF18AC"/>
    <w:rsid w:val="00DF51D6"/>
    <w:rsid w:val="00E023BF"/>
    <w:rsid w:val="00E16BFC"/>
    <w:rsid w:val="00E341DD"/>
    <w:rsid w:val="00E35E35"/>
    <w:rsid w:val="00E613C6"/>
    <w:rsid w:val="00E624E8"/>
    <w:rsid w:val="00E72C40"/>
    <w:rsid w:val="00E92385"/>
    <w:rsid w:val="00E931B8"/>
    <w:rsid w:val="00E94EA6"/>
    <w:rsid w:val="00EA3E0C"/>
    <w:rsid w:val="00EB3860"/>
    <w:rsid w:val="00EB7A7C"/>
    <w:rsid w:val="00EC511B"/>
    <w:rsid w:val="00EF2A66"/>
    <w:rsid w:val="00EF4923"/>
    <w:rsid w:val="00EF5F25"/>
    <w:rsid w:val="00F108FE"/>
    <w:rsid w:val="00F10FA1"/>
    <w:rsid w:val="00F122BA"/>
    <w:rsid w:val="00F16E66"/>
    <w:rsid w:val="00F17DD3"/>
    <w:rsid w:val="00F22D93"/>
    <w:rsid w:val="00F261B3"/>
    <w:rsid w:val="00F33EFA"/>
    <w:rsid w:val="00F36BCA"/>
    <w:rsid w:val="00F470BB"/>
    <w:rsid w:val="00F72545"/>
    <w:rsid w:val="00F8287E"/>
    <w:rsid w:val="00F91556"/>
    <w:rsid w:val="00FA0480"/>
    <w:rsid w:val="00FA7D5D"/>
    <w:rsid w:val="00FB5053"/>
    <w:rsid w:val="00FB57E5"/>
    <w:rsid w:val="00FC0FB0"/>
    <w:rsid w:val="00FC2CA7"/>
    <w:rsid w:val="00FE695D"/>
    <w:rsid w:val="00FE6E7C"/>
    <w:rsid w:val="00FE750F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93CF"/>
  <w15:docId w15:val="{208AA173-CC1E-4EF4-9E13-5A057C53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7BA8-44D6-47E5-AC79-72A859BA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Politowska Martyna</dc:creator>
  <cp:lastModifiedBy>Herman Anna</cp:lastModifiedBy>
  <cp:revision>2</cp:revision>
  <cp:lastPrinted>2019-05-30T12:23:00Z</cp:lastPrinted>
  <dcterms:created xsi:type="dcterms:W3CDTF">2022-10-17T14:08:00Z</dcterms:created>
  <dcterms:modified xsi:type="dcterms:W3CDTF">2022-10-17T14:08:00Z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