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8A" w:rsidRPr="00C36716" w:rsidRDefault="00AC4347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bookmarkStart w:id="0" w:name="_GoBack"/>
      <w:bookmarkEnd w:id="0"/>
      <w:r w:rsidRPr="00C36716">
        <w:rPr>
          <w:sz w:val="24"/>
          <w:szCs w:val="24"/>
          <w:lang w:val="en-US"/>
        </w:rPr>
        <w:t xml:space="preserve">Łódź, </w:t>
      </w:r>
      <w:bookmarkStart w:id="1" w:name="ezdDataPodpisu"/>
      <w:r w:rsidRPr="00C36716">
        <w:rPr>
          <w:sz w:val="24"/>
          <w:szCs w:val="24"/>
          <w:lang w:val="en-US"/>
        </w:rPr>
        <w:t>13 marca 2024</w:t>
      </w:r>
      <w:bookmarkEnd w:id="1"/>
      <w:r w:rsidRPr="00C36716">
        <w:rPr>
          <w:sz w:val="24"/>
          <w:szCs w:val="24"/>
          <w:lang w:val="en-US"/>
        </w:rPr>
        <w:t xml:space="preserve"> r.</w:t>
      </w:r>
    </w:p>
    <w:p w:rsidR="00D2078A" w:rsidRPr="00C36716" w:rsidRDefault="00AC4347">
      <w:pPr>
        <w:tabs>
          <w:tab w:val="center" w:pos="1418"/>
        </w:tabs>
        <w:rPr>
          <w:sz w:val="24"/>
          <w:szCs w:val="24"/>
          <w:lang w:val="en-US"/>
        </w:rPr>
      </w:pPr>
      <w:r w:rsidRPr="00C36716">
        <w:rPr>
          <w:sz w:val="24"/>
          <w:szCs w:val="24"/>
          <w:lang w:val="en-US"/>
        </w:rPr>
        <w:tab/>
      </w:r>
      <w:bookmarkStart w:id="2" w:name="ezdSprawaZnak"/>
      <w:r w:rsidRPr="00C36716">
        <w:rPr>
          <w:sz w:val="24"/>
          <w:szCs w:val="24"/>
          <w:lang w:val="en-US"/>
        </w:rPr>
        <w:t>ZK-I.431.1.2024</w:t>
      </w:r>
      <w:bookmarkEnd w:id="2"/>
    </w:p>
    <w:p w:rsidR="00D2078A" w:rsidRPr="00C36716" w:rsidRDefault="00AC4347">
      <w:pPr>
        <w:snapToGrid w:val="0"/>
        <w:rPr>
          <w:sz w:val="24"/>
          <w:szCs w:val="24"/>
          <w:lang w:val="en-US"/>
        </w:rPr>
      </w:pPr>
    </w:p>
    <w:p w:rsidR="00AF3CF8" w:rsidRPr="00C36716" w:rsidRDefault="00AC4347" w:rsidP="00AF3CF8">
      <w:pPr>
        <w:spacing w:line="360" w:lineRule="auto"/>
        <w:ind w:left="5245"/>
        <w:contextualSpacing/>
        <w:jc w:val="both"/>
        <w:rPr>
          <w:b/>
          <w:kern w:val="0"/>
          <w:sz w:val="24"/>
          <w:szCs w:val="24"/>
          <w:lang w:eastAsia="ar-SA"/>
        </w:rPr>
      </w:pPr>
      <w:r w:rsidRPr="00C36716">
        <w:rPr>
          <w:b/>
          <w:kern w:val="0"/>
          <w:sz w:val="24"/>
          <w:szCs w:val="24"/>
          <w:lang w:eastAsia="ar-SA"/>
        </w:rPr>
        <w:t>Pan</w:t>
      </w:r>
    </w:p>
    <w:p w:rsidR="00AF3CF8" w:rsidRPr="00C36716" w:rsidRDefault="00AC4347" w:rsidP="00AF3CF8">
      <w:pPr>
        <w:spacing w:line="360" w:lineRule="auto"/>
        <w:ind w:left="5245"/>
        <w:contextualSpacing/>
        <w:jc w:val="both"/>
        <w:rPr>
          <w:b/>
          <w:kern w:val="0"/>
          <w:sz w:val="24"/>
          <w:szCs w:val="24"/>
          <w:lang w:eastAsia="ar-SA"/>
        </w:rPr>
      </w:pPr>
      <w:r w:rsidRPr="00C36716">
        <w:rPr>
          <w:b/>
          <w:kern w:val="0"/>
          <w:sz w:val="24"/>
          <w:szCs w:val="24"/>
          <w:lang w:eastAsia="ar-SA"/>
        </w:rPr>
        <w:t xml:space="preserve">Patryk Polit </w:t>
      </w:r>
    </w:p>
    <w:p w:rsidR="00140C89" w:rsidRPr="00C36716" w:rsidRDefault="00AC4347" w:rsidP="00AF3CF8">
      <w:pPr>
        <w:spacing w:line="360" w:lineRule="auto"/>
        <w:ind w:left="5245"/>
        <w:contextualSpacing/>
        <w:jc w:val="both"/>
        <w:rPr>
          <w:b/>
          <w:bCs/>
          <w:kern w:val="0"/>
          <w:sz w:val="24"/>
          <w:szCs w:val="24"/>
          <w:lang w:eastAsia="ar-SA"/>
        </w:rPr>
      </w:pPr>
      <w:r w:rsidRPr="00C36716">
        <w:rPr>
          <w:b/>
          <w:bCs/>
          <w:kern w:val="0"/>
          <w:sz w:val="24"/>
          <w:szCs w:val="24"/>
          <w:lang w:eastAsia="ar-SA"/>
        </w:rPr>
        <w:t xml:space="preserve">Komendant Straży Miejskiej </w:t>
      </w:r>
    </w:p>
    <w:p w:rsidR="00AF3CF8" w:rsidRPr="00C36716" w:rsidRDefault="00AC4347" w:rsidP="00AF3CF8">
      <w:pPr>
        <w:spacing w:line="360" w:lineRule="auto"/>
        <w:ind w:left="5245"/>
        <w:contextualSpacing/>
        <w:jc w:val="both"/>
        <w:rPr>
          <w:b/>
          <w:bCs/>
          <w:kern w:val="0"/>
          <w:sz w:val="24"/>
          <w:szCs w:val="24"/>
          <w:lang w:eastAsia="ar-SA"/>
        </w:rPr>
      </w:pPr>
      <w:r w:rsidRPr="00C36716">
        <w:rPr>
          <w:b/>
          <w:bCs/>
          <w:kern w:val="0"/>
          <w:sz w:val="24"/>
          <w:szCs w:val="24"/>
          <w:lang w:eastAsia="ar-SA"/>
        </w:rPr>
        <w:t xml:space="preserve">w Łodzi </w:t>
      </w:r>
    </w:p>
    <w:p w:rsidR="00AF3CF8" w:rsidRPr="00C36716" w:rsidRDefault="00AC4347" w:rsidP="00AF3CF8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</w:p>
    <w:p w:rsidR="00AF3CF8" w:rsidRPr="00C36716" w:rsidRDefault="00AC4347" w:rsidP="00AF3CF8">
      <w:pPr>
        <w:suppressLineNumbers/>
        <w:spacing w:line="360" w:lineRule="auto"/>
        <w:ind w:left="-15" w:firstLine="15"/>
        <w:contextualSpacing/>
        <w:jc w:val="center"/>
        <w:rPr>
          <w:sz w:val="24"/>
          <w:szCs w:val="24"/>
          <w:lang w:eastAsia="pl-PL"/>
        </w:rPr>
      </w:pPr>
      <w:r w:rsidRPr="00C36716">
        <w:rPr>
          <w:b/>
          <w:bCs/>
          <w:sz w:val="24"/>
          <w:szCs w:val="24"/>
          <w:lang w:eastAsia="pl-PL"/>
        </w:rPr>
        <w:t>Wystąpienie pokontrolne</w:t>
      </w:r>
    </w:p>
    <w:p w:rsidR="00AF3CF8" w:rsidRPr="00C36716" w:rsidRDefault="00AC4347" w:rsidP="00AF3CF8">
      <w:pPr>
        <w:suppressLineNumbers/>
        <w:snapToGrid w:val="0"/>
        <w:spacing w:line="360" w:lineRule="auto"/>
        <w:ind w:firstLine="851"/>
        <w:contextualSpacing/>
        <w:jc w:val="center"/>
        <w:rPr>
          <w:b/>
          <w:sz w:val="24"/>
          <w:szCs w:val="24"/>
          <w:lang w:eastAsia="pl-PL"/>
        </w:rPr>
      </w:pPr>
      <w:r w:rsidRPr="00C36716">
        <w:rPr>
          <w:b/>
          <w:sz w:val="24"/>
          <w:szCs w:val="24"/>
          <w:lang w:eastAsia="pl-PL"/>
        </w:rPr>
        <w:t xml:space="preserve">do przeprowadzonej kontroli doraźnej </w:t>
      </w:r>
      <w:r w:rsidRPr="00C36716">
        <w:rPr>
          <w:b/>
          <w:bCs/>
          <w:sz w:val="24"/>
          <w:szCs w:val="24"/>
          <w:lang w:eastAsia="pl-PL"/>
        </w:rPr>
        <w:t xml:space="preserve">w zakresie </w:t>
      </w:r>
      <w:r w:rsidRPr="00C36716">
        <w:rPr>
          <w:b/>
          <w:sz w:val="24"/>
          <w:szCs w:val="24"/>
          <w:lang w:eastAsia="pl-PL"/>
        </w:rPr>
        <w:t xml:space="preserve">wykonywania uprawnień </w:t>
      </w:r>
      <w:r w:rsidRPr="00C36716">
        <w:rPr>
          <w:b/>
          <w:sz w:val="24"/>
          <w:szCs w:val="24"/>
          <w:lang w:eastAsia="pl-PL"/>
        </w:rPr>
        <w:br/>
        <w:t>przez Straż Miejską w Łodzi</w:t>
      </w:r>
    </w:p>
    <w:p w:rsidR="00AF3CF8" w:rsidRPr="00C36716" w:rsidRDefault="00AC4347" w:rsidP="00AF3CF8">
      <w:pPr>
        <w:suppressLineNumbers/>
        <w:snapToGrid w:val="0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AF3CF8" w:rsidRPr="00C36716" w:rsidRDefault="00AC4347" w:rsidP="00AF3CF8">
      <w:pPr>
        <w:suppressLineNumbers/>
        <w:spacing w:line="360" w:lineRule="auto"/>
        <w:ind w:firstLine="720"/>
        <w:contextualSpacing/>
        <w:jc w:val="both"/>
        <w:rPr>
          <w:sz w:val="24"/>
          <w:szCs w:val="24"/>
          <w:lang w:eastAsia="pl-PL"/>
        </w:rPr>
      </w:pPr>
      <w:r w:rsidRPr="00C36716">
        <w:rPr>
          <w:sz w:val="24"/>
          <w:szCs w:val="24"/>
          <w:lang w:eastAsia="pl-PL"/>
        </w:rPr>
        <w:t xml:space="preserve">Działając na podstawie art. 9 ust. 2 i 3 ustawy z dnia 29 sierpnia 1997 r. </w:t>
      </w:r>
      <w:r w:rsidRPr="00C36716">
        <w:rPr>
          <w:i/>
          <w:sz w:val="24"/>
          <w:szCs w:val="24"/>
          <w:lang w:eastAsia="pl-PL"/>
        </w:rPr>
        <w:t>o strażach gminnych</w:t>
      </w:r>
      <w:r w:rsidRPr="00C36716">
        <w:rPr>
          <w:sz w:val="24"/>
          <w:szCs w:val="24"/>
          <w:lang w:eastAsia="pl-PL"/>
        </w:rPr>
        <w:t xml:space="preserve"> (Dz. U. z 2021 r. poz. 1763) o</w:t>
      </w:r>
      <w:r w:rsidRPr="00C36716">
        <w:rPr>
          <w:bCs/>
          <w:sz w:val="24"/>
          <w:szCs w:val="24"/>
          <w:lang w:eastAsia="pl-PL"/>
        </w:rPr>
        <w:t xml:space="preserve">raz rozporządzenia Ministra Spraw Wewnętrznych i Administracji z dnia </w:t>
      </w:r>
      <w:r w:rsidRPr="00C36716">
        <w:rPr>
          <w:bCs/>
          <w:iCs/>
          <w:sz w:val="24"/>
          <w:szCs w:val="24"/>
          <w:lang w:eastAsia="pl-PL"/>
        </w:rPr>
        <w:t>21</w:t>
      </w:r>
      <w:r w:rsidRPr="00C36716">
        <w:rPr>
          <w:bCs/>
          <w:i/>
          <w:iCs/>
          <w:sz w:val="24"/>
          <w:szCs w:val="24"/>
          <w:lang w:eastAsia="pl-PL"/>
        </w:rPr>
        <w:t xml:space="preserve"> </w:t>
      </w:r>
      <w:r w:rsidRPr="00C36716">
        <w:rPr>
          <w:bCs/>
          <w:iCs/>
          <w:sz w:val="24"/>
          <w:szCs w:val="24"/>
          <w:lang w:eastAsia="pl-PL"/>
        </w:rPr>
        <w:t>grudnia 2009 r.</w:t>
      </w:r>
      <w:r w:rsidRPr="00C36716">
        <w:rPr>
          <w:bCs/>
          <w:i/>
          <w:iCs/>
          <w:sz w:val="24"/>
          <w:szCs w:val="24"/>
          <w:lang w:eastAsia="pl-PL"/>
        </w:rPr>
        <w:t xml:space="preserve"> w sprawie trybu sprawowania nadzoru nad działalnością straży gminnych (miejskich)</w:t>
      </w:r>
      <w:r w:rsidRPr="00C36716">
        <w:rPr>
          <w:bCs/>
          <w:sz w:val="24"/>
          <w:szCs w:val="24"/>
          <w:lang w:eastAsia="pl-PL"/>
        </w:rPr>
        <w:t xml:space="preserve"> (Dz. U. z 2009 r. Nr 220, poz.1733), </w:t>
      </w:r>
      <w:r w:rsidRPr="00C36716">
        <w:rPr>
          <w:sz w:val="24"/>
          <w:szCs w:val="24"/>
          <w:lang w:eastAsia="pl-PL"/>
        </w:rPr>
        <w:t>zespół kontrolny złożony z funkcjonariusz</w:t>
      </w:r>
      <w:r w:rsidRPr="00C36716">
        <w:rPr>
          <w:sz w:val="24"/>
          <w:szCs w:val="24"/>
          <w:lang w:eastAsia="pl-PL"/>
        </w:rPr>
        <w:t>a</w:t>
      </w:r>
      <w:r w:rsidRPr="00C36716">
        <w:rPr>
          <w:sz w:val="24"/>
          <w:szCs w:val="24"/>
          <w:lang w:eastAsia="pl-PL"/>
        </w:rPr>
        <w:t xml:space="preserve"> oraz pracownika Komendy Wojewódzkiej Policji w Łodzi</w:t>
      </w:r>
      <w:r w:rsidRPr="00C36716">
        <w:rPr>
          <w:sz w:val="24"/>
          <w:szCs w:val="24"/>
          <w:lang w:eastAsia="pl-PL"/>
        </w:rPr>
        <w:t>,</w:t>
      </w:r>
      <w:r w:rsidRPr="00C36716">
        <w:rPr>
          <w:sz w:val="24"/>
          <w:szCs w:val="24"/>
          <w:lang w:eastAsia="pl-PL"/>
        </w:rPr>
        <w:t xml:space="preserve"> w składzie</w:t>
      </w:r>
      <w:r>
        <w:rPr>
          <w:sz w:val="24"/>
          <w:szCs w:val="24"/>
          <w:lang w:eastAsia="pl-PL"/>
        </w:rPr>
        <w:t>:</w:t>
      </w:r>
    </w:p>
    <w:p w:rsidR="00AF3CF8" w:rsidRPr="00C36716" w:rsidRDefault="00AC4347" w:rsidP="00AF3CF8">
      <w:pPr>
        <w:suppressLineNumbers/>
        <w:spacing w:line="360" w:lineRule="auto"/>
        <w:ind w:firstLine="720"/>
        <w:contextualSpacing/>
        <w:jc w:val="both"/>
        <w:rPr>
          <w:sz w:val="24"/>
          <w:szCs w:val="24"/>
          <w:lang w:eastAsia="pl-PL"/>
        </w:rPr>
      </w:pPr>
      <w:r w:rsidRPr="00C36716">
        <w:rPr>
          <w:sz w:val="24"/>
          <w:szCs w:val="24"/>
          <w:lang w:eastAsia="pl-PL"/>
        </w:rPr>
        <w:t>1</w:t>
      </w:r>
      <w:r w:rsidRPr="00C36716">
        <w:rPr>
          <w:sz w:val="24"/>
          <w:szCs w:val="24"/>
          <w:lang w:eastAsia="pl-PL"/>
        </w:rPr>
        <w:t>.</w:t>
      </w:r>
      <w:r w:rsidRPr="00C36716">
        <w:rPr>
          <w:sz w:val="24"/>
          <w:szCs w:val="24"/>
          <w:lang w:eastAsia="pl-PL"/>
        </w:rPr>
        <w:t xml:space="preserve"> st. asp. Marcin Ślusarsk</w:t>
      </w:r>
      <w:r w:rsidRPr="00C36716">
        <w:rPr>
          <w:sz w:val="24"/>
          <w:szCs w:val="24"/>
          <w:lang w:eastAsia="pl-PL"/>
        </w:rPr>
        <w:t>i – asystent z Wydziału Prewencji,</w:t>
      </w:r>
    </w:p>
    <w:p w:rsidR="00AF3CF8" w:rsidRPr="00C36716" w:rsidRDefault="00AC4347" w:rsidP="00AF3CF8">
      <w:pPr>
        <w:suppressLineNumbers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C36716">
        <w:rPr>
          <w:sz w:val="24"/>
          <w:szCs w:val="24"/>
          <w:lang w:eastAsia="pl-PL"/>
        </w:rPr>
        <w:t>2. Tadeusz Jędrasik – specjalista z Wydziału Prewencji,</w:t>
      </w:r>
    </w:p>
    <w:p w:rsidR="00634DF2" w:rsidRPr="00C36716" w:rsidRDefault="00AC4347" w:rsidP="00056B14">
      <w:pPr>
        <w:suppressLineNumbers/>
        <w:spacing w:line="360" w:lineRule="auto"/>
        <w:contextualSpacing/>
        <w:jc w:val="both"/>
        <w:rPr>
          <w:bCs/>
          <w:sz w:val="24"/>
          <w:szCs w:val="24"/>
        </w:rPr>
      </w:pPr>
      <w:r w:rsidRPr="00C36716">
        <w:rPr>
          <w:sz w:val="24"/>
          <w:szCs w:val="24"/>
          <w:lang w:eastAsia="pl-PL"/>
        </w:rPr>
        <w:t xml:space="preserve">legitymując się upoważnieniami Wojewody Łódzkiego z dnia 4 stycznia 2024 r., przeprowadził </w:t>
      </w:r>
      <w:r w:rsidRPr="00C36716">
        <w:rPr>
          <w:bCs/>
          <w:sz w:val="24"/>
          <w:szCs w:val="24"/>
          <w:lang w:eastAsia="pl-PL"/>
        </w:rPr>
        <w:t>w</w:t>
      </w:r>
      <w:r w:rsidRPr="00C36716">
        <w:rPr>
          <w:sz w:val="24"/>
          <w:szCs w:val="24"/>
          <w:lang w:eastAsia="pl-PL"/>
        </w:rPr>
        <w:t xml:space="preserve"> dniu 24 stycznia 2024 r. kontrolę doraźną Straży </w:t>
      </w:r>
      <w:r w:rsidRPr="00C36716">
        <w:rPr>
          <w:bCs/>
          <w:sz w:val="24"/>
          <w:szCs w:val="24"/>
          <w:lang w:eastAsia="pl-PL"/>
        </w:rPr>
        <w:t>Miejskiej w Łodzi w </w:t>
      </w:r>
      <w:r w:rsidRPr="00C36716">
        <w:rPr>
          <w:bCs/>
          <w:sz w:val="24"/>
          <w:szCs w:val="24"/>
          <w:lang w:eastAsia="pl-PL"/>
        </w:rPr>
        <w:t>siedzibie jednostki znajdującej się pod adresem: ul. Wólczańska 121/123</w:t>
      </w:r>
      <w:r w:rsidRPr="00C36716">
        <w:rPr>
          <w:bCs/>
          <w:sz w:val="24"/>
          <w:szCs w:val="24"/>
        </w:rPr>
        <w:t xml:space="preserve">, 90-521 Łódź. </w:t>
      </w:r>
    </w:p>
    <w:p w:rsidR="00AF3CF8" w:rsidRPr="00C36716" w:rsidRDefault="00AC4347" w:rsidP="00AF3CF8">
      <w:pPr>
        <w:suppressLineNumbers/>
        <w:spacing w:line="360" w:lineRule="auto"/>
        <w:ind w:firstLine="720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C36716">
        <w:rPr>
          <w:bCs/>
          <w:kern w:val="0"/>
          <w:sz w:val="24"/>
          <w:szCs w:val="24"/>
          <w:lang w:eastAsia="pl-PL"/>
        </w:rPr>
        <w:t>W</w:t>
      </w:r>
      <w:r w:rsidRPr="00C36716">
        <w:rPr>
          <w:bCs/>
          <w:kern w:val="0"/>
          <w:sz w:val="24"/>
          <w:szCs w:val="24"/>
          <w:lang w:eastAsia="pl-PL"/>
        </w:rPr>
        <w:t> </w:t>
      </w:r>
      <w:r w:rsidRPr="00C36716">
        <w:rPr>
          <w:bCs/>
          <w:kern w:val="0"/>
          <w:sz w:val="24"/>
          <w:szCs w:val="24"/>
          <w:lang w:eastAsia="pl-PL"/>
        </w:rPr>
        <w:t>czynnościach kontrolnych, ze strony Wojewody Łódzkiego, uczestniczyła Izabela Sabiniewicz – starszy inspektor wojewódzki w Oddziale Zarządzania Kryzysowego Wydziału Be</w:t>
      </w:r>
      <w:r w:rsidRPr="00C36716">
        <w:rPr>
          <w:bCs/>
          <w:kern w:val="0"/>
          <w:sz w:val="24"/>
          <w:szCs w:val="24"/>
          <w:lang w:eastAsia="pl-PL"/>
        </w:rPr>
        <w:t>zpiecze</w:t>
      </w:r>
      <w:r w:rsidRPr="00C36716">
        <w:rPr>
          <w:bCs/>
          <w:kern w:val="0"/>
          <w:sz w:val="24"/>
          <w:szCs w:val="24"/>
          <w:lang w:eastAsia="pl-PL"/>
        </w:rPr>
        <w:t>ństwa i Zarządzania Kryzysowego</w:t>
      </w:r>
      <w:r w:rsidRPr="00C36716">
        <w:rPr>
          <w:bCs/>
          <w:kern w:val="0"/>
          <w:sz w:val="24"/>
          <w:szCs w:val="24"/>
          <w:lang w:eastAsia="pl-PL"/>
        </w:rPr>
        <w:t xml:space="preserve"> Łódzkiego Urzędu Wojewódzkiego w Łodzi. </w:t>
      </w:r>
    </w:p>
    <w:p w:rsidR="00AF3CF8" w:rsidRPr="00C36716" w:rsidRDefault="00AC4347" w:rsidP="00AF3CF8">
      <w:pPr>
        <w:suppressLineNumbers/>
        <w:spacing w:line="360" w:lineRule="auto"/>
        <w:ind w:firstLine="720"/>
        <w:contextualSpacing/>
        <w:jc w:val="both"/>
        <w:rPr>
          <w:bCs/>
          <w:sz w:val="24"/>
          <w:szCs w:val="24"/>
        </w:rPr>
      </w:pPr>
    </w:p>
    <w:p w:rsidR="00AF3CF8" w:rsidRPr="00C36716" w:rsidRDefault="00AC4347" w:rsidP="00AF3CF8">
      <w:pPr>
        <w:suppressLineNumbers/>
        <w:autoSpaceDE w:val="0"/>
        <w:spacing w:line="360" w:lineRule="auto"/>
        <w:ind w:firstLine="709"/>
        <w:contextualSpacing/>
        <w:jc w:val="both"/>
        <w:rPr>
          <w:b/>
          <w:sz w:val="24"/>
          <w:szCs w:val="24"/>
          <w:lang w:eastAsia="pl-PL"/>
        </w:rPr>
      </w:pPr>
      <w:r w:rsidRPr="00C36716">
        <w:rPr>
          <w:b/>
          <w:sz w:val="24"/>
          <w:szCs w:val="24"/>
          <w:lang w:eastAsia="pl-PL"/>
        </w:rPr>
        <w:t>Zbadaniu i ocenie podlegały następujące zagadnienia: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C36716">
        <w:rPr>
          <w:bCs/>
          <w:kern w:val="0"/>
          <w:sz w:val="24"/>
          <w:szCs w:val="24"/>
          <w:lang w:eastAsia="pl-PL"/>
        </w:rPr>
        <w:t>Wyjaśnienie okoliczności i zasadności podejmowania działań i stosowania uprawnień przez funkcjonariuszy Straży Miejskiej w Łodzi, w kontekście skargi Pana Krzysztofa Głodka, zawierającej zarzut wobec Straży Miejskiej w Łodzi co do czynności podejmowanych p</w:t>
      </w:r>
      <w:r w:rsidRPr="00C36716">
        <w:rPr>
          <w:bCs/>
          <w:kern w:val="0"/>
          <w:sz w:val="24"/>
          <w:szCs w:val="24"/>
          <w:lang w:eastAsia="pl-PL"/>
        </w:rPr>
        <w:t xml:space="preserve">rzez </w:t>
      </w:r>
      <w:r w:rsidRPr="00C36716">
        <w:rPr>
          <w:bCs/>
          <w:kern w:val="0"/>
          <w:sz w:val="24"/>
          <w:szCs w:val="24"/>
          <w:lang w:eastAsia="pl-PL"/>
        </w:rPr>
        <w:lastRenderedPageBreak/>
        <w:t xml:space="preserve">strażników </w:t>
      </w:r>
      <w:r w:rsidRPr="00C36716">
        <w:rPr>
          <w:bCs/>
          <w:kern w:val="0"/>
          <w:sz w:val="24"/>
          <w:szCs w:val="24"/>
          <w:lang w:eastAsia="pl-PL"/>
        </w:rPr>
        <w:t>w zakresie</w:t>
      </w:r>
      <w:r w:rsidRPr="00C36716">
        <w:rPr>
          <w:bCs/>
          <w:kern w:val="0"/>
          <w:sz w:val="24"/>
          <w:szCs w:val="24"/>
          <w:lang w:eastAsia="pl-PL"/>
        </w:rPr>
        <w:t xml:space="preserve"> ustalenia sprawcy wykroczenia, dotyczącego nielegalnego składowania odpadów na terenie jednej z miejskich posesji.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bCs/>
          <w:kern w:val="0"/>
          <w:sz w:val="24"/>
          <w:szCs w:val="24"/>
          <w:lang w:eastAsia="pl-PL"/>
        </w:rPr>
      </w:pPr>
    </w:p>
    <w:p w:rsidR="00AF3CF8" w:rsidRPr="00C36716" w:rsidRDefault="00AC4347" w:rsidP="00AF3CF8">
      <w:pPr>
        <w:spacing w:line="360" w:lineRule="auto"/>
        <w:ind w:firstLine="708"/>
        <w:contextualSpacing/>
        <w:jc w:val="both"/>
        <w:rPr>
          <w:b/>
          <w:kern w:val="0"/>
          <w:sz w:val="24"/>
          <w:szCs w:val="24"/>
          <w:lang w:eastAsia="pl-PL"/>
        </w:rPr>
      </w:pPr>
      <w:r w:rsidRPr="00C36716">
        <w:rPr>
          <w:b/>
          <w:kern w:val="0"/>
          <w:sz w:val="24"/>
          <w:szCs w:val="24"/>
          <w:lang w:eastAsia="pl-PL"/>
        </w:rPr>
        <w:t>Ustalenia kontroli:</w:t>
      </w:r>
    </w:p>
    <w:p w:rsidR="00AF3CF8" w:rsidRPr="00C36716" w:rsidRDefault="00AC4347" w:rsidP="00AF3CF8">
      <w:pPr>
        <w:spacing w:line="360" w:lineRule="auto"/>
        <w:ind w:firstLine="708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Ustalenia Zespołu kontrolnego i analiza zebranych materiałów i wyjaśnień odnoszących się do </w:t>
      </w:r>
      <w:r w:rsidRPr="00C36716">
        <w:rPr>
          <w:kern w:val="0"/>
          <w:sz w:val="24"/>
          <w:szCs w:val="24"/>
          <w:lang w:eastAsia="pl-PL"/>
        </w:rPr>
        <w:t>okoliczności i zasadności podejmowania działań i stosowania uprawnień przez funkcjonariuszy Straży Miejskiej w Łodzi, w związku z interwencją w sprawie zgłoszenia dotyczącego nielegalnego składowania odpadów na ul. Rybackiej 34 w Łodzi dotyczą następując</w:t>
      </w:r>
      <w:r w:rsidRPr="00C36716">
        <w:rPr>
          <w:kern w:val="0"/>
          <w:sz w:val="24"/>
          <w:szCs w:val="24"/>
          <w:lang w:eastAsia="pl-PL"/>
        </w:rPr>
        <w:t>eg</w:t>
      </w:r>
      <w:r w:rsidRPr="00C36716">
        <w:rPr>
          <w:kern w:val="0"/>
          <w:sz w:val="24"/>
          <w:szCs w:val="24"/>
          <w:lang w:eastAsia="pl-PL"/>
        </w:rPr>
        <w:t>o przebiegu zdarzeń i zakresu podejmowanych decyzji</w:t>
      </w:r>
      <w:r w:rsidRPr="00C36716">
        <w:rPr>
          <w:kern w:val="0"/>
          <w:sz w:val="24"/>
          <w:szCs w:val="24"/>
          <w:lang w:eastAsia="pl-PL"/>
        </w:rPr>
        <w:t>:</w:t>
      </w:r>
    </w:p>
    <w:p w:rsidR="00AF3CF8" w:rsidRPr="00C36716" w:rsidRDefault="00AC4347" w:rsidP="00CB08D8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zgłoszeni</w:t>
      </w:r>
      <w:r w:rsidRPr="00C36716">
        <w:rPr>
          <w:kern w:val="0"/>
          <w:sz w:val="24"/>
          <w:szCs w:val="24"/>
          <w:lang w:eastAsia="pl-PL"/>
        </w:rPr>
        <w:t>a</w:t>
      </w:r>
      <w:r w:rsidRPr="00C36716">
        <w:rPr>
          <w:kern w:val="0"/>
          <w:sz w:val="24"/>
          <w:szCs w:val="24"/>
          <w:lang w:eastAsia="pl-PL"/>
        </w:rPr>
        <w:t xml:space="preserve"> interwencji przez Pana Krzysztofa Głodka 10.09.2023 r. poprzez aplikację mObywatel w kategorii zgłoszenia „</w:t>
      </w:r>
      <w:r w:rsidRPr="00C36716">
        <w:rPr>
          <w:i/>
          <w:iCs/>
          <w:kern w:val="0"/>
          <w:sz w:val="24"/>
          <w:szCs w:val="24"/>
          <w:lang w:eastAsia="pl-PL"/>
        </w:rPr>
        <w:t>porzucenie/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 </w:t>
      </w:r>
      <w:r w:rsidRPr="00C36716">
        <w:rPr>
          <w:i/>
          <w:iCs/>
          <w:kern w:val="0"/>
          <w:sz w:val="24"/>
          <w:szCs w:val="24"/>
          <w:lang w:eastAsia="pl-PL"/>
        </w:rPr>
        <w:t>nielegalne zdeponowanie/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 </w:t>
      </w:r>
      <w:r w:rsidRPr="00C36716">
        <w:rPr>
          <w:i/>
          <w:iCs/>
          <w:kern w:val="0"/>
          <w:sz w:val="24"/>
          <w:szCs w:val="24"/>
          <w:lang w:eastAsia="pl-PL"/>
        </w:rPr>
        <w:t>składowanie/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 </w:t>
      </w:r>
      <w:r w:rsidRPr="00C36716">
        <w:rPr>
          <w:i/>
          <w:iCs/>
          <w:kern w:val="0"/>
          <w:sz w:val="24"/>
          <w:szCs w:val="24"/>
          <w:lang w:eastAsia="pl-PL"/>
        </w:rPr>
        <w:t>zakopywanie odpadów komunalnych</w:t>
      </w:r>
      <w:r w:rsidRPr="00C36716">
        <w:rPr>
          <w:kern w:val="0"/>
          <w:sz w:val="24"/>
          <w:szCs w:val="24"/>
          <w:lang w:eastAsia="pl-PL"/>
        </w:rPr>
        <w:t xml:space="preserve">” o </w:t>
      </w:r>
      <w:r w:rsidRPr="00C36716">
        <w:rPr>
          <w:kern w:val="0"/>
          <w:sz w:val="24"/>
          <w:szCs w:val="24"/>
          <w:lang w:eastAsia="pl-PL"/>
        </w:rPr>
        <w:t>treści: „</w:t>
      </w:r>
      <w:r w:rsidRPr="00C36716">
        <w:rPr>
          <w:i/>
          <w:iCs/>
          <w:kern w:val="0"/>
          <w:sz w:val="24"/>
          <w:szCs w:val="24"/>
          <w:lang w:eastAsia="pl-PL"/>
        </w:rPr>
        <w:t>zgłaszam porzucone odpady budowlane na terenie rekreacyjnym tzw. staw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 Wasiaka, przy skrzyżowaniu ul. </w:t>
      </w:r>
      <w:r w:rsidRPr="00C36716">
        <w:rPr>
          <w:i/>
          <w:iCs/>
          <w:kern w:val="0"/>
          <w:sz w:val="24"/>
          <w:szCs w:val="24"/>
          <w:lang w:eastAsia="pl-PL"/>
        </w:rPr>
        <w:t>Kryzysowej i Rybackiej. Odpady zostały wyrzucone przez jednego z nowo zasiedlonego budynku przy ul. Rybackiej</w:t>
      </w:r>
      <w:r w:rsidRPr="00C36716">
        <w:rPr>
          <w:i/>
          <w:iCs/>
          <w:kern w:val="0"/>
          <w:sz w:val="24"/>
          <w:szCs w:val="24"/>
          <w:lang w:eastAsia="pl-PL"/>
        </w:rPr>
        <w:t> </w:t>
      </w:r>
      <w:r w:rsidRPr="00C36716">
        <w:rPr>
          <w:i/>
          <w:iCs/>
          <w:kern w:val="0"/>
          <w:sz w:val="24"/>
          <w:szCs w:val="24"/>
          <w:lang w:eastAsia="pl-PL"/>
        </w:rPr>
        <w:t>34.Odpady zalegają już od więcej niż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 sześciu miesięcy</w:t>
      </w:r>
      <w:r w:rsidRPr="00C36716">
        <w:rPr>
          <w:kern w:val="0"/>
          <w:sz w:val="24"/>
          <w:szCs w:val="24"/>
          <w:lang w:eastAsia="pl-PL"/>
        </w:rPr>
        <w:t>”. Do niniejszego zgłoszenia dołączone zos</w:t>
      </w:r>
      <w:r w:rsidRPr="00C36716">
        <w:rPr>
          <w:kern w:val="0"/>
          <w:sz w:val="24"/>
          <w:szCs w:val="24"/>
          <w:lang w:eastAsia="pl-PL"/>
        </w:rPr>
        <w:t>tały zdjęcia potwierdzające ww. </w:t>
      </w:r>
      <w:r w:rsidRPr="00C36716">
        <w:rPr>
          <w:kern w:val="0"/>
          <w:sz w:val="24"/>
          <w:szCs w:val="24"/>
          <w:lang w:eastAsia="pl-PL"/>
        </w:rPr>
        <w:t>fakt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AF3CF8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</w:t>
      </w:r>
      <w:r w:rsidRPr="00C36716">
        <w:rPr>
          <w:kern w:val="0"/>
          <w:sz w:val="24"/>
          <w:szCs w:val="24"/>
          <w:lang w:eastAsia="pl-PL"/>
        </w:rPr>
        <w:t xml:space="preserve"> dniu 20.09.2023 r. </w:t>
      </w:r>
      <w:r w:rsidRPr="00C36716">
        <w:rPr>
          <w:kern w:val="0"/>
          <w:sz w:val="24"/>
          <w:szCs w:val="24"/>
          <w:lang w:eastAsia="pl-PL"/>
        </w:rPr>
        <w:t xml:space="preserve">wystosowania pisemnego zlecenia przez </w:t>
      </w:r>
      <w:r w:rsidRPr="00C36716">
        <w:rPr>
          <w:kern w:val="0"/>
          <w:sz w:val="24"/>
          <w:szCs w:val="24"/>
          <w:lang w:eastAsia="pl-PL"/>
        </w:rPr>
        <w:t>Dyrektor</w:t>
      </w:r>
      <w:r w:rsidRPr="00C36716">
        <w:rPr>
          <w:kern w:val="0"/>
          <w:sz w:val="24"/>
          <w:szCs w:val="24"/>
          <w:lang w:eastAsia="pl-PL"/>
        </w:rPr>
        <w:t>a</w:t>
      </w:r>
      <w:r w:rsidRPr="00C36716">
        <w:rPr>
          <w:kern w:val="0"/>
          <w:sz w:val="24"/>
          <w:szCs w:val="24"/>
          <w:lang w:eastAsia="pl-PL"/>
        </w:rPr>
        <w:t xml:space="preserve"> Wydziału Gospodarki Komunalnej Urzędu Miasta Łodzi pismo (nr DEP-GK-VII.7021.538.2023) </w:t>
      </w:r>
      <w:r w:rsidRPr="00C36716">
        <w:rPr>
          <w:kern w:val="0"/>
          <w:sz w:val="24"/>
          <w:szCs w:val="24"/>
          <w:lang w:eastAsia="pl-PL"/>
        </w:rPr>
        <w:t>dot</w:t>
      </w:r>
      <w:r w:rsidRPr="00C36716">
        <w:rPr>
          <w:kern w:val="0"/>
          <w:sz w:val="24"/>
          <w:szCs w:val="24"/>
          <w:lang w:eastAsia="pl-PL"/>
        </w:rPr>
        <w:t xml:space="preserve">yczącego </w:t>
      </w:r>
      <w:r w:rsidRPr="00C36716">
        <w:rPr>
          <w:kern w:val="0"/>
          <w:sz w:val="24"/>
          <w:szCs w:val="24"/>
          <w:lang w:eastAsia="pl-PL"/>
        </w:rPr>
        <w:t xml:space="preserve">usunięcia odpadów, </w:t>
      </w:r>
      <w:r w:rsidRPr="00C36716">
        <w:rPr>
          <w:kern w:val="0"/>
          <w:sz w:val="24"/>
          <w:szCs w:val="24"/>
          <w:lang w:eastAsia="pl-PL"/>
        </w:rPr>
        <w:t>skierowanego</w:t>
      </w:r>
      <w:r w:rsidRPr="00C36716">
        <w:rPr>
          <w:kern w:val="0"/>
          <w:sz w:val="24"/>
          <w:szCs w:val="24"/>
          <w:lang w:eastAsia="pl-PL"/>
        </w:rPr>
        <w:t xml:space="preserve"> do Głównego Inspektora Ochrony Środowiska w Warszawie. Dokument został przekazany również do wiadomości Panu Krzysztofowi Głodkowi na adres mailowy </w:t>
      </w:r>
      <w:hyperlink r:id="rId7" w:history="1">
        <w:r w:rsidRPr="00C36716">
          <w:rPr>
            <w:rStyle w:val="Hipercze"/>
            <w:color w:val="auto"/>
            <w:kern w:val="0"/>
            <w:sz w:val="24"/>
            <w:szCs w:val="24"/>
            <w:u w:val="none"/>
            <w:lang w:eastAsia="pl-PL"/>
          </w:rPr>
          <w:t>kglodek@o2.pl</w:t>
        </w:r>
      </w:hyperlink>
      <w:r w:rsidRPr="00C36716">
        <w:rPr>
          <w:kern w:val="0"/>
          <w:sz w:val="24"/>
          <w:szCs w:val="24"/>
          <w:lang w:eastAsia="pl-PL"/>
        </w:rPr>
        <w:t>;</w:t>
      </w:r>
      <w:r w:rsidRPr="00C36716">
        <w:rPr>
          <w:kern w:val="0"/>
          <w:sz w:val="24"/>
          <w:szCs w:val="24"/>
          <w:lang w:eastAsia="pl-PL"/>
        </w:rPr>
        <w:t xml:space="preserve"> </w:t>
      </w:r>
    </w:p>
    <w:p w:rsidR="00E171AA" w:rsidRPr="00C36716" w:rsidRDefault="00AC4347" w:rsidP="00AF3CF8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</w:t>
      </w:r>
      <w:r w:rsidRPr="00C36716">
        <w:rPr>
          <w:kern w:val="0"/>
          <w:sz w:val="24"/>
          <w:szCs w:val="24"/>
          <w:lang w:eastAsia="pl-PL"/>
        </w:rPr>
        <w:t xml:space="preserve"> dniu </w:t>
      </w:r>
      <w:r w:rsidRPr="00C36716">
        <w:rPr>
          <w:kern w:val="0"/>
          <w:sz w:val="24"/>
          <w:szCs w:val="24"/>
          <w:lang w:eastAsia="pl-PL"/>
        </w:rPr>
        <w:t xml:space="preserve">21.09.2023 r. zgłaszający skierował pismo </w:t>
      </w:r>
      <w:r w:rsidRPr="00C36716">
        <w:rPr>
          <w:kern w:val="0"/>
          <w:sz w:val="24"/>
          <w:szCs w:val="24"/>
          <w:lang w:eastAsia="pl-PL"/>
        </w:rPr>
        <w:t>(e-mail) do Wydziału Gospodarki Komunalnej Urzędu Miasta Łodzi, zawierające podziękowanie za informację o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zleceniu usunięcia śmieci i zapytanie o to, kto pokrył koszty ich usunięcia oraz czy został ustalony sprawca</w:t>
      </w:r>
      <w:r w:rsidRPr="00C36716">
        <w:rPr>
          <w:kern w:val="0"/>
          <w:sz w:val="24"/>
          <w:szCs w:val="24"/>
          <w:lang w:eastAsia="pl-PL"/>
        </w:rPr>
        <w:t>. W opinii zgłaszającego nie powinno być trudności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odnalezieniem sprawcy, ponieważ odpady pozostawił jeden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mieszkańców domu przy ul. Rybackiej  34. Wskazał także, że w śmieciach znajdują się charakterystyczne bloczki z usuniętej ściany, w związku z tym</w:t>
      </w:r>
      <w:r w:rsidRPr="00C36716">
        <w:rPr>
          <w:kern w:val="0"/>
          <w:sz w:val="24"/>
          <w:szCs w:val="24"/>
          <w:lang w:eastAsia="pl-PL"/>
        </w:rPr>
        <w:t xml:space="preserve">  można u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>administratora budynku sprawdzić kto wyburzał ściany. Ponadto w ocenie skarżącego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>straż miejska poradziłaby sobie z tym zadaniem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AF3CF8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lastRenderedPageBreak/>
        <w:t>w</w:t>
      </w:r>
      <w:r w:rsidRPr="00C36716">
        <w:rPr>
          <w:kern w:val="0"/>
          <w:sz w:val="24"/>
          <w:szCs w:val="24"/>
          <w:lang w:eastAsia="pl-PL"/>
        </w:rPr>
        <w:t xml:space="preserve"> dniu 25.09.2023 Dyrektor Wydziału Gospodarki Komunalnej Urzędu Miasta Łodzi skierował pismo (nr DEP-GK-VII.7021.53</w:t>
      </w:r>
      <w:r w:rsidRPr="00C36716">
        <w:rPr>
          <w:kern w:val="0"/>
          <w:sz w:val="24"/>
          <w:szCs w:val="24"/>
          <w:lang w:eastAsia="pl-PL"/>
        </w:rPr>
        <w:t>8.2023) do Oddziału Dzielnicowego Łódź - Bałuty Straży Miejskiej w Łodzi z prośbą o przeprowadzenie kontroli mającej na celu „ustalenie wytwórcy odpadów i zobligowanie go do usunięcia”. Pismo zostało przesłane do wiadomości do zgłaszającego na adres mailow</w:t>
      </w:r>
      <w:r w:rsidRPr="00C36716">
        <w:rPr>
          <w:kern w:val="0"/>
          <w:sz w:val="24"/>
          <w:szCs w:val="24"/>
          <w:lang w:eastAsia="pl-PL"/>
        </w:rPr>
        <w:t xml:space="preserve">y </w:t>
      </w:r>
      <w:hyperlink r:id="rId8" w:history="1">
        <w:r w:rsidRPr="00C36716">
          <w:rPr>
            <w:rStyle w:val="Hipercze"/>
            <w:color w:val="auto"/>
            <w:kern w:val="0"/>
            <w:sz w:val="24"/>
            <w:szCs w:val="24"/>
            <w:u w:val="none"/>
            <w:lang w:eastAsia="pl-PL"/>
          </w:rPr>
          <w:t>kglodek@o2.pl</w:t>
        </w:r>
      </w:hyperlink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AF3CF8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zapis z notatnika służbowego z</w:t>
      </w:r>
      <w:r w:rsidRPr="00C36716">
        <w:rPr>
          <w:kern w:val="0"/>
          <w:sz w:val="24"/>
          <w:szCs w:val="24"/>
          <w:lang w:eastAsia="pl-PL"/>
        </w:rPr>
        <w:t xml:space="preserve"> dnia 26.09.2023 r. godz. 8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>50 strażnika Michała Gąsiora dotyczący przeprowadzonej kontroli pozostawienia odpadów przy ul.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Rybackiej na wysokości posesji nr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 xml:space="preserve">34, świadczy o </w:t>
      </w:r>
      <w:r w:rsidRPr="00C36716">
        <w:rPr>
          <w:kern w:val="0"/>
          <w:sz w:val="24"/>
          <w:szCs w:val="24"/>
          <w:lang w:eastAsia="pl-PL"/>
        </w:rPr>
        <w:t>ujawnieniu odpadów pozostawionych w ww. miejscu oraz o zawartej w nim informacji na temat dalszej realizacji sprawy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z</w:t>
      </w:r>
      <w:r w:rsidRPr="00C36716">
        <w:rPr>
          <w:kern w:val="0"/>
          <w:sz w:val="24"/>
          <w:szCs w:val="24"/>
          <w:lang w:eastAsia="pl-PL"/>
        </w:rPr>
        <w:t xml:space="preserve">apis </w:t>
      </w:r>
      <w:r w:rsidRPr="00C36716">
        <w:rPr>
          <w:kern w:val="0"/>
          <w:sz w:val="24"/>
          <w:szCs w:val="24"/>
          <w:lang w:eastAsia="pl-PL"/>
        </w:rPr>
        <w:t xml:space="preserve">z notatnika służbowego z dnia 02.10.2023 r. godz. 11.15 strażnika </w:t>
      </w:r>
      <w:r w:rsidRPr="00C36716">
        <w:rPr>
          <w:kern w:val="0"/>
          <w:sz w:val="24"/>
          <w:szCs w:val="24"/>
          <w:lang w:eastAsia="pl-PL"/>
        </w:rPr>
        <w:t>Michała Gąsiora dotyc</w:t>
      </w:r>
      <w:r w:rsidRPr="00C36716">
        <w:rPr>
          <w:kern w:val="0"/>
          <w:sz w:val="24"/>
          <w:szCs w:val="24"/>
          <w:lang w:eastAsia="pl-PL"/>
        </w:rPr>
        <w:t>zący</w:t>
      </w:r>
      <w:r w:rsidRPr="00C36716">
        <w:rPr>
          <w:kern w:val="0"/>
          <w:sz w:val="24"/>
          <w:szCs w:val="24"/>
          <w:lang w:eastAsia="pl-PL"/>
        </w:rPr>
        <w:t xml:space="preserve"> usunięcia odpadów oraz zamiar powiadomien</w:t>
      </w:r>
      <w:r w:rsidRPr="00C36716">
        <w:rPr>
          <w:kern w:val="0"/>
          <w:sz w:val="24"/>
          <w:szCs w:val="24"/>
          <w:lang w:eastAsia="pl-PL"/>
        </w:rPr>
        <w:t>ia o fakcie Wydział Gospodarki Komunalnej Urzędu Miasta Łodzi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AF3CF8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03.10.2023 r. – pismo nr OB./410/181/439/23 Naczelnika Oddziału dzielnicowego Łódź </w:t>
      </w:r>
      <w:r w:rsidRPr="00C36716">
        <w:rPr>
          <w:kern w:val="0"/>
          <w:sz w:val="24"/>
          <w:szCs w:val="24"/>
          <w:lang w:eastAsia="pl-PL"/>
        </w:rPr>
        <w:t>–</w:t>
      </w:r>
      <w:r w:rsidRPr="00C36716">
        <w:rPr>
          <w:kern w:val="0"/>
          <w:sz w:val="24"/>
          <w:szCs w:val="24"/>
          <w:lang w:eastAsia="pl-PL"/>
        </w:rPr>
        <w:t xml:space="preserve"> Bałuty Straży Miejskiej w Łodzi do Wydziału Gospodarki Komunalnej Urzędu Miasta Łodzi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 xml:space="preserve">z informacją że </w:t>
      </w:r>
      <w:r w:rsidRPr="00C36716">
        <w:rPr>
          <w:i/>
          <w:iCs/>
          <w:kern w:val="0"/>
          <w:sz w:val="24"/>
          <w:szCs w:val="24"/>
          <w:lang w:eastAsia="pl-PL"/>
        </w:rPr>
        <w:t>„czynności wyjaśniające przeprowadzone przez właściwego strażnika dzielnicowego nie doprowadziły do ustalenia osób odpowiedzialnych za zaistniały stan rzeczy”</w:t>
      </w:r>
      <w:r w:rsidRPr="00C36716">
        <w:rPr>
          <w:kern w:val="0"/>
          <w:sz w:val="24"/>
          <w:szCs w:val="24"/>
          <w:lang w:eastAsia="pl-PL"/>
        </w:rPr>
        <w:t xml:space="preserve">. Ponadto wskazano, że osoby prowadzące prace, rozpytane przez strażnika, stanowczo zaprzeczyły, </w:t>
      </w:r>
      <w:r w:rsidRPr="00C36716">
        <w:rPr>
          <w:kern w:val="0"/>
          <w:sz w:val="24"/>
          <w:szCs w:val="24"/>
          <w:lang w:eastAsia="pl-PL"/>
        </w:rPr>
        <w:t xml:space="preserve">jakoby pozostawione odpady należały do nich i jednocześnie nie były w stanie stwierdzić do kogo konkretnie one należą. Z informacji przekazanej przez administratora wynikało, że nie dysponuje on nagraniami z monitoringu, pomimo widocznych, zainstalowanych </w:t>
      </w:r>
      <w:r w:rsidRPr="00C36716">
        <w:rPr>
          <w:kern w:val="0"/>
          <w:sz w:val="24"/>
          <w:szCs w:val="24"/>
          <w:lang w:eastAsia="pl-PL"/>
        </w:rPr>
        <w:t>kamer. Ponadto w piśmie poinformowano, że „</w:t>
      </w:r>
      <w:r w:rsidRPr="00C36716">
        <w:rPr>
          <w:i/>
          <w:iCs/>
          <w:kern w:val="0"/>
          <w:sz w:val="24"/>
          <w:szCs w:val="24"/>
          <w:lang w:eastAsia="pl-PL"/>
        </w:rPr>
        <w:t>wobec wyczerpania prawnych i faktycznych możliwości ustalenia danych sprawcy zgromadzenia odpadów, strażnik poprzestał na ustaleniu firmy odpowiedzialnej za wywóz odpadów</w:t>
      </w:r>
      <w:r w:rsidRPr="00C36716">
        <w:rPr>
          <w:kern w:val="0"/>
          <w:sz w:val="24"/>
          <w:szCs w:val="24"/>
          <w:lang w:eastAsia="pl-PL"/>
        </w:rPr>
        <w:t>” umieszczonych w workach typu „BIG BAG”. D</w:t>
      </w:r>
      <w:r w:rsidRPr="00C36716">
        <w:rPr>
          <w:kern w:val="0"/>
          <w:sz w:val="24"/>
          <w:szCs w:val="24"/>
          <w:lang w:eastAsia="pl-PL"/>
        </w:rPr>
        <w:t>odatkowo zawarto informację, iż przed wysłaniem pisma w dniu 2 października 2023 roku odpady zostały usunięte,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wyjątkiem tych, które znajdowały się poz</w:t>
      </w:r>
      <w:r w:rsidRPr="00C36716">
        <w:rPr>
          <w:kern w:val="0"/>
          <w:sz w:val="24"/>
          <w:szCs w:val="24"/>
          <w:lang w:eastAsia="pl-PL"/>
        </w:rPr>
        <w:t>a workami. Z tego też względu w </w:t>
      </w:r>
      <w:r w:rsidRPr="00C36716">
        <w:rPr>
          <w:kern w:val="0"/>
          <w:sz w:val="24"/>
          <w:szCs w:val="24"/>
          <w:lang w:eastAsia="pl-PL"/>
        </w:rPr>
        <w:t>odniesieniu do pozostawionych śmieci wskazane jest podjęcie działań prz</w:t>
      </w:r>
      <w:r w:rsidRPr="00C36716">
        <w:rPr>
          <w:kern w:val="0"/>
          <w:sz w:val="24"/>
          <w:szCs w:val="24"/>
          <w:lang w:eastAsia="pl-PL"/>
        </w:rPr>
        <w:t>ez Wydział Gospodarki Komunalnej Urzędu Miasta Łodzi, zmierzających do ich usunięcia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AF3CF8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lastRenderedPageBreak/>
        <w:t>zapis w notatnika służbowego z dnia</w:t>
      </w:r>
      <w:r w:rsidRPr="00C36716">
        <w:rPr>
          <w:kern w:val="0"/>
          <w:sz w:val="24"/>
          <w:szCs w:val="24"/>
          <w:lang w:eastAsia="pl-PL"/>
        </w:rPr>
        <w:t xml:space="preserve"> 05.10.2023</w:t>
      </w:r>
      <w:r w:rsidRPr="00C36716">
        <w:rPr>
          <w:kern w:val="0"/>
          <w:sz w:val="24"/>
          <w:szCs w:val="24"/>
          <w:lang w:eastAsia="pl-PL"/>
        </w:rPr>
        <w:t xml:space="preserve"> r., </w:t>
      </w:r>
      <w:r w:rsidRPr="00C36716">
        <w:rPr>
          <w:kern w:val="0"/>
          <w:sz w:val="24"/>
          <w:szCs w:val="24"/>
          <w:lang w:eastAsia="pl-PL"/>
        </w:rPr>
        <w:t>godz. 8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>15 strażnika Michała Gąsiora „</w:t>
      </w:r>
      <w:r w:rsidRPr="00C36716">
        <w:rPr>
          <w:i/>
          <w:iCs/>
          <w:kern w:val="0"/>
          <w:sz w:val="24"/>
          <w:szCs w:val="24"/>
          <w:lang w:eastAsia="pl-PL"/>
        </w:rPr>
        <w:t>śmieci + osób nie zastano</w:t>
      </w:r>
      <w:r w:rsidRPr="00C36716">
        <w:rPr>
          <w:kern w:val="0"/>
          <w:sz w:val="24"/>
          <w:szCs w:val="24"/>
          <w:lang w:eastAsia="pl-PL"/>
        </w:rPr>
        <w:t>”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pismo</w:t>
      </w:r>
      <w:r w:rsidRPr="00C36716">
        <w:rPr>
          <w:kern w:val="0"/>
          <w:sz w:val="24"/>
          <w:szCs w:val="24"/>
          <w:lang w:eastAsia="pl-PL"/>
        </w:rPr>
        <w:t xml:space="preserve"> Dyrektora Wydziału Gospodarki Komunalnej Urzędu</w:t>
      </w:r>
      <w:r w:rsidRPr="00C36716">
        <w:rPr>
          <w:kern w:val="0"/>
          <w:sz w:val="24"/>
          <w:szCs w:val="24"/>
          <w:lang w:eastAsia="pl-PL"/>
        </w:rPr>
        <w:t xml:space="preserve"> Miasta Łodz</w:t>
      </w:r>
      <w:r w:rsidRPr="00C36716">
        <w:rPr>
          <w:kern w:val="0"/>
          <w:sz w:val="24"/>
          <w:szCs w:val="24"/>
          <w:lang w:eastAsia="pl-PL"/>
        </w:rPr>
        <w:t>i (nr DEP-GK-VII.7021.538.2023)</w:t>
      </w:r>
      <w:r w:rsidRPr="00C36716">
        <w:rPr>
          <w:kern w:val="0"/>
          <w:sz w:val="24"/>
          <w:szCs w:val="24"/>
          <w:lang w:eastAsia="pl-PL"/>
        </w:rPr>
        <w:t xml:space="preserve"> skierowane w dniu 05.10.2023 r. do Krzysztofa Głodka na adres mailowy kglodek@o2.pl z informacją o tym, że „</w:t>
      </w:r>
      <w:r w:rsidRPr="00C36716">
        <w:rPr>
          <w:i/>
          <w:iCs/>
          <w:kern w:val="0"/>
          <w:sz w:val="24"/>
          <w:szCs w:val="24"/>
          <w:lang w:eastAsia="pl-PL"/>
        </w:rPr>
        <w:t>czynności wyjaśniające</w:t>
      </w:r>
      <w:r w:rsidRPr="00C36716">
        <w:rPr>
          <w:kern w:val="0"/>
          <w:sz w:val="24"/>
          <w:szCs w:val="24"/>
          <w:lang w:eastAsia="pl-PL"/>
        </w:rPr>
        <w:t>” nie doprowadziły do ustalenia osób odpowiedzialnych za pozostawienie odpadów. Po</w:t>
      </w:r>
      <w:r w:rsidRPr="00C36716">
        <w:rPr>
          <w:kern w:val="0"/>
          <w:sz w:val="24"/>
          <w:szCs w:val="24"/>
          <w:lang w:eastAsia="pl-PL"/>
        </w:rPr>
        <w:t>nadto dodano, że „</w:t>
      </w:r>
      <w:r w:rsidRPr="00C36716">
        <w:rPr>
          <w:i/>
          <w:iCs/>
          <w:kern w:val="0"/>
          <w:sz w:val="24"/>
          <w:szCs w:val="24"/>
          <w:lang w:eastAsia="pl-PL"/>
        </w:rPr>
        <w:t>wobec wyczerpania prawnych i faktycznych możliwości ustalenia danych sprawcy zgromadzenia odpadów, strażnik poprzestał na ustaleniu firmy odpowiedzialnej za wywóz odpadów</w:t>
      </w:r>
      <w:r w:rsidRPr="00C36716">
        <w:rPr>
          <w:kern w:val="0"/>
          <w:sz w:val="24"/>
          <w:szCs w:val="24"/>
          <w:lang w:eastAsia="pl-PL"/>
        </w:rPr>
        <w:t>” umieszczonych w workach typu „BIG BAG”. Przeprowadzona kontrola po</w:t>
      </w:r>
      <w:r w:rsidRPr="00C36716">
        <w:rPr>
          <w:kern w:val="0"/>
          <w:sz w:val="24"/>
          <w:szCs w:val="24"/>
          <w:lang w:eastAsia="pl-PL"/>
        </w:rPr>
        <w:t>twierdziła usunięcie worków z odpadami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913A33">
      <w:pPr>
        <w:pStyle w:val="Akapitzlist"/>
        <w:numPr>
          <w:ilvl w:val="0"/>
          <w:numId w:val="4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pismo (e-mail) Krzysztofa Głodka z dnia 6.10.2023 r. złożone do Wydziału Gospodarki Komunalnej Urzędu Miasta Łodzi na adres smieci@uml.lodz.pl, zatytułowane „</w:t>
      </w:r>
      <w:r w:rsidRPr="00C36716">
        <w:rPr>
          <w:i/>
          <w:iCs/>
          <w:kern w:val="0"/>
          <w:sz w:val="24"/>
          <w:szCs w:val="24"/>
          <w:lang w:eastAsia="pl-PL"/>
        </w:rPr>
        <w:t>zażalenie</w:t>
      </w:r>
      <w:r w:rsidRPr="00C36716">
        <w:rPr>
          <w:kern w:val="0"/>
          <w:sz w:val="24"/>
          <w:szCs w:val="24"/>
          <w:lang w:eastAsia="pl-PL"/>
        </w:rPr>
        <w:t>”. Zgłaszający z aprobatą przyjął informację o us</w:t>
      </w:r>
      <w:r w:rsidRPr="00C36716">
        <w:rPr>
          <w:kern w:val="0"/>
          <w:sz w:val="24"/>
          <w:szCs w:val="24"/>
          <w:lang w:eastAsia="pl-PL"/>
        </w:rPr>
        <w:t>unięciu odpadów, jednak stawiając zarzut o bezskuteczności kontroli dokonanej przez funkcjonariuszy Straży Miejskiej w Łodzi, ponieważ w jego ocenie strażnicy nie wykazali się „</w:t>
      </w:r>
      <w:r w:rsidRPr="00C36716">
        <w:rPr>
          <w:i/>
          <w:iCs/>
          <w:kern w:val="0"/>
          <w:sz w:val="24"/>
          <w:szCs w:val="24"/>
          <w:lang w:eastAsia="pl-PL"/>
        </w:rPr>
        <w:t>należytą starannością podczas wykonywanych czynności służbowych</w:t>
      </w:r>
      <w:r w:rsidRPr="00C36716">
        <w:rPr>
          <w:kern w:val="0"/>
          <w:sz w:val="24"/>
          <w:szCs w:val="24"/>
          <w:lang w:eastAsia="pl-PL"/>
        </w:rPr>
        <w:t>’. W ocenie skar</w:t>
      </w:r>
      <w:r w:rsidRPr="00C36716">
        <w:rPr>
          <w:kern w:val="0"/>
          <w:sz w:val="24"/>
          <w:szCs w:val="24"/>
          <w:lang w:eastAsia="pl-PL"/>
        </w:rPr>
        <w:t>żącego pozostawione przez sprawcę ślady (śmieci), a także rodzaj na przykład montowanych klimatyzatorów, można by wytypować osobę podejrzaną o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popełnienie wykroczenia. Dodatkowo wskazał, że po weryfikacji rodzaju odpadów pochodzących z bloczków dokonanej z</w:t>
      </w:r>
      <w:r w:rsidRPr="00C36716">
        <w:rPr>
          <w:kern w:val="0"/>
          <w:sz w:val="24"/>
          <w:szCs w:val="24"/>
          <w:lang w:eastAsia="pl-PL"/>
        </w:rPr>
        <w:t xml:space="preserve"> administratorem budynku można byłoby ustalić, w którym mieszkaniu doszło do wyburzenia ścianki działowej, a w dalszej perspektywie sprawcę czynu. Z tego względu Krzysztof Głodek postanowił złożyć za pośrednictwem Wydziału Gospodarki Komunalnej Urzędu Mias</w:t>
      </w:r>
      <w:r w:rsidRPr="00C36716">
        <w:rPr>
          <w:kern w:val="0"/>
          <w:sz w:val="24"/>
          <w:szCs w:val="24"/>
          <w:lang w:eastAsia="pl-PL"/>
        </w:rPr>
        <w:t>ta Łodzi, zażalenie do Straży Miejskiej w Łodzi na „</w:t>
      </w:r>
      <w:r w:rsidRPr="00C36716">
        <w:rPr>
          <w:i/>
          <w:iCs/>
          <w:kern w:val="0"/>
          <w:sz w:val="24"/>
          <w:szCs w:val="24"/>
          <w:lang w:eastAsia="pl-PL"/>
        </w:rPr>
        <w:t>przeprowadzoną nieskutecznie kontrolę ujawnienia sprawcy dzikiego wysypiska śmieci przy ul. Rybackiej 34</w:t>
      </w:r>
      <w:r w:rsidRPr="00C36716">
        <w:rPr>
          <w:kern w:val="0"/>
          <w:sz w:val="24"/>
          <w:szCs w:val="24"/>
          <w:lang w:eastAsia="pl-PL"/>
        </w:rPr>
        <w:t xml:space="preserve">”. Pismo zostało przesłane do wiadomości Oddziału Dzielnicowego Łódź </w:t>
      </w:r>
      <w:r w:rsidRPr="00C36716">
        <w:rPr>
          <w:kern w:val="0"/>
          <w:sz w:val="24"/>
          <w:szCs w:val="24"/>
          <w:lang w:eastAsia="pl-PL"/>
        </w:rPr>
        <w:t>–</w:t>
      </w:r>
      <w:r w:rsidRPr="00C36716">
        <w:rPr>
          <w:kern w:val="0"/>
          <w:sz w:val="24"/>
          <w:szCs w:val="24"/>
          <w:lang w:eastAsia="pl-PL"/>
        </w:rPr>
        <w:t xml:space="preserve"> Bałuty Straży Miejskiej w Łod</w:t>
      </w:r>
      <w:r w:rsidRPr="00C36716">
        <w:rPr>
          <w:kern w:val="0"/>
          <w:sz w:val="24"/>
          <w:szCs w:val="24"/>
          <w:lang w:eastAsia="pl-PL"/>
        </w:rPr>
        <w:t>zi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06.10.2023 r. – pismo nr DEP-GK-VII.7021.538.2023 do Komendanta Straży Miejskiej w Łodzi dotyczące przekazania sprawy (zażalenia) Krzysztofa Głodka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06.10.2023 r. – przekazanie przez Straż Miejską w Łodzi pisma Krzysztofa Głodka w trybie skargi do Oddz</w:t>
      </w:r>
      <w:r w:rsidRPr="00C36716">
        <w:rPr>
          <w:kern w:val="0"/>
          <w:sz w:val="24"/>
          <w:szCs w:val="24"/>
          <w:lang w:eastAsia="pl-PL"/>
        </w:rPr>
        <w:t xml:space="preserve">iału Dzielnicowego Łódź </w:t>
      </w:r>
      <w:r w:rsidRPr="00C36716">
        <w:rPr>
          <w:kern w:val="0"/>
          <w:sz w:val="24"/>
          <w:szCs w:val="24"/>
          <w:lang w:eastAsia="pl-PL"/>
        </w:rPr>
        <w:t>–</w:t>
      </w:r>
      <w:r w:rsidRPr="00C36716">
        <w:rPr>
          <w:kern w:val="0"/>
          <w:sz w:val="24"/>
          <w:szCs w:val="24"/>
          <w:lang w:eastAsia="pl-PL"/>
        </w:rPr>
        <w:t xml:space="preserve"> Bałuty Straży Miejskiej w</w:t>
      </w:r>
      <w:r w:rsidRPr="00C36716">
        <w:rPr>
          <w:kern w:val="0"/>
          <w:sz w:val="24"/>
          <w:szCs w:val="24"/>
          <w:lang w:eastAsia="pl-PL"/>
        </w:rPr>
        <w:t xml:space="preserve"> Łodzi celem odniesienia się do</w:t>
      </w:r>
      <w:r w:rsidRPr="00C36716">
        <w:rPr>
          <w:kern w:val="0"/>
          <w:sz w:val="24"/>
          <w:szCs w:val="24"/>
          <w:lang w:eastAsia="pl-PL"/>
        </w:rPr>
        <w:t xml:space="preserve"> przedstawionych przez niego zarzutów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lastRenderedPageBreak/>
        <w:t>z</w:t>
      </w:r>
      <w:r w:rsidRPr="00C36716">
        <w:rPr>
          <w:kern w:val="0"/>
          <w:sz w:val="24"/>
          <w:szCs w:val="24"/>
          <w:lang w:eastAsia="pl-PL"/>
        </w:rPr>
        <w:t xml:space="preserve">apis z </w:t>
      </w:r>
      <w:r w:rsidRPr="00C36716">
        <w:rPr>
          <w:kern w:val="0"/>
          <w:sz w:val="24"/>
          <w:szCs w:val="24"/>
          <w:lang w:eastAsia="pl-PL"/>
        </w:rPr>
        <w:t xml:space="preserve">notatnika służbowego z dnia </w:t>
      </w:r>
      <w:r w:rsidRPr="00C36716">
        <w:rPr>
          <w:kern w:val="0"/>
          <w:sz w:val="24"/>
          <w:szCs w:val="24"/>
          <w:lang w:eastAsia="pl-PL"/>
        </w:rPr>
        <w:t>09.10.2023</w:t>
      </w:r>
      <w:r w:rsidRPr="00C36716">
        <w:rPr>
          <w:kern w:val="0"/>
          <w:sz w:val="24"/>
          <w:szCs w:val="24"/>
          <w:lang w:eastAsia="pl-PL"/>
        </w:rPr>
        <w:t xml:space="preserve"> r.,</w:t>
      </w:r>
      <w:r w:rsidRPr="00C36716">
        <w:rPr>
          <w:kern w:val="0"/>
          <w:sz w:val="24"/>
          <w:szCs w:val="24"/>
          <w:lang w:eastAsia="pl-PL"/>
        </w:rPr>
        <w:t xml:space="preserve"> godz. 12.55 strażnika Michała Gąsiora o następującej treści „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ul. Rybacka 34 </w:t>
      </w:r>
      <w:r w:rsidRPr="00C36716">
        <w:rPr>
          <w:i/>
          <w:iCs/>
          <w:kern w:val="0"/>
          <w:sz w:val="24"/>
          <w:szCs w:val="24"/>
          <w:lang w:eastAsia="pl-PL"/>
        </w:rPr>
        <w:t>–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 próba kontaktu z lokatorami mieszkań 7 i 10. Na miejscu nikogo nie zastano</w:t>
      </w:r>
      <w:r w:rsidRPr="00C36716">
        <w:rPr>
          <w:kern w:val="0"/>
          <w:sz w:val="24"/>
          <w:szCs w:val="24"/>
          <w:lang w:eastAsia="pl-PL"/>
        </w:rPr>
        <w:t>”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</w:t>
      </w:r>
      <w:r w:rsidRPr="00C36716">
        <w:rPr>
          <w:kern w:val="0"/>
          <w:sz w:val="24"/>
          <w:szCs w:val="24"/>
          <w:lang w:eastAsia="pl-PL"/>
        </w:rPr>
        <w:t xml:space="preserve">ismo Komendanta Straży Miejskiej w Łodzi z dnia 16.10.2023 </w:t>
      </w:r>
      <w:r w:rsidRPr="00C36716">
        <w:rPr>
          <w:kern w:val="0"/>
          <w:sz w:val="24"/>
          <w:szCs w:val="24"/>
          <w:lang w:eastAsia="pl-PL"/>
        </w:rPr>
        <w:t xml:space="preserve">r. </w:t>
      </w:r>
      <w:r w:rsidRPr="00C36716">
        <w:rPr>
          <w:kern w:val="0"/>
          <w:sz w:val="24"/>
          <w:szCs w:val="24"/>
          <w:lang w:eastAsia="pl-PL"/>
        </w:rPr>
        <w:t>będące odpowiedzią na zażalenie z dnia 06.10.2023 r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 xml:space="preserve">, skierowane </w:t>
      </w:r>
      <w:r w:rsidRPr="00C36716">
        <w:rPr>
          <w:kern w:val="0"/>
          <w:sz w:val="24"/>
          <w:szCs w:val="24"/>
          <w:lang w:eastAsia="pl-PL"/>
        </w:rPr>
        <w:t>z</w:t>
      </w:r>
      <w:r w:rsidRPr="00C36716">
        <w:rPr>
          <w:kern w:val="0"/>
          <w:sz w:val="24"/>
          <w:szCs w:val="24"/>
          <w:lang w:eastAsia="pl-PL"/>
        </w:rPr>
        <w:t>ostało do W</w:t>
      </w:r>
      <w:r w:rsidRPr="00C36716">
        <w:rPr>
          <w:kern w:val="0"/>
          <w:sz w:val="24"/>
          <w:szCs w:val="24"/>
          <w:lang w:eastAsia="pl-PL"/>
        </w:rPr>
        <w:t xml:space="preserve">ydziału </w:t>
      </w:r>
      <w:r w:rsidRPr="00C36716">
        <w:rPr>
          <w:kern w:val="0"/>
          <w:sz w:val="24"/>
          <w:szCs w:val="24"/>
          <w:lang w:eastAsia="pl-PL"/>
        </w:rPr>
        <w:t>G</w:t>
      </w:r>
      <w:r w:rsidRPr="00C36716">
        <w:rPr>
          <w:kern w:val="0"/>
          <w:sz w:val="24"/>
          <w:szCs w:val="24"/>
          <w:lang w:eastAsia="pl-PL"/>
        </w:rPr>
        <w:t xml:space="preserve">ospodarki </w:t>
      </w:r>
      <w:r w:rsidRPr="00C36716">
        <w:rPr>
          <w:kern w:val="0"/>
          <w:sz w:val="24"/>
          <w:szCs w:val="24"/>
          <w:lang w:eastAsia="pl-PL"/>
        </w:rPr>
        <w:t>K</w:t>
      </w:r>
      <w:r w:rsidRPr="00C36716">
        <w:rPr>
          <w:kern w:val="0"/>
          <w:sz w:val="24"/>
          <w:szCs w:val="24"/>
          <w:lang w:eastAsia="pl-PL"/>
        </w:rPr>
        <w:t>omunalnej</w:t>
      </w:r>
      <w:r w:rsidRPr="00C36716">
        <w:rPr>
          <w:kern w:val="0"/>
          <w:sz w:val="24"/>
          <w:szCs w:val="24"/>
          <w:lang w:eastAsia="pl-PL"/>
        </w:rPr>
        <w:t xml:space="preserve"> Urzędu M</w:t>
      </w:r>
      <w:r w:rsidRPr="00C36716">
        <w:rPr>
          <w:kern w:val="0"/>
          <w:sz w:val="24"/>
          <w:szCs w:val="24"/>
          <w:lang w:eastAsia="pl-PL"/>
        </w:rPr>
        <w:t>iasta Łodzi. Komendant uznał skargę za bezzasadną, poinformował, że ze względu na brak uprawnień strażników do „</w:t>
      </w:r>
      <w:r w:rsidRPr="00C36716">
        <w:rPr>
          <w:i/>
          <w:iCs/>
          <w:kern w:val="0"/>
          <w:sz w:val="24"/>
          <w:szCs w:val="24"/>
          <w:lang w:eastAsia="pl-PL"/>
        </w:rPr>
        <w:t>wejścia do lokalu</w:t>
      </w:r>
      <w:r w:rsidRPr="00C36716">
        <w:rPr>
          <w:kern w:val="0"/>
          <w:sz w:val="24"/>
          <w:szCs w:val="24"/>
          <w:lang w:eastAsia="pl-PL"/>
        </w:rPr>
        <w:t>” prywatnego poprzestali na rozmowie z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 xml:space="preserve">mieszkańcami i </w:t>
      </w:r>
      <w:r w:rsidRPr="00C36716">
        <w:rPr>
          <w:kern w:val="0"/>
          <w:sz w:val="24"/>
          <w:szCs w:val="24"/>
          <w:lang w:eastAsia="pl-PL"/>
        </w:rPr>
        <w:t>administratorem budynku,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celu zebrania informacji w sprawie. Tym samym </w:t>
      </w:r>
      <w:r w:rsidRPr="00C36716">
        <w:rPr>
          <w:kern w:val="0"/>
          <w:sz w:val="24"/>
          <w:szCs w:val="24"/>
          <w:lang w:eastAsia="pl-PL"/>
        </w:rPr>
        <w:t>podtrzymał stanowisko wyrażone w piśmie z dnia 05.10.2023 r</w:t>
      </w:r>
      <w:r w:rsidRPr="00C36716">
        <w:rPr>
          <w:kern w:val="0"/>
          <w:sz w:val="24"/>
          <w:szCs w:val="24"/>
          <w:lang w:eastAsia="pl-PL"/>
        </w:rPr>
        <w:t xml:space="preserve">. </w:t>
      </w:r>
      <w:r w:rsidRPr="00C36716">
        <w:rPr>
          <w:kern w:val="0"/>
          <w:sz w:val="24"/>
          <w:szCs w:val="24"/>
          <w:lang w:eastAsia="pl-PL"/>
        </w:rPr>
        <w:t>nr DEP-GK-VII.7021.538.2023 Dyrektora Wydziału Gospodarki Komunalnej Urzędu Miasta Łodzi o wyczerpaniu prawnych i faktycznych możliwości ustalenia danych sprawcy zgromadzenia odpadów. Odpowiedź t</w:t>
      </w:r>
      <w:r w:rsidRPr="00C36716">
        <w:rPr>
          <w:kern w:val="0"/>
          <w:sz w:val="24"/>
          <w:szCs w:val="24"/>
          <w:lang w:eastAsia="pl-PL"/>
        </w:rPr>
        <w:t>a została wysłana w dniu 17.10.2023 r</w:t>
      </w:r>
      <w:r w:rsidRPr="00C36716">
        <w:rPr>
          <w:kern w:val="0"/>
          <w:sz w:val="24"/>
          <w:szCs w:val="24"/>
          <w:lang w:eastAsia="pl-PL"/>
        </w:rPr>
        <w:t xml:space="preserve">. </w:t>
      </w:r>
      <w:r w:rsidRPr="00C36716">
        <w:rPr>
          <w:kern w:val="0"/>
          <w:sz w:val="24"/>
          <w:szCs w:val="24"/>
          <w:lang w:eastAsia="pl-PL"/>
        </w:rPr>
        <w:t>o godz. 11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 xml:space="preserve">11 na adres </w:t>
      </w:r>
      <w:hyperlink r:id="rId9" w:history="1">
        <w:r w:rsidRPr="00C36716">
          <w:rPr>
            <w:rStyle w:val="Hipercze"/>
            <w:color w:val="auto"/>
            <w:kern w:val="0"/>
            <w:sz w:val="24"/>
            <w:szCs w:val="24"/>
            <w:u w:val="none"/>
            <w:lang w:eastAsia="pl-PL"/>
          </w:rPr>
          <w:t>kglodek@o2.pl</w:t>
        </w:r>
      </w:hyperlink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zapis z notatnika służbowego z dnia </w:t>
      </w:r>
      <w:r w:rsidRPr="00C36716">
        <w:rPr>
          <w:kern w:val="0"/>
          <w:sz w:val="24"/>
          <w:szCs w:val="24"/>
          <w:lang w:eastAsia="pl-PL"/>
        </w:rPr>
        <w:t>18.10.2023  r. strażnika Michała Gąsiora odnosząca się do „</w:t>
      </w:r>
      <w:r w:rsidRPr="00C36716">
        <w:rPr>
          <w:i/>
          <w:iCs/>
          <w:kern w:val="0"/>
          <w:sz w:val="24"/>
          <w:szCs w:val="24"/>
          <w:lang w:eastAsia="pl-PL"/>
        </w:rPr>
        <w:t>zażalenia</w:t>
      </w:r>
      <w:r w:rsidRPr="00C36716">
        <w:rPr>
          <w:kern w:val="0"/>
          <w:sz w:val="24"/>
          <w:szCs w:val="24"/>
          <w:lang w:eastAsia="pl-PL"/>
        </w:rPr>
        <w:t>” złożonego przez Krzysztofa Głodka. W</w:t>
      </w:r>
      <w:r w:rsidRPr="00C36716">
        <w:rPr>
          <w:kern w:val="0"/>
          <w:sz w:val="24"/>
          <w:szCs w:val="24"/>
          <w:lang w:eastAsia="pl-PL"/>
        </w:rPr>
        <w:t>edług niego podstawą wszczęcia czynności było pismo (</w:t>
      </w:r>
      <w:r w:rsidRPr="00C36716">
        <w:rPr>
          <w:kern w:val="0"/>
          <w:sz w:val="24"/>
          <w:szCs w:val="24"/>
          <w:lang w:eastAsia="pl-PL"/>
        </w:rPr>
        <w:t>e-</w:t>
      </w:r>
      <w:r w:rsidRPr="00C36716">
        <w:rPr>
          <w:kern w:val="0"/>
          <w:sz w:val="24"/>
          <w:szCs w:val="24"/>
          <w:lang w:eastAsia="pl-PL"/>
        </w:rPr>
        <w:t>mail) z Wydziału Gospodarki Komunalnej Urzędu Miasta Łodzi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dnia 25.09.2023 r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 xml:space="preserve"> wraz z wystąpieniem Krzysztofa Głodka z dnia 21.09.2023 r. Strażnik ten wskazuje na nieudane próby nawiązania na miejscu kontaktu z mieszkańcami posesji nr 34 na ul. Rybackiej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Łodzi. Z kolei od administratora tej posesji jedynie w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>rozmowie telefonicznej</w:t>
      </w:r>
      <w:r w:rsidRPr="00C36716">
        <w:rPr>
          <w:kern w:val="0"/>
          <w:sz w:val="24"/>
          <w:szCs w:val="24"/>
          <w:lang w:eastAsia="pl-PL"/>
        </w:rPr>
        <w:t xml:space="preserve"> ustalił, że nie wiadomo kto pozostawił odpady na ulicy, a monitoring zachowuje zapisy tylko przez dwa tygodnie. Zatem dane z dnia ewentualnego pozostawienia odpadów zostały automatycznie wykasowane. Strażnik nie zgodził się </w:t>
      </w:r>
      <w:r w:rsidRPr="00C36716">
        <w:rPr>
          <w:kern w:val="0"/>
          <w:sz w:val="24"/>
          <w:szCs w:val="24"/>
          <w:lang w:eastAsia="pl-PL"/>
        </w:rPr>
        <w:t xml:space="preserve">z </w:t>
      </w:r>
      <w:r w:rsidRPr="00C36716">
        <w:rPr>
          <w:kern w:val="0"/>
          <w:sz w:val="24"/>
          <w:szCs w:val="24"/>
          <w:lang w:eastAsia="pl-PL"/>
        </w:rPr>
        <w:t xml:space="preserve">zarzutem, </w:t>
      </w:r>
      <w:r w:rsidRPr="00C36716">
        <w:rPr>
          <w:kern w:val="0"/>
          <w:sz w:val="24"/>
          <w:szCs w:val="24"/>
          <w:lang w:eastAsia="pl-PL"/>
        </w:rPr>
        <w:t>ż</w:t>
      </w:r>
      <w:r w:rsidRPr="00C36716">
        <w:rPr>
          <w:kern w:val="0"/>
          <w:sz w:val="24"/>
          <w:szCs w:val="24"/>
          <w:lang w:eastAsia="pl-PL"/>
        </w:rPr>
        <w:t>e jego czynności b</w:t>
      </w:r>
      <w:r w:rsidRPr="00C36716">
        <w:rPr>
          <w:kern w:val="0"/>
          <w:sz w:val="24"/>
          <w:szCs w:val="24"/>
          <w:lang w:eastAsia="pl-PL"/>
        </w:rPr>
        <w:t xml:space="preserve">yły „lakoniczne”, natomiast potwierdził, </w:t>
      </w:r>
      <w:r w:rsidRPr="00C36716">
        <w:rPr>
          <w:kern w:val="0"/>
          <w:sz w:val="24"/>
          <w:szCs w:val="24"/>
          <w:lang w:eastAsia="pl-PL"/>
        </w:rPr>
        <w:t>że</w:t>
      </w:r>
      <w:r w:rsidRPr="00C36716">
        <w:rPr>
          <w:kern w:val="0"/>
          <w:sz w:val="24"/>
          <w:szCs w:val="24"/>
          <w:lang w:eastAsia="pl-PL"/>
        </w:rPr>
        <w:t xml:space="preserve"> były nieskuteczne, ale tylko w zakresie ujawnienia sprawcy pozostawienia odpadów, gdyż śmieci zostały niezwłocznie usunięte przez służby miejskie. Według niego przyczyną, która ograniczyła możliwości wykrywacze b</w:t>
      </w:r>
      <w:r w:rsidRPr="00C36716">
        <w:rPr>
          <w:kern w:val="0"/>
          <w:sz w:val="24"/>
          <w:szCs w:val="24"/>
          <w:lang w:eastAsia="pl-PL"/>
        </w:rPr>
        <w:t>yły ograniczone uprawnienia strażników miejskich ograniczające działania jedynie do miejsc publicznych, choć zapis w notatce wskazuje na podjęcie takiej próby „</w:t>
      </w:r>
      <w:r w:rsidRPr="00C36716">
        <w:rPr>
          <w:i/>
          <w:iCs/>
          <w:kern w:val="0"/>
          <w:sz w:val="24"/>
          <w:szCs w:val="24"/>
          <w:lang w:eastAsia="pl-PL"/>
        </w:rPr>
        <w:t>ponownie nikogo w wymienionych lokalach nie zastałem</w:t>
      </w:r>
      <w:r w:rsidRPr="00C36716">
        <w:rPr>
          <w:kern w:val="0"/>
          <w:sz w:val="24"/>
          <w:szCs w:val="24"/>
          <w:lang w:eastAsia="pl-PL"/>
        </w:rPr>
        <w:t>”. W dokumentacji znajduje się potwierdzenie</w:t>
      </w:r>
      <w:r w:rsidRPr="00C36716">
        <w:rPr>
          <w:kern w:val="0"/>
          <w:sz w:val="24"/>
          <w:szCs w:val="24"/>
          <w:lang w:eastAsia="pl-PL"/>
        </w:rPr>
        <w:t xml:space="preserve"> sprawdzenia (bez daty sprawdzenia) w aplikacji Źródło PESEL (Źródło) pod kątem osób zameldowanych </w:t>
      </w:r>
      <w:r w:rsidRPr="00C36716">
        <w:rPr>
          <w:kern w:val="0"/>
          <w:sz w:val="24"/>
          <w:szCs w:val="24"/>
          <w:lang w:eastAsia="pl-PL"/>
        </w:rPr>
        <w:lastRenderedPageBreak/>
        <w:t>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Łodzi na ul. Rybackiej 34</w:t>
      </w:r>
      <w:r w:rsidRPr="00C36716">
        <w:rPr>
          <w:kern w:val="0"/>
          <w:sz w:val="24"/>
          <w:szCs w:val="24"/>
          <w:lang w:eastAsia="pl-PL"/>
        </w:rPr>
        <w:t>,</w:t>
      </w:r>
      <w:r w:rsidRPr="00C36716">
        <w:rPr>
          <w:kern w:val="0"/>
          <w:sz w:val="24"/>
          <w:szCs w:val="24"/>
          <w:lang w:eastAsia="pl-PL"/>
        </w:rPr>
        <w:t xml:space="preserve"> ale tylko pod nr lokalu 10. Wynik nie wskazał osób zameldowanych pod tym adresem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e-</w:t>
      </w:r>
      <w:r w:rsidRPr="00C36716">
        <w:rPr>
          <w:kern w:val="0"/>
          <w:sz w:val="24"/>
          <w:szCs w:val="24"/>
          <w:lang w:eastAsia="pl-PL"/>
        </w:rPr>
        <w:t>mail z adresu mailowego k.sobierajczyk@straz</w:t>
      </w:r>
      <w:r w:rsidRPr="00C36716">
        <w:rPr>
          <w:kern w:val="0"/>
          <w:sz w:val="24"/>
          <w:szCs w:val="24"/>
          <w:lang w:eastAsia="pl-PL"/>
        </w:rPr>
        <w:t>miejska.lodz.pl datowany na 18.10.2023 r. przesłany na adres b.banert@strazmiejska.lodz.pl z załączoną notatką służbową z 18.10.2023 r. strażnika Michała Gąsiora z informacjami uzupełniającymi do tej notatki wskazujące, że przekazane przez Krzysztofa Głodk</w:t>
      </w:r>
      <w:r w:rsidRPr="00C36716">
        <w:rPr>
          <w:kern w:val="0"/>
          <w:sz w:val="24"/>
          <w:szCs w:val="24"/>
          <w:lang w:eastAsia="pl-PL"/>
        </w:rPr>
        <w:t>a „twarde dowody” jego zdaniem, były tylko poszlakami. Podkreślił też trudności z ustaleniem sprawcy czynu i wskazał na skuteczność służb miejskich w zakresie usunięcia odpadów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</w:t>
      </w:r>
      <w:r w:rsidRPr="00C36716">
        <w:rPr>
          <w:kern w:val="0"/>
          <w:sz w:val="24"/>
          <w:szCs w:val="24"/>
          <w:lang w:eastAsia="pl-PL"/>
        </w:rPr>
        <w:t xml:space="preserve"> dniu 27.10.2023 r. skarga zgłaszającego skierowana do Łódzkiego Urzędu Wojew</w:t>
      </w:r>
      <w:r w:rsidRPr="00C36716">
        <w:rPr>
          <w:kern w:val="0"/>
          <w:sz w:val="24"/>
          <w:szCs w:val="24"/>
          <w:lang w:eastAsia="pl-PL"/>
        </w:rPr>
        <w:t xml:space="preserve">ódzkiego w trybie art. 227 </w:t>
      </w:r>
      <w:r w:rsidRPr="00C36716">
        <w:rPr>
          <w:kern w:val="0"/>
          <w:sz w:val="24"/>
          <w:szCs w:val="24"/>
          <w:lang w:eastAsia="pl-PL"/>
        </w:rPr>
        <w:t>ustawy z dnia 14 czerwca 1960 r. Kodeks postępowania administracyjnego (Dz. U. z 2023 r. poz. 775 z poźn. zm.);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</w:t>
      </w:r>
      <w:r w:rsidRPr="00C36716">
        <w:rPr>
          <w:kern w:val="0"/>
          <w:sz w:val="24"/>
          <w:szCs w:val="24"/>
          <w:lang w:eastAsia="pl-PL"/>
        </w:rPr>
        <w:t xml:space="preserve">ismo </w:t>
      </w:r>
      <w:r w:rsidRPr="00C36716">
        <w:rPr>
          <w:kern w:val="0"/>
          <w:sz w:val="24"/>
          <w:szCs w:val="24"/>
          <w:lang w:eastAsia="pl-PL"/>
        </w:rPr>
        <w:t>znak</w:t>
      </w:r>
      <w:r w:rsidRPr="00C36716">
        <w:rPr>
          <w:kern w:val="0"/>
          <w:sz w:val="24"/>
          <w:szCs w:val="24"/>
          <w:lang w:eastAsia="pl-PL"/>
        </w:rPr>
        <w:t xml:space="preserve"> PNIK-V.1411.240.2023 Wojewody Łódzkiego z dnia 30.10.2023 r.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>wraz ze skargą z dnia 27.10.2023 roku Krzyszt</w:t>
      </w:r>
      <w:r w:rsidRPr="00C36716">
        <w:rPr>
          <w:kern w:val="0"/>
          <w:sz w:val="24"/>
          <w:szCs w:val="24"/>
          <w:lang w:eastAsia="pl-PL"/>
        </w:rPr>
        <w:t>ofa Głodka na działalność Straży Miejskiej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Łodzi, złożoną w trybie art. 227 </w:t>
      </w:r>
      <w:r w:rsidRPr="00C36716">
        <w:rPr>
          <w:kern w:val="0"/>
          <w:sz w:val="24"/>
          <w:szCs w:val="24"/>
          <w:lang w:eastAsia="pl-PL"/>
        </w:rPr>
        <w:t>ustawy z dnia 14 czerwca 1960 r. Kodeks postępowania administracyjnego (Dz. U. z 2023 r. poz. 775 z poźn. zm.);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07.11.2023 r. – pismo Zastępcy Komendanta Wojewódzkiego Policji w </w:t>
      </w:r>
      <w:r w:rsidRPr="00C36716">
        <w:rPr>
          <w:kern w:val="0"/>
          <w:sz w:val="24"/>
          <w:szCs w:val="24"/>
          <w:lang w:eastAsia="pl-PL"/>
        </w:rPr>
        <w:t>Łodzi nr E-I-096/11/23/TJ skierowane do Prezydenta Miasta Łodzi wraz ze skargą Krzysztofa Głodka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C31E84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08.11.2023 r. – pismo z Urzędu Miasta Łodzi nr DOM-ZKM-VI.1510.14.2023.JP do Komendanta Straży Miejskiej w Łodzi zawierające skargę zgłaszającego ze wskazanie</w:t>
      </w:r>
      <w:r w:rsidRPr="00C36716">
        <w:rPr>
          <w:kern w:val="0"/>
          <w:sz w:val="24"/>
          <w:szCs w:val="24"/>
          <w:lang w:eastAsia="pl-PL"/>
        </w:rPr>
        <w:t>m terminu przesłania projektu odpowiedzi do 21.11.2023 r.;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01.12.2023 – pismo Komendanta Straży Miejskiej w Łodzi nr KI.050S.61.5219.23  Łodzi do Wydziału Zarządzania Kontaktami z Mieszkańcami Urzędu Miasta Łodzi, odnoszące się do skargi Krzysztofa Głodka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E171AA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</w:t>
      </w:r>
      <w:r w:rsidRPr="00C36716">
        <w:rPr>
          <w:kern w:val="0"/>
          <w:sz w:val="24"/>
          <w:szCs w:val="24"/>
          <w:lang w:eastAsia="pl-PL"/>
        </w:rPr>
        <w:t>ismo Dyrektora Departamentu Prezydenta Miasta Łodzi nr DOM-ZKM-VI.1510.14.2023 z dnia 01.12.2023 r., skierowane do Krzysztofa Głodka, stanowiące odpowiedź na jego skargę. W piśmie tym podtrzymano, że „</w:t>
      </w:r>
      <w:r w:rsidRPr="00C36716">
        <w:rPr>
          <w:i/>
          <w:iCs/>
          <w:kern w:val="0"/>
          <w:sz w:val="24"/>
          <w:szCs w:val="24"/>
          <w:lang w:eastAsia="pl-PL"/>
        </w:rPr>
        <w:t>wobec wyczerpania prawnych i faktycznych możliwości u</w:t>
      </w:r>
      <w:r w:rsidRPr="00C36716">
        <w:rPr>
          <w:i/>
          <w:iCs/>
          <w:kern w:val="0"/>
          <w:sz w:val="24"/>
          <w:szCs w:val="24"/>
          <w:lang w:eastAsia="pl-PL"/>
        </w:rPr>
        <w:t>stalenia danych sprawcy zgromadzenia odpadów poremontowych</w:t>
      </w:r>
      <w:r w:rsidRPr="00C36716">
        <w:rPr>
          <w:kern w:val="0"/>
          <w:sz w:val="24"/>
          <w:szCs w:val="24"/>
          <w:lang w:eastAsia="pl-PL"/>
        </w:rPr>
        <w:t>” strażnik poprzestał na działaniach zmierzających do ich usunięcia.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związku z tym postępowanie to było prawidłowe</w:t>
      </w:r>
      <w:r w:rsidRPr="00C36716">
        <w:rPr>
          <w:kern w:val="0"/>
          <w:sz w:val="24"/>
          <w:szCs w:val="24"/>
          <w:lang w:eastAsia="pl-PL"/>
        </w:rPr>
        <w:t>,</w:t>
      </w:r>
      <w:r w:rsidRPr="00C36716">
        <w:rPr>
          <w:kern w:val="0"/>
          <w:sz w:val="24"/>
          <w:szCs w:val="24"/>
          <w:lang w:eastAsia="pl-PL"/>
        </w:rPr>
        <w:t xml:space="preserve"> a skargę uznano za bezzasadną. Pismo zostało przesłane do wiadomości Łódzkiego U</w:t>
      </w:r>
      <w:r w:rsidRPr="00C36716">
        <w:rPr>
          <w:kern w:val="0"/>
          <w:sz w:val="24"/>
          <w:szCs w:val="24"/>
          <w:lang w:eastAsia="pl-PL"/>
        </w:rPr>
        <w:t>rzędu Wojewódzkiego w Łodzi</w:t>
      </w:r>
      <w:r w:rsidRPr="00C36716">
        <w:rPr>
          <w:kern w:val="0"/>
          <w:sz w:val="24"/>
          <w:szCs w:val="24"/>
          <w:lang w:eastAsia="pl-PL"/>
        </w:rPr>
        <w:t>;</w:t>
      </w:r>
    </w:p>
    <w:p w:rsidR="00AF3CF8" w:rsidRPr="00C36716" w:rsidRDefault="00AC4347" w:rsidP="00E171AA">
      <w:pPr>
        <w:pStyle w:val="Akapitzlist"/>
        <w:numPr>
          <w:ilvl w:val="0"/>
          <w:numId w:val="5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lastRenderedPageBreak/>
        <w:t>pismo znak ZK-I.1411.7.2023 z dnia 21.12.2023 r. Łódzkiego Urzędu Wojewódzkiego w Łodzi, skierowane do Komendanta Wojewódzkiego Policji w Łodzi dotyczące zajęcia stanowiska wobec skargi Krzysztofa Głodka z dnia 21.12.2023 r. zł</w:t>
      </w:r>
      <w:r w:rsidRPr="00C36716">
        <w:rPr>
          <w:kern w:val="0"/>
          <w:sz w:val="24"/>
          <w:szCs w:val="24"/>
          <w:lang w:eastAsia="pl-PL"/>
        </w:rPr>
        <w:t xml:space="preserve">ożonego zażalenia na działania Straży Miejskiej w Łodzi, w której wraził niezadowolenie z udzielonej przez Urząd Miasta Łodzi odpowiedzi na jego wcześniejszą skargę. </w:t>
      </w:r>
    </w:p>
    <w:p w:rsidR="00C31E84" w:rsidRPr="00C36716" w:rsidRDefault="00AC4347" w:rsidP="00C31E84">
      <w:pPr>
        <w:pStyle w:val="Akapitzlist"/>
        <w:spacing w:line="360" w:lineRule="auto"/>
        <w:jc w:val="both"/>
        <w:rPr>
          <w:kern w:val="0"/>
          <w:sz w:val="24"/>
          <w:szCs w:val="24"/>
          <w:lang w:eastAsia="pl-PL"/>
        </w:rPr>
      </w:pPr>
    </w:p>
    <w:p w:rsidR="00C31E84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b/>
          <w:bCs/>
          <w:kern w:val="0"/>
          <w:sz w:val="24"/>
          <w:szCs w:val="24"/>
          <w:lang w:eastAsia="pl-PL"/>
        </w:rPr>
        <w:t>Czynności kontrolne w zakresie przeprowadzonych przez funkcjonariuszy Straży Miejskiej w</w:t>
      </w:r>
      <w:r w:rsidRPr="00C36716">
        <w:rPr>
          <w:b/>
          <w:bCs/>
          <w:kern w:val="0"/>
          <w:sz w:val="24"/>
          <w:szCs w:val="24"/>
          <w:lang w:eastAsia="pl-PL"/>
        </w:rPr>
        <w:t xml:space="preserve"> Łodzi interwencji oraz podejmowane w związku ze zgłoszeniem dotyczącym nielegalnego składowania odpadów na ul. Rybackiej 34</w:t>
      </w:r>
      <w:r w:rsidRPr="00C36716">
        <w:rPr>
          <w:kern w:val="0"/>
          <w:sz w:val="24"/>
          <w:szCs w:val="24"/>
          <w:lang w:eastAsia="pl-PL"/>
        </w:rPr>
        <w:t>:</w:t>
      </w:r>
    </w:p>
    <w:p w:rsidR="00C31E84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Przedmiotem kontroli było zbadanie prawidłowości przeprowadzenia interwencji oraz zgodności prowadzonych czynności w przedmiotowej</w:t>
      </w:r>
      <w:r w:rsidRPr="00C36716">
        <w:rPr>
          <w:kern w:val="0"/>
          <w:sz w:val="24"/>
          <w:szCs w:val="24"/>
          <w:lang w:eastAsia="pl-PL"/>
        </w:rPr>
        <w:t xml:space="preserve"> sprawie </w:t>
      </w:r>
      <w:r w:rsidRPr="00C36716">
        <w:rPr>
          <w:kern w:val="0"/>
          <w:sz w:val="24"/>
          <w:szCs w:val="24"/>
          <w:lang w:eastAsia="pl-PL"/>
        </w:rPr>
        <w:t>z przepisami ustawy z dnia 24 sierpnia 2001 r. Kodeks postępowania w sprawach o wykroczenia (Dz. U. z 2022 r. poz. 1124  z późn. zm.), w szczególności pod kątem zarzutów przedstawianych przez zgłaszającego i rzetelności sposobu dokumentowania oraz</w:t>
      </w:r>
      <w:r w:rsidRPr="00C36716">
        <w:rPr>
          <w:kern w:val="0"/>
          <w:sz w:val="24"/>
          <w:szCs w:val="24"/>
          <w:lang w:eastAsia="pl-PL"/>
        </w:rPr>
        <w:t xml:space="preserve"> terminowości prowadzonych czynności oraz podstawy i sposobu jej zakończenia. </w:t>
      </w:r>
    </w:p>
    <w:p w:rsidR="002C3E37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</w:p>
    <w:p w:rsidR="002C3E37" w:rsidRPr="00C36716" w:rsidRDefault="00AC4347" w:rsidP="00AF3CF8">
      <w:pPr>
        <w:spacing w:line="360" w:lineRule="auto"/>
        <w:ind w:firstLine="709"/>
        <w:contextualSpacing/>
        <w:jc w:val="both"/>
        <w:rPr>
          <w:b/>
          <w:bCs/>
          <w:kern w:val="0"/>
          <w:sz w:val="24"/>
          <w:szCs w:val="24"/>
          <w:lang w:eastAsia="pl-PL"/>
        </w:rPr>
      </w:pPr>
      <w:r w:rsidRPr="00C36716">
        <w:rPr>
          <w:b/>
          <w:bCs/>
          <w:kern w:val="0"/>
          <w:sz w:val="24"/>
          <w:szCs w:val="24"/>
          <w:lang w:eastAsia="pl-PL"/>
        </w:rPr>
        <w:t xml:space="preserve">Ocena prowadzonych czynności wyjaśniających.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Po analizie zebranych materiałów,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tym udostępnionych przez Straż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>Miejską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Łodzi w związku z pismami skarżącego Pana Krzysztofa Głodka, skierowanymi do różnych instytucji, a dotyczącymi działalności Straży Miejskiej w Łodzi, należy stwierdzić, że wdrażany był różny tryb postępowania w celu załatwienia sprawy.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Informacją inicjują</w:t>
      </w:r>
      <w:r w:rsidRPr="00C36716">
        <w:rPr>
          <w:kern w:val="0"/>
          <w:sz w:val="24"/>
          <w:szCs w:val="24"/>
          <w:lang w:eastAsia="pl-PL"/>
        </w:rPr>
        <w:t>cą działania służb miejskich było jego zgłoszenie dotyczące porzuconych odpadów budowlanych i przekazane do Urzędu Miasta Łodzi. W związku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powyższym  w dniu 20 września 2023 r</w:t>
      </w:r>
      <w:r w:rsidRPr="00C36716">
        <w:rPr>
          <w:kern w:val="0"/>
          <w:sz w:val="24"/>
          <w:szCs w:val="24"/>
          <w:lang w:eastAsia="pl-PL"/>
        </w:rPr>
        <w:t xml:space="preserve">. </w:t>
      </w:r>
      <w:r w:rsidRPr="00C36716">
        <w:rPr>
          <w:kern w:val="0"/>
          <w:sz w:val="24"/>
          <w:szCs w:val="24"/>
          <w:lang w:eastAsia="pl-PL"/>
        </w:rPr>
        <w:t>Dyrektor Wydziału Gospodarki Komunalnej Urzędu Miasta Łodzi w piśmie nr  DEP-</w:t>
      </w:r>
      <w:r w:rsidRPr="00C36716">
        <w:rPr>
          <w:kern w:val="0"/>
          <w:sz w:val="24"/>
          <w:szCs w:val="24"/>
          <w:lang w:eastAsia="pl-PL"/>
        </w:rPr>
        <w:t xml:space="preserve">GK-VII.7021.538.2023 poinformował Głównego Inspektora Ochrony Środowiska w Warszawie oraz zainteresowanego o zleceniu usunięcia odpadów. W dniu 21 września 20223 roku w </w:t>
      </w:r>
      <w:r w:rsidRPr="00C36716">
        <w:rPr>
          <w:kern w:val="0"/>
          <w:sz w:val="24"/>
          <w:szCs w:val="24"/>
          <w:lang w:eastAsia="pl-PL"/>
        </w:rPr>
        <w:t>e-</w:t>
      </w:r>
      <w:r w:rsidRPr="00C36716">
        <w:rPr>
          <w:kern w:val="0"/>
          <w:sz w:val="24"/>
          <w:szCs w:val="24"/>
          <w:lang w:eastAsia="pl-PL"/>
        </w:rPr>
        <w:t>mailu skierowanym do Wydziału Gospodarki Komunalnej Urzędu Miasta Łodzi Pan Krzysztof</w:t>
      </w:r>
      <w:r w:rsidRPr="00C36716">
        <w:rPr>
          <w:kern w:val="0"/>
          <w:sz w:val="24"/>
          <w:szCs w:val="24"/>
          <w:lang w:eastAsia="pl-PL"/>
        </w:rPr>
        <w:t xml:space="preserve"> Głodek podziękował za informację o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zleceniu usunięcia śmieci, ale jednocześnie wyraził zainteresowanie, kto pokryj</w:t>
      </w:r>
      <w:r w:rsidRPr="00C36716">
        <w:rPr>
          <w:kern w:val="0"/>
          <w:sz w:val="24"/>
          <w:szCs w:val="24"/>
          <w:lang w:eastAsia="pl-PL"/>
        </w:rPr>
        <w:t>e</w:t>
      </w:r>
      <w:r w:rsidRPr="00C36716">
        <w:rPr>
          <w:kern w:val="0"/>
          <w:sz w:val="24"/>
          <w:szCs w:val="24"/>
          <w:lang w:eastAsia="pl-PL"/>
        </w:rPr>
        <w:t xml:space="preserve"> koszty ich usunięcia oraz czy został ustalony sprawca. Według zgłaszającego nie powinno być trudności z odnalezieniem sprawcy, ponieważ odp</w:t>
      </w:r>
      <w:r w:rsidRPr="00C36716">
        <w:rPr>
          <w:kern w:val="0"/>
          <w:sz w:val="24"/>
          <w:szCs w:val="24"/>
          <w:lang w:eastAsia="pl-PL"/>
        </w:rPr>
        <w:t>ady pozostawił jeden z mieszkańców domu przy ul.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Rybackiej  34. Wskazał także, że w śmieciach znajdują się charakterystyczne bloczki </w:t>
      </w:r>
      <w:r w:rsidRPr="00C36716">
        <w:rPr>
          <w:kern w:val="0"/>
          <w:sz w:val="24"/>
          <w:szCs w:val="24"/>
          <w:lang w:eastAsia="pl-PL"/>
        </w:rPr>
        <w:lastRenderedPageBreak/>
        <w:t>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usuniętej ściany i można u administratora budynku sprawdzić kto wyburzał ściany. Jego zdaniem straż miejska poradziłaby s</w:t>
      </w:r>
      <w:r w:rsidRPr="00C36716">
        <w:rPr>
          <w:kern w:val="0"/>
          <w:sz w:val="24"/>
          <w:szCs w:val="24"/>
          <w:lang w:eastAsia="pl-PL"/>
        </w:rPr>
        <w:t xml:space="preserve">obie z tym zadaniem.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Zgodnie z powyższym Dyrektor Wydziału Gospodarki Komunalnej Urzędu Miasta Łodzi w dniu 25 września 2023 roku skierował pismo nr DEP-GK-VII.7021.538.2023 do Oddziału Dzielnicowego Łódź - Bałuty Straży Miejskiej w Łodzi z prośbą o przep</w:t>
      </w:r>
      <w:r w:rsidRPr="00C36716">
        <w:rPr>
          <w:kern w:val="0"/>
          <w:sz w:val="24"/>
          <w:szCs w:val="24"/>
          <w:lang w:eastAsia="pl-PL"/>
        </w:rPr>
        <w:t>rowadzenie kontroli, mającej na celu „ustalenie wytwórcy odpadów  i zobligowanie go do usunięcia”. Pismo zostało również przesłane do wiadomości zgłaszającego na adres mailowy kglodek@o2.pl.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Należy dodać, że do tego momentu sprawa prowadzona była w trybie </w:t>
      </w:r>
      <w:r w:rsidRPr="00C36716">
        <w:rPr>
          <w:kern w:val="0"/>
          <w:sz w:val="24"/>
          <w:szCs w:val="24"/>
          <w:lang w:eastAsia="pl-PL"/>
        </w:rPr>
        <w:t xml:space="preserve">interwencyjno – administracyjnym, bez udziału organu uprawnionego do prowadzenia czynności wyjaśniających w sprawach o wykroczenia. Z chwilą skierowania pisma w dniu 25 września 2023 r. przez Dyrektora Wydziału Gospodarki Komunalnej Urzędu Miasta Łodzi do </w:t>
      </w:r>
      <w:r w:rsidRPr="00C36716">
        <w:rPr>
          <w:kern w:val="0"/>
          <w:sz w:val="24"/>
          <w:szCs w:val="24"/>
          <w:lang w:eastAsia="pl-PL"/>
        </w:rPr>
        <w:t xml:space="preserve">Oddziału Dzielnicowego Łódź </w:t>
      </w:r>
      <w:r w:rsidRPr="00C36716">
        <w:rPr>
          <w:kern w:val="0"/>
          <w:sz w:val="24"/>
          <w:szCs w:val="24"/>
          <w:lang w:eastAsia="pl-PL"/>
        </w:rPr>
        <w:t>–</w:t>
      </w:r>
      <w:r w:rsidRPr="00C36716">
        <w:rPr>
          <w:kern w:val="0"/>
          <w:sz w:val="24"/>
          <w:szCs w:val="24"/>
          <w:lang w:eastAsia="pl-PL"/>
        </w:rPr>
        <w:t xml:space="preserve"> Bałuty Straży Miejskiej w Łodzi dotyczącym pytania o ustalenie sprawcy pozostawienia odpadów, powinny zostać podjęte czynności wyjaśniające w sprawie o wykroczenia zmierzające do wykrycia winnego, w tym również w zakresie prow</w:t>
      </w:r>
      <w:r w:rsidRPr="00C36716">
        <w:rPr>
          <w:kern w:val="0"/>
          <w:sz w:val="24"/>
          <w:szCs w:val="24"/>
          <w:lang w:eastAsia="pl-PL"/>
        </w:rPr>
        <w:t>adzenia czynności przez funkcjonariuszy straży.</w:t>
      </w:r>
    </w:p>
    <w:p w:rsidR="00AF3CF8" w:rsidRPr="00C36716" w:rsidRDefault="00AC4347" w:rsidP="003264AA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Pierwszy udokumentowany zapis podjęcia czynności w powyższym zakresie pochodzi z dnia następnego tj. 26 września 2023 r. zawartego w notatniku służbowym strażnika miejskiego Michała Gąsiora. Strażnik wykonują</w:t>
      </w:r>
      <w:r w:rsidRPr="00C36716">
        <w:rPr>
          <w:kern w:val="0"/>
          <w:sz w:val="24"/>
          <w:szCs w:val="24"/>
          <w:lang w:eastAsia="pl-PL"/>
        </w:rPr>
        <w:t>c interwencję o godz. 8.15 na ul. Rybackiej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Łodzi, na wysokości posesji nr 34 zapisał informację potwierdzającą pozostawienie odpadów. Ponadto odnotował informację dotyczącą konieczności podjęcia dalszej realizacji czynności. Należy zatem potwierdzić, że</w:t>
      </w:r>
      <w:r w:rsidRPr="00C36716">
        <w:rPr>
          <w:kern w:val="0"/>
          <w:sz w:val="24"/>
          <w:szCs w:val="24"/>
          <w:lang w:eastAsia="pl-PL"/>
        </w:rPr>
        <w:t xml:space="preserve"> czynności wyjaśniające w przedmiotowej sprawie rozpoczęły się niezwłocznie, niemniej jednak z przeprowadzonych czynności nie sporządzono notatki urzędowej. Z zapisu służbowego nie wynika, aby strażnik podjął jakiekolwiek działania zmierzające do wykrycia </w:t>
      </w:r>
      <w:r w:rsidRPr="00C36716">
        <w:rPr>
          <w:kern w:val="0"/>
          <w:sz w:val="24"/>
          <w:szCs w:val="24"/>
          <w:lang w:eastAsia="pl-PL"/>
        </w:rPr>
        <w:t>sprawcy czynu, ograniczył się wyłącznie do potwierdzenia faktu pozostawienia odpadów i potrzeby ich usunięcia. Podobnie było w zapisie z dnia 2.10.2023 r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 xml:space="preserve"> godz. 11.15</w:t>
      </w:r>
      <w:r w:rsidRPr="00C36716">
        <w:rPr>
          <w:kern w:val="0"/>
          <w:sz w:val="24"/>
          <w:szCs w:val="24"/>
          <w:lang w:eastAsia="pl-PL"/>
        </w:rPr>
        <w:t>,</w:t>
      </w:r>
      <w:r w:rsidRPr="00C36716">
        <w:rPr>
          <w:kern w:val="0"/>
          <w:sz w:val="24"/>
          <w:szCs w:val="24"/>
          <w:lang w:eastAsia="pl-PL"/>
        </w:rPr>
        <w:t xml:space="preserve"> gdzie strażnik odnotował w notatniku fakt usunięcia odpadów. Dodał jedynie, że będzie o </w:t>
      </w:r>
      <w:r w:rsidRPr="00C36716">
        <w:rPr>
          <w:kern w:val="0"/>
          <w:sz w:val="24"/>
          <w:szCs w:val="24"/>
          <w:lang w:eastAsia="pl-PL"/>
        </w:rPr>
        <w:t>tym powiadomiony WGK (Wydział Gospodarki Komunalnej Urzędu Miasta Łodzi). W dokumencie tym nie znalazły się żadne informacje o czynnościach zmierzających do ustalenia sprawcy pozostawienia tych odpadów. Także w tym przypadku nie sporządzono notatki urzędow</w:t>
      </w:r>
      <w:r w:rsidRPr="00C36716">
        <w:rPr>
          <w:kern w:val="0"/>
          <w:sz w:val="24"/>
          <w:szCs w:val="24"/>
          <w:lang w:eastAsia="pl-PL"/>
        </w:rPr>
        <w:t xml:space="preserve">ej. Uznać należy, że dotychczasowe czynności strażnika </w:t>
      </w:r>
      <w:r w:rsidRPr="00C36716">
        <w:rPr>
          <w:kern w:val="0"/>
          <w:sz w:val="24"/>
          <w:szCs w:val="24"/>
          <w:lang w:eastAsia="pl-PL"/>
        </w:rPr>
        <w:lastRenderedPageBreak/>
        <w:t>miejskiego skupione były na potrzebie usunięcia odpadów, a czynności wykrywcze w sprawie o wykroczenia, w praktyce nie były realizowane lub nie zostały udokumentowane.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związku z powyższym zapewnienie</w:t>
      </w:r>
      <w:r w:rsidRPr="00C36716">
        <w:rPr>
          <w:kern w:val="0"/>
          <w:sz w:val="24"/>
          <w:szCs w:val="24"/>
          <w:lang w:eastAsia="pl-PL"/>
        </w:rPr>
        <w:t xml:space="preserve"> Naczelnika Oddziału Dzielnicowego Łódź </w:t>
      </w:r>
      <w:r w:rsidRPr="00C36716">
        <w:rPr>
          <w:kern w:val="0"/>
          <w:sz w:val="24"/>
          <w:szCs w:val="24"/>
          <w:lang w:eastAsia="pl-PL"/>
        </w:rPr>
        <w:t>–</w:t>
      </w:r>
      <w:r w:rsidRPr="00C36716">
        <w:rPr>
          <w:kern w:val="0"/>
          <w:sz w:val="24"/>
          <w:szCs w:val="24"/>
          <w:lang w:eastAsia="pl-PL"/>
        </w:rPr>
        <w:t xml:space="preserve"> Bałuty Straży Miejskiej w Łodzi, skierowane do Wydziału Gospodarki Komunalnej Urzędu Miasta Łodzi w piśmie z dnia 03.10.2023 roku nr OB./410/181/439/23, że „</w:t>
      </w:r>
      <w:r w:rsidRPr="00C36716">
        <w:rPr>
          <w:i/>
          <w:iCs/>
          <w:kern w:val="0"/>
          <w:sz w:val="24"/>
          <w:szCs w:val="24"/>
          <w:lang w:eastAsia="pl-PL"/>
        </w:rPr>
        <w:t>czynności wyjaśniające przeprowadzone przez właściwego st</w:t>
      </w:r>
      <w:r w:rsidRPr="00C36716">
        <w:rPr>
          <w:i/>
          <w:iCs/>
          <w:kern w:val="0"/>
          <w:sz w:val="24"/>
          <w:szCs w:val="24"/>
          <w:lang w:eastAsia="pl-PL"/>
        </w:rPr>
        <w:t>rażnika dzielnicowego nie doprowadziły do ustalenia osób odpowiedzialnych za zaistniały stan rzeczy</w:t>
      </w:r>
      <w:r w:rsidRPr="00C36716">
        <w:rPr>
          <w:kern w:val="0"/>
          <w:sz w:val="24"/>
          <w:szCs w:val="24"/>
          <w:lang w:eastAsia="pl-PL"/>
        </w:rPr>
        <w:t>” nie opierały się na dokumentacji zebranej w toku czynności wyjaśniających. Informacje przekazane o tym, że osoby prowadzące prace, rozpytane przez strażnik</w:t>
      </w:r>
      <w:r w:rsidRPr="00C36716">
        <w:rPr>
          <w:kern w:val="0"/>
          <w:sz w:val="24"/>
          <w:szCs w:val="24"/>
          <w:lang w:eastAsia="pl-PL"/>
        </w:rPr>
        <w:t>a, stanowczo zaprzeczyły, jakoby pozostawione odpady należały do nich i jednocześnie nie były w stanie stwierdzić do kogo konkretnie one należą, być może pochodziły z ustnego przekazu. Podobnie stwierdzenie administratora, iż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nie dysponuje on nagraniami z </w:t>
      </w:r>
      <w:r w:rsidRPr="00C36716">
        <w:rPr>
          <w:kern w:val="0"/>
          <w:sz w:val="24"/>
          <w:szCs w:val="24"/>
          <w:lang w:eastAsia="pl-PL"/>
        </w:rPr>
        <w:t>monitoringu, nie było udokumentowane w formie notatki urzędowej lub choćby zapisu w notatniku służbowym. Na tej podstawie w piśmie poinformowano, że „</w:t>
      </w:r>
      <w:r w:rsidRPr="00C36716">
        <w:rPr>
          <w:i/>
          <w:iCs/>
          <w:kern w:val="0"/>
          <w:sz w:val="24"/>
          <w:szCs w:val="24"/>
          <w:lang w:eastAsia="pl-PL"/>
        </w:rPr>
        <w:t>wobec wyczerpania prawnych i faktycznych możliwości ustalenia danych sprawcy zgromadzenia odpadów, strażni</w:t>
      </w:r>
      <w:r w:rsidRPr="00C36716">
        <w:rPr>
          <w:i/>
          <w:iCs/>
          <w:kern w:val="0"/>
          <w:sz w:val="24"/>
          <w:szCs w:val="24"/>
          <w:lang w:eastAsia="pl-PL"/>
        </w:rPr>
        <w:t>k poprzestał na ustaleniu firmy odpowiedzialnej za wywóz odpadów</w:t>
      </w:r>
      <w:r w:rsidRPr="00C36716">
        <w:rPr>
          <w:kern w:val="0"/>
          <w:sz w:val="24"/>
          <w:szCs w:val="24"/>
          <w:lang w:eastAsia="pl-PL"/>
        </w:rPr>
        <w:t>” umieszczonych w workach typu „BIG BAG”. Zawarto także informację, iż przed wysłaniem pisma, tj. w dniu 2 października 2023 roku odpady zostały usunięte,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wyjątkiem tych, które znajdowały si</w:t>
      </w:r>
      <w:r w:rsidRPr="00C36716">
        <w:rPr>
          <w:kern w:val="0"/>
          <w:sz w:val="24"/>
          <w:szCs w:val="24"/>
          <w:lang w:eastAsia="pl-PL"/>
        </w:rPr>
        <w:t>ę poza workami. Z tego też względu w odniesieniu do pozostawionych śmieci wskazane jest podjęcie działań przez Wydział Gospodarki Komunalnej Urzędu Miasta Łodzi, zmierzających do ich usunięcia.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Należy podkreślić, że przekazane dokumenty, w szczególności ma</w:t>
      </w:r>
      <w:r w:rsidRPr="00C36716">
        <w:rPr>
          <w:kern w:val="0"/>
          <w:sz w:val="24"/>
          <w:szCs w:val="24"/>
          <w:lang w:eastAsia="pl-PL"/>
        </w:rPr>
        <w:t xml:space="preserve">jące związek z prowadzonymi czynnościami wyjaśniającymi, stanowiły zlepek różnych pism i </w:t>
      </w:r>
      <w:r w:rsidRPr="00C36716">
        <w:rPr>
          <w:kern w:val="0"/>
          <w:sz w:val="24"/>
          <w:szCs w:val="24"/>
          <w:lang w:eastAsia="pl-PL"/>
        </w:rPr>
        <w:t>e-</w:t>
      </w:r>
      <w:r w:rsidRPr="00C36716">
        <w:rPr>
          <w:kern w:val="0"/>
          <w:sz w:val="24"/>
          <w:szCs w:val="24"/>
          <w:lang w:eastAsia="pl-PL"/>
        </w:rPr>
        <w:t>maili, a </w:t>
      </w:r>
      <w:r w:rsidRPr="00C36716">
        <w:rPr>
          <w:kern w:val="0"/>
          <w:sz w:val="24"/>
          <w:szCs w:val="24"/>
          <w:lang w:eastAsia="pl-PL"/>
        </w:rPr>
        <w:t>nie jednolitej, uporządkowanej sprawy, choćby z przeglądem akt pozwalającym na nadzór nad nią. Taki sposób prowad</w:t>
      </w:r>
      <w:r w:rsidRPr="00C36716">
        <w:rPr>
          <w:kern w:val="0"/>
          <w:sz w:val="24"/>
          <w:szCs w:val="24"/>
          <w:lang w:eastAsia="pl-PL"/>
        </w:rPr>
        <w:t>zenia tych czynności wskazuje, ż</w:t>
      </w:r>
      <w:r w:rsidRPr="00C36716">
        <w:rPr>
          <w:kern w:val="0"/>
          <w:sz w:val="24"/>
          <w:szCs w:val="24"/>
          <w:lang w:eastAsia="pl-PL"/>
        </w:rPr>
        <w:t>e priorytet</w:t>
      </w:r>
      <w:r w:rsidRPr="00C36716">
        <w:rPr>
          <w:kern w:val="0"/>
          <w:sz w:val="24"/>
          <w:szCs w:val="24"/>
          <w:lang w:eastAsia="pl-PL"/>
        </w:rPr>
        <w:t>em dla strażnika miejskiego było usunięcie odpadów, a nie udokumentowanie i ewentualne ustalenie sprawcy czynu.  Zapis w notatniku służbowym z dnia 05.10.2023 roku godz. 815  o treści „</w:t>
      </w:r>
      <w:r w:rsidRPr="00C36716">
        <w:rPr>
          <w:i/>
          <w:iCs/>
          <w:kern w:val="0"/>
          <w:sz w:val="24"/>
          <w:szCs w:val="24"/>
          <w:lang w:eastAsia="pl-PL"/>
        </w:rPr>
        <w:t>śmieci + osób nie zastano</w:t>
      </w:r>
      <w:r w:rsidRPr="00C36716">
        <w:rPr>
          <w:kern w:val="0"/>
          <w:sz w:val="24"/>
          <w:szCs w:val="24"/>
          <w:lang w:eastAsia="pl-PL"/>
        </w:rPr>
        <w:t>” jest także potwierdzeniem przyjętego kierunk</w:t>
      </w:r>
      <w:r w:rsidRPr="00C36716">
        <w:rPr>
          <w:kern w:val="0"/>
          <w:sz w:val="24"/>
          <w:szCs w:val="24"/>
          <w:lang w:eastAsia="pl-PL"/>
        </w:rPr>
        <w:t>u działania.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Dyrektor Wydziału Gospodarki Komunalnej Urzędu Miasta Łodzi w piśmie (nr DEP-GK-VII.7021.538.2023 z dnia 05.10.2023 r.) skierowanym do Krzysztofa Głodka w praktyce pośredniczył w przekazaniu informacji o tym, że „czynności wyjaśniające” nie do</w:t>
      </w:r>
      <w:r w:rsidRPr="00C36716">
        <w:rPr>
          <w:kern w:val="0"/>
          <w:sz w:val="24"/>
          <w:szCs w:val="24"/>
          <w:lang w:eastAsia="pl-PL"/>
        </w:rPr>
        <w:t xml:space="preserve">prowadziły do ustalenia osób odpowiedzialnych za pozostawienie odpadów, zamiast pozostawić to organowi uprawnionemu do prowadzenia czynności wyjaśniających, tj. Straży Miejskiej </w:t>
      </w:r>
      <w:r w:rsidRPr="00C36716">
        <w:rPr>
          <w:kern w:val="0"/>
          <w:sz w:val="24"/>
          <w:szCs w:val="24"/>
          <w:lang w:eastAsia="pl-PL"/>
        </w:rPr>
        <w:lastRenderedPageBreak/>
        <w:t>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Łodzi. W piśmie tym wskazano także, że „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wobec wyczerpania prawnych i </w:t>
      </w:r>
      <w:r w:rsidRPr="00C36716">
        <w:rPr>
          <w:i/>
          <w:iCs/>
          <w:kern w:val="0"/>
          <w:sz w:val="24"/>
          <w:szCs w:val="24"/>
          <w:lang w:eastAsia="pl-PL"/>
        </w:rPr>
        <w:t>faktycznych możliwości ustalenia danych sprawcy zgromadzenia odpadów, strażnik poprzestał na ustaleniu firmy odpowiedzialnej za wywóz odpadów</w:t>
      </w:r>
      <w:r w:rsidRPr="00C36716">
        <w:rPr>
          <w:kern w:val="0"/>
          <w:sz w:val="24"/>
          <w:szCs w:val="24"/>
          <w:lang w:eastAsia="pl-PL"/>
        </w:rPr>
        <w:t xml:space="preserve">” umieszczonych w workach typu „BIG BAG”. Przeprowadzona kontrola potwierdziła usunięcie tych worków z odpadami. </w:t>
      </w:r>
    </w:p>
    <w:p w:rsidR="00AF3CF8" w:rsidRPr="00C36716" w:rsidRDefault="00AC4347" w:rsidP="00AF72BF">
      <w:pPr>
        <w:spacing w:line="360" w:lineRule="auto"/>
        <w:ind w:firstLine="709"/>
        <w:contextualSpacing/>
        <w:jc w:val="both"/>
        <w:rPr>
          <w:i/>
          <w:iCs/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O</w:t>
      </w:r>
      <w:r w:rsidRPr="00C36716">
        <w:rPr>
          <w:kern w:val="0"/>
          <w:sz w:val="24"/>
          <w:szCs w:val="24"/>
          <w:lang w:eastAsia="pl-PL"/>
        </w:rPr>
        <w:t xml:space="preserve"> ile informacje o usunięciu odpadów mogły zostać przekazane przez Dyrektora Wydziału Gospodarki Komunalnej Urzędu Miasta Łodzi, o tyle dane dotyczące zakończenia czynności wyjaśniających powinny zostać przekazane zgłaszającemu w trybie art. 54 § 2 </w:t>
      </w:r>
      <w:r w:rsidRPr="00C36716">
        <w:rPr>
          <w:i/>
          <w:iCs/>
          <w:kern w:val="0"/>
          <w:sz w:val="24"/>
          <w:szCs w:val="24"/>
          <w:lang w:eastAsia="pl-PL"/>
        </w:rPr>
        <w:t>ustawy z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 dnia 24 sierpnia 2001 r. </w:t>
      </w:r>
      <w:r w:rsidRPr="00C36716">
        <w:rPr>
          <w:i/>
          <w:iCs/>
          <w:kern w:val="0"/>
          <w:sz w:val="24"/>
          <w:szCs w:val="24"/>
          <w:lang w:eastAsia="pl-PL"/>
        </w:rPr>
        <w:t>Kodeks postępowania w spawach o wykroczenia</w:t>
      </w:r>
      <w:r w:rsidRPr="00C36716">
        <w:rPr>
          <w:kern w:val="0"/>
          <w:sz w:val="24"/>
          <w:szCs w:val="24"/>
          <w:lang w:eastAsia="pl-PL"/>
        </w:rPr>
        <w:t xml:space="preserve"> (Dz. U. z 2022 r. poz. 1124 z późn. zm.)</w:t>
      </w:r>
      <w:r w:rsidRPr="00C36716">
        <w:rPr>
          <w:kern w:val="0"/>
          <w:sz w:val="24"/>
          <w:szCs w:val="24"/>
          <w:lang w:eastAsia="pl-PL"/>
        </w:rPr>
        <w:t xml:space="preserve">, który brzmi: </w:t>
      </w:r>
      <w:r w:rsidRPr="00C36716">
        <w:rPr>
          <w:i/>
          <w:iCs/>
          <w:kern w:val="0"/>
          <w:sz w:val="24"/>
          <w:szCs w:val="24"/>
          <w:lang w:eastAsia="pl-PL"/>
        </w:rPr>
        <w:t>Jeżeli czynności wyjaśniające nie dostarczyły podstaw do wniesienia wniosku o ukaranie, zawiadamia się o tym ujawnionych pokrzywdzo</w:t>
      </w:r>
      <w:r w:rsidRPr="00C36716">
        <w:rPr>
          <w:i/>
          <w:iCs/>
          <w:kern w:val="0"/>
          <w:sz w:val="24"/>
          <w:szCs w:val="24"/>
          <w:lang w:eastAsia="pl-PL"/>
        </w:rPr>
        <w:t>nych oraz osobę, o której mowa w</w:t>
      </w:r>
      <w:r w:rsidRPr="00C36716">
        <w:rPr>
          <w:i/>
          <w:iCs/>
          <w:kern w:val="0"/>
          <w:sz w:val="24"/>
          <w:szCs w:val="24"/>
          <w:lang w:eastAsia="pl-PL"/>
        </w:rPr>
        <w:t> 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art. 56a, wskazując przyczynę niewniesienia wniosku o ukaranie. </w:t>
      </w:r>
      <w:r w:rsidRPr="00C36716">
        <w:rPr>
          <w:kern w:val="0"/>
          <w:sz w:val="24"/>
          <w:szCs w:val="24"/>
          <w:lang w:eastAsia="pl-PL"/>
        </w:rPr>
        <w:t>Z tego przepisu wynika, że organ prowadzący czynności wyjaśniające ma obowiązek poinformowania zawiadamiającego o zakończeniu tych czynności, natomiast zgłasza</w:t>
      </w:r>
      <w:r w:rsidRPr="00C36716">
        <w:rPr>
          <w:kern w:val="0"/>
          <w:sz w:val="24"/>
          <w:szCs w:val="24"/>
          <w:lang w:eastAsia="pl-PL"/>
        </w:rPr>
        <w:t>jący posiada określone prawa. Należy dodać, że w świetle art. 56a k.p.w. osoba, która złożyła zawiadomienie o popełnieniu wykroczenia i nie jest pokrzywdzonym, ma prawo złożyć zażalenie do organu nadrzędnego na niewniesienie wniosku o ukaranie.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Z uwagi na </w:t>
      </w:r>
      <w:r w:rsidRPr="00C36716">
        <w:rPr>
          <w:kern w:val="0"/>
          <w:sz w:val="24"/>
          <w:szCs w:val="24"/>
          <w:lang w:eastAsia="pl-PL"/>
        </w:rPr>
        <w:t>to, iż organ I instancji do chwili obecnej nie zawiadomił Krzysztofa Głodka o odstąpieniu o wniesieniu wniosku o ukaranie wobec sprawcy czynu należy uznać, że czynności wyjaśniające w sprawie pozostawienia odpadów na ul. Rybackiej 34 w Łodzi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dalszym ciąg</w:t>
      </w:r>
      <w:r w:rsidRPr="00C36716">
        <w:rPr>
          <w:kern w:val="0"/>
          <w:sz w:val="24"/>
          <w:szCs w:val="24"/>
          <w:lang w:eastAsia="pl-PL"/>
        </w:rPr>
        <w:t xml:space="preserve">u są prowadzone. Wobec tego należy uznać, że w tej sprawie występuje bezczynność organu I instancji, ponieważ od ponad trzech miesięcy nie wykonał żadnej czynności zmierzającej do wyjaśnienia sprawy i wykrycia ewentualnego sprawcy czynu. 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Chronologia zdar</w:t>
      </w:r>
      <w:r w:rsidRPr="00C36716">
        <w:rPr>
          <w:kern w:val="0"/>
          <w:sz w:val="24"/>
          <w:szCs w:val="24"/>
          <w:lang w:eastAsia="pl-PL"/>
        </w:rPr>
        <w:t>zeń, rozdwojenie prowadzenia sprawy jednocześnie pod kątem administracyjnym i czynności wykrywczych sprawiły, że organ I instancji,  upoważniony do wykonywania czynności wyjaśniających, bezpodstawnie tkwił w błędnym przekonaniu, że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czynności w sprawach o w</w:t>
      </w:r>
      <w:r w:rsidRPr="00C36716">
        <w:rPr>
          <w:kern w:val="0"/>
          <w:sz w:val="24"/>
          <w:szCs w:val="24"/>
          <w:lang w:eastAsia="pl-PL"/>
        </w:rPr>
        <w:t>ykroczenia zakończył i jedynie ograniczył się do zajmowania stanowiska w kwestii skarg Krzysztofa Głodka w trybie administracyjnym.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Wobec takiego ukierunkowania sprawy, pismo zainteresowanego z dnia 06.10.2023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roku, złożone do Wydziału Gospodarki Komunalne</w:t>
      </w:r>
      <w:r w:rsidRPr="00C36716">
        <w:rPr>
          <w:kern w:val="0"/>
          <w:sz w:val="24"/>
          <w:szCs w:val="24"/>
          <w:lang w:eastAsia="pl-PL"/>
        </w:rPr>
        <w:t xml:space="preserve">j Urzędu Miasta Łodzi na adres smieci@uml.lodz.pl, zatytułowane „zażalenie” zostało przekazane do Komendanta Straży Miejskiej w Łodzi, a ten z kolei przesłał w trybie skargi do Oddziału Dzielnicowego Łódź </w:t>
      </w:r>
      <w:r w:rsidRPr="00C36716">
        <w:rPr>
          <w:kern w:val="0"/>
          <w:sz w:val="24"/>
          <w:szCs w:val="24"/>
          <w:lang w:eastAsia="pl-PL"/>
        </w:rPr>
        <w:t>–</w:t>
      </w:r>
      <w:r w:rsidRPr="00C36716">
        <w:rPr>
          <w:kern w:val="0"/>
          <w:sz w:val="24"/>
          <w:szCs w:val="24"/>
          <w:lang w:eastAsia="pl-PL"/>
        </w:rPr>
        <w:t xml:space="preserve"> Bałuty Straży Miejskiej w Łodzi celem odniesienia</w:t>
      </w:r>
      <w:r w:rsidRPr="00C36716">
        <w:rPr>
          <w:kern w:val="0"/>
          <w:sz w:val="24"/>
          <w:szCs w:val="24"/>
          <w:lang w:eastAsia="pl-PL"/>
        </w:rPr>
        <w:t xml:space="preserve"> się do  przedstawionych przez </w:t>
      </w:r>
      <w:r w:rsidRPr="00C36716">
        <w:rPr>
          <w:kern w:val="0"/>
          <w:sz w:val="24"/>
          <w:szCs w:val="24"/>
          <w:lang w:eastAsia="pl-PL"/>
        </w:rPr>
        <w:lastRenderedPageBreak/>
        <w:t>skarżącego zarzutów. W swoim piśmie zgłaszający z aprobatą przyjął informację o usunięciu odpadów, ale zarzucił przeprowadzenie bezskutecznej kontroli dokonanej przez funkcjonariuszy Straży Miejskiej w Łodzi. Zarzucił, że nie</w:t>
      </w:r>
      <w:r w:rsidRPr="00C36716">
        <w:rPr>
          <w:kern w:val="0"/>
          <w:sz w:val="24"/>
          <w:szCs w:val="24"/>
          <w:lang w:eastAsia="pl-PL"/>
        </w:rPr>
        <w:t xml:space="preserve"> wykazali się oni „</w:t>
      </w:r>
      <w:r w:rsidRPr="00C36716">
        <w:rPr>
          <w:i/>
          <w:iCs/>
          <w:kern w:val="0"/>
          <w:sz w:val="24"/>
          <w:szCs w:val="24"/>
          <w:lang w:eastAsia="pl-PL"/>
        </w:rPr>
        <w:t>należytą starannością</w:t>
      </w:r>
      <w:r w:rsidRPr="00C36716">
        <w:rPr>
          <w:kern w:val="0"/>
          <w:sz w:val="24"/>
          <w:szCs w:val="24"/>
          <w:lang w:eastAsia="pl-PL"/>
        </w:rPr>
        <w:t>”</w:t>
      </w:r>
      <w:r w:rsidRPr="00C36716">
        <w:rPr>
          <w:kern w:val="0"/>
          <w:sz w:val="24"/>
          <w:szCs w:val="24"/>
          <w:lang w:eastAsia="pl-PL"/>
        </w:rPr>
        <w:t xml:space="preserve"> podczas wykonywanych czynności służbowych. Według niego po śladach (śmieciach), jakie pozostawił sprawca i skorelowaniu ich z rodzajem na przykład montowanych klimatyzatorów można byłoby wytypować osobę podejrzaną </w:t>
      </w:r>
      <w:r w:rsidRPr="00C36716">
        <w:rPr>
          <w:kern w:val="0"/>
          <w:sz w:val="24"/>
          <w:szCs w:val="24"/>
          <w:lang w:eastAsia="pl-PL"/>
        </w:rPr>
        <w:t>o popełnienie wykroczenia. Dodatkowo wskazał, że po rodzaju odpadów z bloczków i ustaleniu dokonanym z administratorem budynku można byłoby ustalić, w którym mieszkaniu doszło do wyburzenia ścianki działowej, a w dalszej perspektywie ustalić sprawcę czynu.</w:t>
      </w:r>
      <w:r w:rsidRPr="00C36716">
        <w:rPr>
          <w:kern w:val="0"/>
          <w:sz w:val="24"/>
          <w:szCs w:val="24"/>
          <w:lang w:eastAsia="pl-PL"/>
        </w:rPr>
        <w:t xml:space="preserve">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Z tego względu Krzysztof Głodek postanowił złożyć za pośrednictwem Wydziału Gospodarki Komunalnej Urzędu Miasta Łodzi, zażalenie do Straży Miejskiej w Łodzi na „</w:t>
      </w:r>
      <w:r w:rsidRPr="00C36716">
        <w:rPr>
          <w:i/>
          <w:iCs/>
          <w:kern w:val="0"/>
          <w:sz w:val="24"/>
          <w:szCs w:val="24"/>
          <w:lang w:eastAsia="pl-PL"/>
        </w:rPr>
        <w:t>przeprowadzoną nieskutecznie kontrolę ujawnienia sprawcy dzikiego wysypiska śmieci przy ul. R</w:t>
      </w:r>
      <w:r w:rsidRPr="00C36716">
        <w:rPr>
          <w:i/>
          <w:iCs/>
          <w:kern w:val="0"/>
          <w:sz w:val="24"/>
          <w:szCs w:val="24"/>
          <w:lang w:eastAsia="pl-PL"/>
        </w:rPr>
        <w:t>ybackiej 34</w:t>
      </w:r>
      <w:r w:rsidRPr="00C36716">
        <w:rPr>
          <w:kern w:val="0"/>
          <w:sz w:val="24"/>
          <w:szCs w:val="24"/>
          <w:lang w:eastAsia="pl-PL"/>
        </w:rPr>
        <w:t xml:space="preserve">”.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Ponadto w dniu 09.10.2023 r., jeszcze po wpływie skargi Krzysztofa Głodka (06.10.2023), strażnik w notatniku służbowym odnotował: „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ul. Rybacka 34 </w:t>
      </w:r>
      <w:r w:rsidRPr="00C36716">
        <w:rPr>
          <w:i/>
          <w:iCs/>
          <w:kern w:val="0"/>
          <w:sz w:val="24"/>
          <w:szCs w:val="24"/>
          <w:lang w:eastAsia="pl-PL"/>
        </w:rPr>
        <w:t>–</w:t>
      </w:r>
      <w:r w:rsidRPr="00C36716">
        <w:rPr>
          <w:i/>
          <w:iCs/>
          <w:kern w:val="0"/>
          <w:sz w:val="24"/>
          <w:szCs w:val="24"/>
          <w:lang w:eastAsia="pl-PL"/>
        </w:rPr>
        <w:t xml:space="preserve"> próba kontaktu z</w:t>
      </w:r>
      <w:r w:rsidRPr="00C36716">
        <w:rPr>
          <w:i/>
          <w:iCs/>
          <w:kern w:val="0"/>
          <w:sz w:val="24"/>
          <w:szCs w:val="24"/>
          <w:lang w:eastAsia="pl-PL"/>
        </w:rPr>
        <w:t> </w:t>
      </w:r>
      <w:r w:rsidRPr="00C36716">
        <w:rPr>
          <w:i/>
          <w:iCs/>
          <w:kern w:val="0"/>
          <w:sz w:val="24"/>
          <w:szCs w:val="24"/>
          <w:lang w:eastAsia="pl-PL"/>
        </w:rPr>
        <w:t>lokatorami mieszkań 7 i 10. Na miejscu nikogo nie zastano</w:t>
      </w:r>
      <w:r w:rsidRPr="00C36716">
        <w:rPr>
          <w:kern w:val="0"/>
          <w:sz w:val="24"/>
          <w:szCs w:val="24"/>
          <w:lang w:eastAsia="pl-PL"/>
        </w:rPr>
        <w:t xml:space="preserve">”, to jednak nie </w:t>
      </w:r>
      <w:r w:rsidRPr="00C36716">
        <w:rPr>
          <w:kern w:val="0"/>
          <w:sz w:val="24"/>
          <w:szCs w:val="24"/>
          <w:lang w:eastAsia="pl-PL"/>
        </w:rPr>
        <w:t>zmienia</w:t>
      </w:r>
      <w:r w:rsidRPr="00C36716">
        <w:rPr>
          <w:kern w:val="0"/>
          <w:sz w:val="24"/>
          <w:szCs w:val="24"/>
          <w:lang w:eastAsia="pl-PL"/>
        </w:rPr>
        <w:t xml:space="preserve"> diametralnie podejścia do sposobu prowadzenia czynności wyjaśniających w przedmiotowej sprawie.</w:t>
      </w:r>
    </w:p>
    <w:p w:rsidR="00AF3CF8" w:rsidRPr="00C36716" w:rsidRDefault="00AC4347" w:rsidP="00AF72BF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konsekwencji takiego działania Komendant Straży Miejskiej w Łodzi w piśmie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dnia 16.10.2023 r</w:t>
      </w:r>
      <w:r w:rsidRPr="00C36716">
        <w:rPr>
          <w:kern w:val="0"/>
          <w:sz w:val="24"/>
          <w:szCs w:val="24"/>
          <w:lang w:eastAsia="pl-PL"/>
        </w:rPr>
        <w:t xml:space="preserve">. </w:t>
      </w:r>
      <w:r w:rsidRPr="00C36716">
        <w:rPr>
          <w:kern w:val="0"/>
          <w:sz w:val="24"/>
          <w:szCs w:val="24"/>
          <w:lang w:eastAsia="pl-PL"/>
        </w:rPr>
        <w:t xml:space="preserve">skierowanego do zgłaszającego, stanowiącego odpowiedź </w:t>
      </w:r>
      <w:r w:rsidRPr="00C36716">
        <w:rPr>
          <w:kern w:val="0"/>
          <w:sz w:val="24"/>
          <w:szCs w:val="24"/>
          <w:lang w:eastAsia="pl-PL"/>
        </w:rPr>
        <w:t>na jego zażalenie z dnia 06.10.2023 r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>, uznał skargę za bezzasadną, wskazując między innymi, że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strażnicy miejscy nie posiadają uprawnień do „</w:t>
      </w:r>
      <w:r w:rsidRPr="00C36716">
        <w:rPr>
          <w:i/>
          <w:iCs/>
          <w:kern w:val="0"/>
          <w:sz w:val="24"/>
          <w:szCs w:val="24"/>
          <w:lang w:eastAsia="pl-PL"/>
        </w:rPr>
        <w:t>wejścia do lokalu</w:t>
      </w:r>
      <w:r w:rsidRPr="00C36716">
        <w:rPr>
          <w:kern w:val="0"/>
          <w:sz w:val="24"/>
          <w:szCs w:val="24"/>
          <w:lang w:eastAsia="pl-PL"/>
        </w:rPr>
        <w:t>” prywatnego i z tego też względu w swoich działaniach poprzestali na rozpytaniu mieszkańców i ad</w:t>
      </w:r>
      <w:r w:rsidRPr="00C36716">
        <w:rPr>
          <w:kern w:val="0"/>
          <w:sz w:val="24"/>
          <w:szCs w:val="24"/>
          <w:lang w:eastAsia="pl-PL"/>
        </w:rPr>
        <w:t>ministratora budynku. Tym samym podtrzymał stanowisko wyrażone w piśmie z dnia 05.10.2023 r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 xml:space="preserve"> nr </w:t>
      </w:r>
      <w:r w:rsidRPr="00C36716">
        <w:rPr>
          <w:kern w:val="0"/>
          <w:sz w:val="24"/>
          <w:szCs w:val="24"/>
          <w:lang w:eastAsia="pl-PL"/>
        </w:rPr>
        <w:t>DEP-GK-VII.7021.538.2023 Dyrektora Wydziału Gospodarki Komunalnej Urzędu Miasta Łodzi o wyczerpaniu prawnych i faktycznych możliwości ustalenia danych sprawcy z</w:t>
      </w:r>
      <w:r w:rsidRPr="00C36716">
        <w:rPr>
          <w:kern w:val="0"/>
          <w:sz w:val="24"/>
          <w:szCs w:val="24"/>
          <w:lang w:eastAsia="pl-PL"/>
        </w:rPr>
        <w:t>gromadzenia odpadów. Odpowiedź ta została wysłana w dniu 17.10.2023 roku o godz. 11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>11 na adres kglodek@o2.pl.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Na uwagę zasługuje notatka służbowa strażnika Michała Gąsiora z dnia 18.10.2023  r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>, odnosząca się do „</w:t>
      </w:r>
      <w:r w:rsidRPr="00C36716">
        <w:rPr>
          <w:i/>
          <w:iCs/>
          <w:kern w:val="0"/>
          <w:sz w:val="24"/>
          <w:szCs w:val="24"/>
          <w:lang w:eastAsia="pl-PL"/>
        </w:rPr>
        <w:t>zażalenia</w:t>
      </w:r>
      <w:r w:rsidRPr="00C36716">
        <w:rPr>
          <w:kern w:val="0"/>
          <w:sz w:val="24"/>
          <w:szCs w:val="24"/>
          <w:lang w:eastAsia="pl-PL"/>
        </w:rPr>
        <w:t>” złożonego przez Krzysztofa Głod</w:t>
      </w:r>
      <w:r w:rsidRPr="00C36716">
        <w:rPr>
          <w:kern w:val="0"/>
          <w:sz w:val="24"/>
          <w:szCs w:val="24"/>
          <w:lang w:eastAsia="pl-PL"/>
        </w:rPr>
        <w:t>ka, na które już udzielono odpowiedzi. Według niego podstawą wszczęcia czynności było pismo (e-mail)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Wydziału Gospodarki Komunalnej Urzędu Miasta Łodzi z dnia 25.09.2023 r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 xml:space="preserve"> wraz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wystąpieniem </w:t>
      </w:r>
      <w:r w:rsidRPr="00C36716">
        <w:rPr>
          <w:kern w:val="0"/>
          <w:sz w:val="24"/>
          <w:szCs w:val="24"/>
          <w:lang w:eastAsia="pl-PL"/>
        </w:rPr>
        <w:lastRenderedPageBreak/>
        <w:t>Krzysztofa Głodka z dnia 21.09.2023 roku. Strażnik ten wskazu</w:t>
      </w:r>
      <w:r w:rsidRPr="00C36716">
        <w:rPr>
          <w:kern w:val="0"/>
          <w:sz w:val="24"/>
          <w:szCs w:val="24"/>
          <w:lang w:eastAsia="pl-PL"/>
        </w:rPr>
        <w:t>je na nieudane próby nawiązania na miejscu kontaktu z mieszkańcami posesji nr 34 na ul. Rybackiej w Łodzi.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kolei od administratora tej posesji jedynie w rozmowie telefonicznej ustalił, że nie wiadomo kto pozostawił odpady na ulicy, a monitoring zachowuje</w:t>
      </w:r>
      <w:r w:rsidRPr="00C36716">
        <w:rPr>
          <w:kern w:val="0"/>
          <w:sz w:val="24"/>
          <w:szCs w:val="24"/>
          <w:lang w:eastAsia="pl-PL"/>
        </w:rPr>
        <w:t xml:space="preserve"> zapisy tylko przez dwa tygodnie. Zatem dane z dnia ewentualnego pozostawienia odpadów zostały automatycznie wykasowane. Strażnik nie zgodził się z zarzutem, ze jego czynności były „lakoniczne”, natomiast potwierdził, ze były nieskuteczne, ale tylko w zakr</w:t>
      </w:r>
      <w:r w:rsidRPr="00C36716">
        <w:rPr>
          <w:kern w:val="0"/>
          <w:sz w:val="24"/>
          <w:szCs w:val="24"/>
          <w:lang w:eastAsia="pl-PL"/>
        </w:rPr>
        <w:t>esie ujawnienia sprawcy pozostawienia odpadów, gdyż śmieci zostały niezwłocznie usunięte przez służby miejskie. Według niego przyczyną, która ograniczyła możliwości wykrywacze były ograniczone uprawnienia strażników miejskich ograniczające działania jedyni</w:t>
      </w:r>
      <w:r w:rsidRPr="00C36716">
        <w:rPr>
          <w:kern w:val="0"/>
          <w:sz w:val="24"/>
          <w:szCs w:val="24"/>
          <w:lang w:eastAsia="pl-PL"/>
        </w:rPr>
        <w:t>e do miejsc publicznych, choć zapis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notatce wskazuje na podjęcie takiej próby „</w:t>
      </w:r>
      <w:r w:rsidRPr="00C36716">
        <w:rPr>
          <w:i/>
          <w:iCs/>
          <w:kern w:val="0"/>
          <w:sz w:val="24"/>
          <w:szCs w:val="24"/>
          <w:lang w:eastAsia="pl-PL"/>
        </w:rPr>
        <w:t>ponownie nikogo w</w:t>
      </w:r>
      <w:r w:rsidRPr="00C36716">
        <w:rPr>
          <w:i/>
          <w:iCs/>
          <w:kern w:val="0"/>
          <w:sz w:val="24"/>
          <w:szCs w:val="24"/>
          <w:lang w:eastAsia="pl-PL"/>
        </w:rPr>
        <w:t> </w:t>
      </w:r>
      <w:r w:rsidRPr="00C36716">
        <w:rPr>
          <w:i/>
          <w:iCs/>
          <w:kern w:val="0"/>
          <w:sz w:val="24"/>
          <w:szCs w:val="24"/>
          <w:lang w:eastAsia="pl-PL"/>
        </w:rPr>
        <w:t>wymienionych lokalach nie zastałem</w:t>
      </w:r>
      <w:r w:rsidRPr="00C36716">
        <w:rPr>
          <w:kern w:val="0"/>
          <w:sz w:val="24"/>
          <w:szCs w:val="24"/>
          <w:lang w:eastAsia="pl-PL"/>
        </w:rPr>
        <w:t>”. W dokumentacji znajduje się potwierdzenie spraw</w:t>
      </w:r>
      <w:r w:rsidRPr="00C36716">
        <w:rPr>
          <w:kern w:val="0"/>
          <w:sz w:val="24"/>
          <w:szCs w:val="24"/>
          <w:lang w:eastAsia="pl-PL"/>
        </w:rPr>
        <w:t>dzenia (bez daty sprawdzenia) w </w:t>
      </w:r>
      <w:r w:rsidRPr="00C36716">
        <w:rPr>
          <w:kern w:val="0"/>
          <w:sz w:val="24"/>
          <w:szCs w:val="24"/>
          <w:lang w:eastAsia="pl-PL"/>
        </w:rPr>
        <w:t>aplikacji Źródło PESEL (Źródło) pod kątem</w:t>
      </w:r>
      <w:r w:rsidRPr="00C36716">
        <w:rPr>
          <w:kern w:val="0"/>
          <w:sz w:val="24"/>
          <w:szCs w:val="24"/>
          <w:lang w:eastAsia="pl-PL"/>
        </w:rPr>
        <w:t xml:space="preserve"> osób zameldowanych w Łodzi na ul.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Rybackiej 34, ale tylko pod nr lokalu 10. Wynik nie wskazał osób zameldowanych pod tym adresem. </w:t>
      </w:r>
    </w:p>
    <w:p w:rsidR="00AF3CF8" w:rsidRPr="00C36716" w:rsidRDefault="00AC4347" w:rsidP="00E83409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ramach czynności wyjaśniających w sprawie o wykroczenia, nie podjęto jednak decyzji o szerszym sprawdzeniu osób zamieszkał</w:t>
      </w:r>
      <w:r w:rsidRPr="00C36716">
        <w:rPr>
          <w:kern w:val="0"/>
          <w:sz w:val="24"/>
          <w:szCs w:val="24"/>
          <w:lang w:eastAsia="pl-PL"/>
        </w:rPr>
        <w:t xml:space="preserve">ych w budynku na ul. Rybackiej 34 w celu ustalenia sąsiadów i przesłuchania ich w charakterze świadka. Według danych bazy PESEL </w:t>
      </w:r>
      <w:r w:rsidRPr="00C36716">
        <w:rPr>
          <w:kern w:val="0"/>
          <w:sz w:val="24"/>
          <w:szCs w:val="24"/>
          <w:lang w:eastAsia="pl-PL"/>
        </w:rPr>
        <w:t>w </w:t>
      </w:r>
      <w:r w:rsidRPr="00C36716">
        <w:rPr>
          <w:kern w:val="0"/>
          <w:sz w:val="24"/>
          <w:szCs w:val="24"/>
          <w:lang w:eastAsia="pl-PL"/>
        </w:rPr>
        <w:t xml:space="preserve">domu tym zameldowanych jest 5 dorosłych lokatorów, w dwóch różnych mieszkaniach.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tym samym dniu, z jakim datowana jest wymi</w:t>
      </w:r>
      <w:r w:rsidRPr="00C36716">
        <w:rPr>
          <w:kern w:val="0"/>
          <w:sz w:val="24"/>
          <w:szCs w:val="24"/>
          <w:lang w:eastAsia="pl-PL"/>
        </w:rPr>
        <w:t>eniona notatka służbowa, (tj.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18.10.2023 r.) z adresu mailowego k.sobierajczyk@strazmiejska.lodz.pl (Naczelnik Oddziału Dzielnicowego Łódź </w:t>
      </w:r>
      <w:r w:rsidRPr="00C36716">
        <w:rPr>
          <w:kern w:val="0"/>
          <w:sz w:val="24"/>
          <w:szCs w:val="24"/>
          <w:lang w:eastAsia="pl-PL"/>
        </w:rPr>
        <w:t>–</w:t>
      </w:r>
      <w:r w:rsidRPr="00C36716">
        <w:rPr>
          <w:kern w:val="0"/>
          <w:sz w:val="24"/>
          <w:szCs w:val="24"/>
          <w:lang w:eastAsia="pl-PL"/>
        </w:rPr>
        <w:t xml:space="preserve"> Bałuty Straży Miejskiej w Łodzi) na adres </w:t>
      </w:r>
      <w:hyperlink r:id="rId10" w:history="1">
        <w:r w:rsidRPr="00C36716">
          <w:rPr>
            <w:rStyle w:val="Hipercze"/>
            <w:color w:val="auto"/>
            <w:kern w:val="0"/>
            <w:sz w:val="24"/>
            <w:szCs w:val="24"/>
            <w:u w:val="none"/>
            <w:lang w:eastAsia="pl-PL"/>
          </w:rPr>
          <w:t>b.banert@strazmiejska.l</w:t>
        </w:r>
        <w:r w:rsidRPr="00C36716">
          <w:rPr>
            <w:rStyle w:val="Hipercze"/>
            <w:color w:val="auto"/>
            <w:kern w:val="0"/>
            <w:sz w:val="24"/>
            <w:szCs w:val="24"/>
            <w:u w:val="none"/>
            <w:lang w:eastAsia="pl-PL"/>
          </w:rPr>
          <w:t>odz.pl</w:t>
        </w:r>
      </w:hyperlink>
      <w:r w:rsidRPr="00C36716">
        <w:rPr>
          <w:kern w:val="0"/>
          <w:sz w:val="24"/>
          <w:szCs w:val="24"/>
          <w:lang w:eastAsia="pl-PL"/>
        </w:rPr>
        <w:t>, wysłano maila z załącznikiem zawierającym notatkę służbową z dnia 18.10.2023 r., strażnika Michała Gąsiora z informacjami uzupełniającymi wskazujące, że przekazane przez Krzysztofa Głodka w jego ocenie „</w:t>
      </w:r>
      <w:r w:rsidRPr="00C36716">
        <w:rPr>
          <w:i/>
          <w:iCs/>
          <w:kern w:val="0"/>
          <w:sz w:val="24"/>
          <w:szCs w:val="24"/>
          <w:lang w:eastAsia="pl-PL"/>
        </w:rPr>
        <w:t>twarde dowody</w:t>
      </w:r>
      <w:r w:rsidRPr="00C36716">
        <w:rPr>
          <w:kern w:val="0"/>
          <w:sz w:val="24"/>
          <w:szCs w:val="24"/>
          <w:lang w:eastAsia="pl-PL"/>
        </w:rPr>
        <w:t>”, były tylko poszlakami. Pod</w:t>
      </w:r>
      <w:r w:rsidRPr="00C36716">
        <w:rPr>
          <w:kern w:val="0"/>
          <w:sz w:val="24"/>
          <w:szCs w:val="24"/>
          <w:lang w:eastAsia="pl-PL"/>
        </w:rPr>
        <w:t>kreślił też trudności w takiej sytuacji z ustaleniem sprawcy czynu oraz wskazał na skuteczność służb miejskich w zakresie usunięcia odpadów.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konsekwencji udzielonej odpowiedzi przez Komendanta Straży Miejskiej w Łodzi, stwi</w:t>
      </w:r>
      <w:r w:rsidRPr="00C36716">
        <w:rPr>
          <w:kern w:val="0"/>
          <w:sz w:val="24"/>
          <w:szCs w:val="24"/>
          <w:lang w:eastAsia="pl-PL"/>
        </w:rPr>
        <w:t>erdzającej skargę za bezzasadną</w:t>
      </w:r>
      <w:r w:rsidRPr="00C36716">
        <w:rPr>
          <w:kern w:val="0"/>
          <w:sz w:val="24"/>
          <w:szCs w:val="24"/>
          <w:lang w:eastAsia="pl-PL"/>
        </w:rPr>
        <w:t>, Krzysztof Głodek w dniu 27.10.2023 roku napisał skargę na działania Straży Miejskiej w Łodzi do Łódzkiego Urzędu Wojewódzkiego w Łodzi. Skarga ta zgodnie z właściwością została przesłana do Prezydenta Miasta Łodzi, jako organu nadzorującego Straż Miejską</w:t>
      </w:r>
      <w:r w:rsidRPr="00C36716">
        <w:rPr>
          <w:kern w:val="0"/>
          <w:sz w:val="24"/>
          <w:szCs w:val="24"/>
          <w:lang w:eastAsia="pl-PL"/>
        </w:rPr>
        <w:t xml:space="preserve"> w Łodzi, celem przeprowadzenia czynności i udzielenia </w:t>
      </w:r>
      <w:r w:rsidRPr="00C36716">
        <w:rPr>
          <w:kern w:val="0"/>
          <w:sz w:val="24"/>
          <w:szCs w:val="24"/>
          <w:lang w:eastAsia="pl-PL"/>
        </w:rPr>
        <w:lastRenderedPageBreak/>
        <w:t>odpowiedzi. Wyjaśnienie to odbywało się w trybie skargowym art. 227 k.p.a., niezależnie i poza czynnościami wyjaśniającymi. W dniu 01.12.2023 roku w piśmie nr DOM-ZKM-VI.1510.14.2023 Dyrektor Departame</w:t>
      </w:r>
      <w:r w:rsidRPr="00C36716">
        <w:rPr>
          <w:kern w:val="0"/>
          <w:sz w:val="24"/>
          <w:szCs w:val="24"/>
          <w:lang w:eastAsia="pl-PL"/>
        </w:rPr>
        <w:t>ntu Prezydenta Miasta Łodzi podtrzymał dotychczasowe ustalenia i uznał skargę za bezzasadną. Wo</w:t>
      </w:r>
      <w:r w:rsidRPr="00C36716">
        <w:rPr>
          <w:kern w:val="0"/>
          <w:sz w:val="24"/>
          <w:szCs w:val="24"/>
          <w:lang w:eastAsia="pl-PL"/>
        </w:rPr>
        <w:t>bec tego Pan Krzysztof Głodek w </w:t>
      </w:r>
      <w:r w:rsidRPr="00C36716">
        <w:rPr>
          <w:kern w:val="0"/>
          <w:sz w:val="24"/>
          <w:szCs w:val="24"/>
          <w:lang w:eastAsia="pl-PL"/>
        </w:rPr>
        <w:t xml:space="preserve">dniu 21.12.2023 roku złożył kolejną skargę, skierowaną do Łódzkiego Urzędu Wojewódzkiego w Łodzi.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konsekwencji tego Wojewoda Ł</w:t>
      </w:r>
      <w:r w:rsidRPr="00C36716">
        <w:rPr>
          <w:kern w:val="0"/>
          <w:sz w:val="24"/>
          <w:szCs w:val="24"/>
          <w:lang w:eastAsia="pl-PL"/>
        </w:rPr>
        <w:t>ódzki podjął decyzję o przeprowadzeniu kontroli doraźnej w Straży Miejskiej w Łodzi pod kątem wyjaśnienia okoliczności wskazanych w skardze Pana Krzysztofa Głodka zawierającej zarzut bezczynności Straży Miejskiej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Łodzi w ustaleniu sprawcy wykroczenia, do</w:t>
      </w:r>
      <w:r w:rsidRPr="00C36716">
        <w:rPr>
          <w:kern w:val="0"/>
          <w:sz w:val="24"/>
          <w:szCs w:val="24"/>
          <w:lang w:eastAsia="pl-PL"/>
        </w:rPr>
        <w:t>tyczącego nielegalnego składowania odpadów na terenie jednej z miejskich posesji oraz zasadności podejmowania działań oraz stosowania uprawnień przez funkcjonariuszy Straży Miejskiej w Łodzi w zakresie zgodności z przepisami określonymi w ustawie z dnia 29</w:t>
      </w:r>
      <w:r w:rsidRPr="00C36716">
        <w:rPr>
          <w:kern w:val="0"/>
          <w:sz w:val="24"/>
          <w:szCs w:val="24"/>
          <w:lang w:eastAsia="pl-PL"/>
        </w:rPr>
        <w:t xml:space="preserve"> sierpnia 1997 r. o strażach gminnych. </w:t>
      </w:r>
    </w:p>
    <w:p w:rsidR="00AF3CF8" w:rsidRPr="00C36716" w:rsidRDefault="00AC4347" w:rsidP="00AF72BF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Podsumowując prawidłowość prowadzonych czynności wyjaśniających w sprawie o wykroczenie, związane z nielegalnym gromadzeniem odpadów na ul. Rybackiej 34 w Łodzi należy stwierdzić, że nie zostały one udokumentowane w </w:t>
      </w:r>
      <w:r w:rsidRPr="00C36716">
        <w:rPr>
          <w:kern w:val="0"/>
          <w:sz w:val="24"/>
          <w:szCs w:val="24"/>
          <w:lang w:eastAsia="pl-PL"/>
        </w:rPr>
        <w:t>formie notatek urzędowych, a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jedynie zdawkowo w notatnikach służbo</w:t>
      </w:r>
      <w:r w:rsidRPr="00C36716">
        <w:rPr>
          <w:kern w:val="0"/>
          <w:sz w:val="24"/>
          <w:szCs w:val="24"/>
          <w:lang w:eastAsia="pl-PL"/>
        </w:rPr>
        <w:t>wych. Stąd też</w:t>
      </w:r>
      <w:r w:rsidRPr="00C36716">
        <w:rPr>
          <w:kern w:val="0"/>
          <w:sz w:val="24"/>
          <w:szCs w:val="24"/>
          <w:lang w:eastAsia="pl-PL"/>
        </w:rPr>
        <w:t xml:space="preserve"> nadzór nad ta sprawą oparty był na bieżących ustnych informacjach przekazywanych przez strażnika. Jedyna notatka służbowa z 18.10.2023 roku została sporządzona, ale nie w zwią</w:t>
      </w:r>
      <w:r w:rsidRPr="00C36716">
        <w:rPr>
          <w:kern w:val="0"/>
          <w:sz w:val="24"/>
          <w:szCs w:val="24"/>
          <w:lang w:eastAsia="pl-PL"/>
        </w:rPr>
        <w:t>zku z prowadzonymi czynnościami wyjaśniającymi, lecz z uwagi na wniesione przez zawiadamiającego „</w:t>
      </w:r>
      <w:r w:rsidRPr="00C36716">
        <w:rPr>
          <w:i/>
          <w:iCs/>
          <w:kern w:val="0"/>
          <w:sz w:val="24"/>
          <w:szCs w:val="24"/>
          <w:lang w:eastAsia="pl-PL"/>
        </w:rPr>
        <w:t>zażalenie</w:t>
      </w:r>
      <w:r w:rsidRPr="00C36716">
        <w:rPr>
          <w:kern w:val="0"/>
          <w:sz w:val="24"/>
          <w:szCs w:val="24"/>
          <w:lang w:eastAsia="pl-PL"/>
        </w:rPr>
        <w:t>”.  Dodać należy, że notatka ta została napisana dwa dni po udzieleniu odpowiedzi na zażalenie przez Komendanta Straży Miejskiej w Łodzi. Zatem odpow</w:t>
      </w:r>
      <w:r w:rsidRPr="00C36716">
        <w:rPr>
          <w:kern w:val="0"/>
          <w:sz w:val="24"/>
          <w:szCs w:val="24"/>
          <w:lang w:eastAsia="pl-PL"/>
        </w:rPr>
        <w:t>iedź na „</w:t>
      </w:r>
      <w:r w:rsidRPr="00C36716">
        <w:rPr>
          <w:i/>
          <w:iCs/>
          <w:kern w:val="0"/>
          <w:sz w:val="24"/>
          <w:szCs w:val="24"/>
          <w:lang w:eastAsia="pl-PL"/>
        </w:rPr>
        <w:t>zażalenie</w:t>
      </w:r>
      <w:r w:rsidRPr="00C36716">
        <w:rPr>
          <w:kern w:val="0"/>
          <w:sz w:val="24"/>
          <w:szCs w:val="24"/>
          <w:lang w:eastAsia="pl-PL"/>
        </w:rPr>
        <w:t>” oparta była na innych informacjach, niż zawarte w dokumentach.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ramach czynności wyjaśniających strażnik nie przesłuchał, żadnej osoby, która mogłaby przyczynić się do ewentualnego wykrycia sprawcy. Zauważyć należy, że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w zawiadomieniu,</w:t>
      </w:r>
      <w:r w:rsidRPr="00C36716">
        <w:rPr>
          <w:kern w:val="0"/>
          <w:sz w:val="24"/>
          <w:szCs w:val="24"/>
          <w:lang w:eastAsia="pl-PL"/>
        </w:rPr>
        <w:t xml:space="preserve"> zgłaszający nie opisał szczegółów zdarzenia, a jedynie przesłał pliki wraz z krótką informacją, że jest to dokumentacja wskazująca na możliwość popełnienia wykroczenia. Zatem koniecznym było przesłuchanie zawiadamiającego o podejrzeniu popełniania wykrocz</w:t>
      </w:r>
      <w:r w:rsidRPr="00C36716">
        <w:rPr>
          <w:kern w:val="0"/>
          <w:sz w:val="24"/>
          <w:szCs w:val="24"/>
          <w:lang w:eastAsia="pl-PL"/>
        </w:rPr>
        <w:t>enia, celem potwierdzenia lub zaprzeczenia, co do faktu jego popełnienia przez mieszkańca posesji przy ul. Rybackiej 34. Kontynuując kwestię przesłuchania świadka, wskazać należy, iż zgłoszenie zawiadomienia o wykroczeniu to początek drogi, którą należy po</w:t>
      </w:r>
      <w:r w:rsidRPr="00C36716">
        <w:rPr>
          <w:kern w:val="0"/>
          <w:sz w:val="24"/>
          <w:szCs w:val="24"/>
          <w:lang w:eastAsia="pl-PL"/>
        </w:rPr>
        <w:t xml:space="preserve">konać. Zgłaszający powinien zostać wezwany na przesłuchanie w charakterze świadka. </w:t>
      </w:r>
      <w:r w:rsidRPr="00C36716">
        <w:rPr>
          <w:kern w:val="0"/>
          <w:sz w:val="24"/>
          <w:szCs w:val="24"/>
          <w:lang w:eastAsia="pl-PL"/>
        </w:rPr>
        <w:lastRenderedPageBreak/>
        <w:t>Świadek ma obowiązek stawienia się na wezwanie w wyznaczonym miejscu i czasie oraz złożenia zeznań (podstawa prawna to art. 41 § 1 kodeksu postępowania w sprawach o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wykrocze</w:t>
      </w:r>
      <w:r w:rsidRPr="00C36716">
        <w:rPr>
          <w:kern w:val="0"/>
          <w:sz w:val="24"/>
          <w:szCs w:val="24"/>
          <w:lang w:eastAsia="pl-PL"/>
        </w:rPr>
        <w:t>nia w związku z art. 177 kodeksu postępowania karnego). Świadek ma też obowiązek (jeżeli to konieczne) poddania się oględzinom i badaniom lekarskim (podstawa prawna to art. 41 § 1 kodeksu postępowania w sprawach o wykroczenia w związku z art. 119 kodeksu p</w:t>
      </w:r>
      <w:r w:rsidRPr="00C36716">
        <w:rPr>
          <w:kern w:val="0"/>
          <w:sz w:val="24"/>
          <w:szCs w:val="24"/>
          <w:lang w:eastAsia="pl-PL"/>
        </w:rPr>
        <w:t xml:space="preserve">ostępowania karnego).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Należy dodać, że strażnik nawet z administratorem budynku uzyskiwał informacje telefonicznie, nie mogąc zweryfikować czy rozmawia z właściwą osobą. Wskazanym byłoby osobę, która zarządza całym budynkiem obowiązkowo przesłuchać jako ś</w:t>
      </w:r>
      <w:r w:rsidRPr="00C36716">
        <w:rPr>
          <w:kern w:val="0"/>
          <w:sz w:val="24"/>
          <w:szCs w:val="24"/>
          <w:lang w:eastAsia="pl-PL"/>
        </w:rPr>
        <w:t>wiadka wykroczenia. Nie podjęto także decyzji o szerszym sprawdzeniu osób zamieszkałych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budynku na ul. Rybackiej 34, a nie tylko w lokalu nr 10.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Według danych bazy PESEL w domu tym zameldowanych jest pięciu dorosłych lokatorów, w dwóch różnych </w:t>
      </w:r>
      <w:r w:rsidRPr="00C36716">
        <w:rPr>
          <w:kern w:val="0"/>
          <w:sz w:val="24"/>
          <w:szCs w:val="24"/>
          <w:lang w:eastAsia="pl-PL"/>
        </w:rPr>
        <w:t>mieszkaniach. Ich przesłuchanie mogłoby ukierunkować dalsze czynności wyjaśniające, a może nawet ustalić sprawcę wykroczenia. Na podstawie udostępnionych materiałów zauważono, że w trakcie prowadzonych czynności wyjaśniających strażnik miejski ustalił prze</w:t>
      </w:r>
      <w:r w:rsidRPr="00C36716">
        <w:rPr>
          <w:kern w:val="0"/>
          <w:sz w:val="24"/>
          <w:szCs w:val="24"/>
          <w:lang w:eastAsia="pl-PL"/>
        </w:rPr>
        <w:t>bieg zdarzenia w dużej mierze na podstawie wersji zaprezentowanej przez napotkane osoby oraz administratora budynku, co zdaniem zespołu kontrolnego może budzić wątpliwości, co do okoliczności zdarzenia, a przede wszystkim faktycznego ustalenia sprawcy wykr</w:t>
      </w:r>
      <w:r w:rsidRPr="00C36716">
        <w:rPr>
          <w:kern w:val="0"/>
          <w:sz w:val="24"/>
          <w:szCs w:val="24"/>
          <w:lang w:eastAsia="pl-PL"/>
        </w:rPr>
        <w:t>oczenia.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Brak dokumentowania czynności z miejsca popełnienia wykroczenia w formie notatki urzędowej, a jedynie w notatniku służbowym, wskazuje na pobieżne traktowanie czynności wyjaśniających. Zatem priorytetem było niezwłoczne usunięcie  odpadów, a czynno</w:t>
      </w:r>
      <w:r w:rsidRPr="00C36716">
        <w:rPr>
          <w:kern w:val="0"/>
          <w:sz w:val="24"/>
          <w:szCs w:val="24"/>
          <w:lang w:eastAsia="pl-PL"/>
        </w:rPr>
        <w:t>ści wyjaśniające w sprawie o wykroczenie przysłonięte zostały tym zadaniem. Choć z pism i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deklaracji kierowanych do Urzędu Miasta Łodzi wynikało, że „wyczerpały się możliwości wykrywcze”, to jednak formalnie w ramach procedury określonej art. 54 § 2 Kodeks</w:t>
      </w:r>
      <w:r w:rsidRPr="00C36716">
        <w:rPr>
          <w:kern w:val="0"/>
          <w:sz w:val="24"/>
          <w:szCs w:val="24"/>
          <w:lang w:eastAsia="pl-PL"/>
        </w:rPr>
        <w:t>u postępowania w sprawach o wykroczenia nie wdrożono jej. Zgodnie z tym przepisem jeżeli czynności wyjaśniające nie dostarczyły podstaw do wniesienia wniosku o ukaranie, zawiadamia się o tym zgłaszającego, wskazując przyczynę niewniesienia wniosku o ukaran</w:t>
      </w:r>
      <w:r w:rsidRPr="00C36716">
        <w:rPr>
          <w:kern w:val="0"/>
          <w:sz w:val="24"/>
          <w:szCs w:val="24"/>
          <w:lang w:eastAsia="pl-PL"/>
        </w:rPr>
        <w:t xml:space="preserve">ie.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Z tego przepisu wynika, że organ prowadzący czynności wyjaśniające ma obowiązek poinformowania zawiadamiającego o zakończeniu tych czynności, natomiast zgłaszający posiada określone prawa.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lastRenderedPageBreak/>
        <w:t>Należy dodać, że w świetle art. 56a k.p.w. osoba, która złoży</w:t>
      </w:r>
      <w:r w:rsidRPr="00C36716">
        <w:rPr>
          <w:kern w:val="0"/>
          <w:sz w:val="24"/>
          <w:szCs w:val="24"/>
          <w:lang w:eastAsia="pl-PL"/>
        </w:rPr>
        <w:t xml:space="preserve">ła zawiadomienie o popełnieniu wykroczenia i nie jest pokrzywdzonym, ma prawo złożyć zażalenie do organu nadrzędnego na niewniesienie wniosku o ukaranie.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związku z powyższym, że organ I instancji do chwili obecnej nie zawiadomił Krzysztofa Głodka jako z</w:t>
      </w:r>
      <w:r w:rsidRPr="00C36716">
        <w:rPr>
          <w:kern w:val="0"/>
          <w:sz w:val="24"/>
          <w:szCs w:val="24"/>
          <w:lang w:eastAsia="pl-PL"/>
        </w:rPr>
        <w:t xml:space="preserve">awiadamiającego, o odstąpieniu o wniesieniu wniosku o ukaranie wobec sprawcy czynu, należy uznać, że czynności wyjaśniające w sprawie pozostawienia odpadów na ul. Rybackiej 34 w Łodzi w dalszym ciągu są prowadzone. </w:t>
      </w:r>
    </w:p>
    <w:p w:rsidR="00AF3CF8" w:rsidRPr="00C36716" w:rsidRDefault="00AC4347" w:rsidP="00AF72BF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Należy także stwierdzić, że od ostatniej</w:t>
      </w:r>
      <w:r w:rsidRPr="00C36716">
        <w:rPr>
          <w:kern w:val="0"/>
          <w:sz w:val="24"/>
          <w:szCs w:val="24"/>
          <w:lang w:eastAsia="pl-PL"/>
        </w:rPr>
        <w:t xml:space="preserve"> udokumentowanej czynności związanej z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ustaleniem sprawcy wykroczenia, tj. zapisu w notatniku służbowym strażnika z dnia 09.10.2023 roku godz. 12</w:t>
      </w:r>
      <w:r w:rsidRPr="00C36716">
        <w:rPr>
          <w:kern w:val="0"/>
          <w:sz w:val="24"/>
          <w:szCs w:val="24"/>
          <w:lang w:eastAsia="pl-PL"/>
        </w:rPr>
        <w:t>:</w:t>
      </w:r>
      <w:r w:rsidRPr="00C36716">
        <w:rPr>
          <w:kern w:val="0"/>
          <w:sz w:val="24"/>
          <w:szCs w:val="24"/>
          <w:lang w:eastAsia="pl-PL"/>
        </w:rPr>
        <w:t>55 inne czynności w tym kierunku nie były prowadzone, a jednocześnie nie powiadomiono Krzysztofa Głodka o odst</w:t>
      </w:r>
      <w:r w:rsidRPr="00C36716">
        <w:rPr>
          <w:kern w:val="0"/>
          <w:sz w:val="24"/>
          <w:szCs w:val="24"/>
          <w:lang w:eastAsia="pl-PL"/>
        </w:rPr>
        <w:t>ąpieniu o wniesieniu wniosku o ukaranie. Zatem od tej daty, tj. 09.10.2023 r</w:t>
      </w:r>
      <w:r w:rsidRPr="00C36716">
        <w:rPr>
          <w:kern w:val="0"/>
          <w:sz w:val="24"/>
          <w:szCs w:val="24"/>
          <w:lang w:eastAsia="pl-PL"/>
        </w:rPr>
        <w:t>.</w:t>
      </w:r>
      <w:r w:rsidRPr="00C36716">
        <w:rPr>
          <w:kern w:val="0"/>
          <w:sz w:val="24"/>
          <w:szCs w:val="24"/>
          <w:lang w:eastAsia="pl-PL"/>
        </w:rPr>
        <w:t>, występuje bezczynność organu I instancji w tej sprawie, gdyż do chwili obecnej upłynęło ponad 3 miesiące.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 Należy podkreślić, że na poczet prowadzonych czynności wyjaśniających </w:t>
      </w:r>
      <w:r w:rsidRPr="00C36716">
        <w:rPr>
          <w:kern w:val="0"/>
          <w:sz w:val="24"/>
          <w:szCs w:val="24"/>
          <w:lang w:eastAsia="pl-PL"/>
        </w:rPr>
        <w:t>nie można zaliczyć dokumentów i pism, które zostały utworzone w związku ze skargami składanymi przez zainteresowanego, gdyż realizacja ich odbywała się w trybie administracyjno</w:t>
      </w:r>
      <w:r w:rsidRPr="00C36716">
        <w:rPr>
          <w:kern w:val="0"/>
          <w:sz w:val="24"/>
          <w:szCs w:val="24"/>
          <w:lang w:eastAsia="pl-PL"/>
        </w:rPr>
        <w:t>-</w:t>
      </w:r>
      <w:r w:rsidRPr="00C36716">
        <w:rPr>
          <w:kern w:val="0"/>
          <w:sz w:val="24"/>
          <w:szCs w:val="24"/>
          <w:lang w:eastAsia="pl-PL"/>
        </w:rPr>
        <w:t xml:space="preserve">skargowym. </w:t>
      </w:r>
      <w:r w:rsidRPr="00C36716">
        <w:rPr>
          <w:kern w:val="0"/>
          <w:sz w:val="24"/>
          <w:szCs w:val="24"/>
          <w:lang w:eastAsia="pl-PL"/>
        </w:rPr>
        <w:t>W</w:t>
      </w:r>
      <w:r w:rsidRPr="00C36716">
        <w:rPr>
          <w:kern w:val="0"/>
          <w:sz w:val="24"/>
          <w:szCs w:val="24"/>
          <w:lang w:eastAsia="pl-PL"/>
        </w:rPr>
        <w:t>yjaśnianie okoliczności przez Straż Miejska w Łodzi oraz Urząd Mias</w:t>
      </w:r>
      <w:r w:rsidRPr="00C36716">
        <w:rPr>
          <w:kern w:val="0"/>
          <w:sz w:val="24"/>
          <w:szCs w:val="24"/>
          <w:lang w:eastAsia="pl-PL"/>
        </w:rPr>
        <w:t>ta Łodzi nie przyczyniło się do dokonania korekty w nadaniu właściwego kierunku w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prowadzonych czynności wyjaśniających.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Chronologia zdarzeń, rozdwojenie prowadzenia sprawy jednocześnie pod kątem administracyjnym i czynności wykrywczych sprawiły, że organ</w:t>
      </w:r>
      <w:r w:rsidRPr="00C36716">
        <w:rPr>
          <w:kern w:val="0"/>
          <w:sz w:val="24"/>
          <w:szCs w:val="24"/>
          <w:lang w:eastAsia="pl-PL"/>
        </w:rPr>
        <w:t xml:space="preserve"> I instancji, upoważniony do wykonywania czynności wyjaśniających, bezpodstawnie tkwił w błędnym przekonaniu, że czynności w sprawach o wykroczenia zakończył i jedynie ograniczył się do zajmowania stanowiska w kwestii skarg Krzysztofa Głodka w trybie admin</w:t>
      </w:r>
      <w:r w:rsidRPr="00C36716">
        <w:rPr>
          <w:kern w:val="0"/>
          <w:sz w:val="24"/>
          <w:szCs w:val="24"/>
          <w:lang w:eastAsia="pl-PL"/>
        </w:rPr>
        <w:t xml:space="preserve">istracyjnym. 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i/>
          <w:iCs/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 xml:space="preserve">Podsumowując, należy stwierdzić, iż w ocenie zespołu kontrolnego podczas przeprowadzenia czynności wyjaśniających organ I instancji nie zebrał w sposób wyczerpujący całego materiału dowodowego, dokumentującego naruszenie przepisów opisanych </w:t>
      </w:r>
      <w:r w:rsidRPr="00C36716">
        <w:rPr>
          <w:kern w:val="0"/>
          <w:sz w:val="24"/>
          <w:szCs w:val="24"/>
          <w:lang w:eastAsia="pl-PL"/>
        </w:rPr>
        <w:t xml:space="preserve">w art. 145 </w:t>
      </w:r>
      <w:r w:rsidRPr="00C36716">
        <w:rPr>
          <w:i/>
          <w:iCs/>
          <w:kern w:val="0"/>
          <w:sz w:val="24"/>
          <w:szCs w:val="24"/>
          <w:lang w:eastAsia="pl-PL"/>
        </w:rPr>
        <w:t>ustawy z dnia 20 maja 1971 r. Kodeks wykroczeń (Dz. U. z 2023 r. poz. 2119 z późn. zm.).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Po zbadaniu i ocenie zagadnień z przeprowad</w:t>
      </w:r>
      <w:r w:rsidRPr="00C36716">
        <w:rPr>
          <w:kern w:val="0"/>
          <w:sz w:val="24"/>
          <w:szCs w:val="24"/>
          <w:lang w:eastAsia="pl-PL"/>
        </w:rPr>
        <w:t>zonej kontroli należy uznać, że</w:t>
      </w:r>
      <w:r w:rsidRPr="00C36716">
        <w:rPr>
          <w:kern w:val="0"/>
          <w:sz w:val="24"/>
          <w:szCs w:val="24"/>
          <w:lang w:eastAsia="pl-PL"/>
        </w:rPr>
        <w:t xml:space="preserve"> po analizie zebranych materiałów w sprawie nielegalnego pozostawienia odpadów na </w:t>
      </w:r>
      <w:r w:rsidRPr="00C36716">
        <w:rPr>
          <w:kern w:val="0"/>
          <w:sz w:val="24"/>
          <w:szCs w:val="24"/>
          <w:lang w:eastAsia="pl-PL"/>
        </w:rPr>
        <w:t>ul.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Rybackiej 34 w Łodzi, w tym udostępnionych przez Straż</w:t>
      </w:r>
      <w:r w:rsidRPr="00C36716">
        <w:rPr>
          <w:kern w:val="0"/>
          <w:sz w:val="24"/>
          <w:szCs w:val="24"/>
          <w:lang w:eastAsia="pl-PL"/>
        </w:rPr>
        <w:t xml:space="preserve"> Miejską w Łodzi,</w:t>
      </w:r>
      <w:r w:rsidRPr="00C36716">
        <w:rPr>
          <w:kern w:val="0"/>
          <w:sz w:val="24"/>
          <w:szCs w:val="24"/>
          <w:lang w:eastAsia="pl-PL"/>
        </w:rPr>
        <w:t xml:space="preserve"> strażnicy </w:t>
      </w:r>
      <w:r w:rsidRPr="00C36716">
        <w:rPr>
          <w:kern w:val="0"/>
          <w:sz w:val="24"/>
          <w:szCs w:val="24"/>
          <w:lang w:eastAsia="pl-PL"/>
        </w:rPr>
        <w:lastRenderedPageBreak/>
        <w:t>miejscy w zakresie doprowadzenia do usunięcia tych odpadów wykazali się dużą skutecznością, co znalazło także uznanie zawiadamiającego – Krzysztofa Głodka. Zatem te czynn</w:t>
      </w:r>
      <w:r w:rsidRPr="00C36716">
        <w:rPr>
          <w:kern w:val="0"/>
          <w:sz w:val="24"/>
          <w:szCs w:val="24"/>
          <w:lang w:eastAsia="pl-PL"/>
        </w:rPr>
        <w:t xml:space="preserve">ości zostały wykonane prawidłowo i nie budzą zastrzeżeń.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odmiennym świetle przedstawia się sposób prowadzenia czynności wyjaśniających w sprawie o wykroczenie. W przedmiotowym zakresie nieprawidłowości i uchybienia wystąpiły w wielu obszarach:</w:t>
      </w:r>
    </w:p>
    <w:p w:rsidR="00727A98" w:rsidRPr="00C36716" w:rsidRDefault="00AC4347" w:rsidP="00727A98">
      <w:pPr>
        <w:pStyle w:val="Akapitzlist"/>
        <w:numPr>
          <w:ilvl w:val="0"/>
          <w:numId w:val="6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Negatywni</w:t>
      </w:r>
      <w:r w:rsidRPr="00C36716">
        <w:rPr>
          <w:kern w:val="0"/>
          <w:sz w:val="24"/>
          <w:szCs w:val="24"/>
          <w:lang w:eastAsia="pl-PL"/>
        </w:rPr>
        <w:t>e należy ocenić formę dokumentowania czynności (tylko w notatniku służbowym), brak większej aktywności w zakresie ustalenia i dokonania przesłuchań świadków (zawiadamiającego, mieszkańców posesji, administratora budynku), którzy mogliby przyczynić się do u</w:t>
      </w:r>
      <w:r w:rsidRPr="00C36716">
        <w:rPr>
          <w:kern w:val="0"/>
          <w:sz w:val="24"/>
          <w:szCs w:val="24"/>
          <w:lang w:eastAsia="pl-PL"/>
        </w:rPr>
        <w:t>stalenia sprawcy wykroczenia.</w:t>
      </w:r>
    </w:p>
    <w:p w:rsidR="00727A98" w:rsidRPr="00C36716" w:rsidRDefault="00AC4347" w:rsidP="00727A98">
      <w:pPr>
        <w:pStyle w:val="Akapitzlist"/>
        <w:numPr>
          <w:ilvl w:val="0"/>
          <w:numId w:val="6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Należy stwierdzić, iż podczas przeprowadzenia c</w:t>
      </w:r>
      <w:r w:rsidRPr="00C36716">
        <w:rPr>
          <w:kern w:val="0"/>
          <w:sz w:val="24"/>
          <w:szCs w:val="24"/>
          <w:lang w:eastAsia="pl-PL"/>
        </w:rPr>
        <w:t>zynności wyjaśniających organ I </w:t>
      </w:r>
      <w:r w:rsidRPr="00C36716">
        <w:rPr>
          <w:kern w:val="0"/>
          <w:sz w:val="24"/>
          <w:szCs w:val="24"/>
          <w:lang w:eastAsia="pl-PL"/>
        </w:rPr>
        <w:t>instancji nie zebrał w sposób wyczerpujący całego materiału dowodowego, dokumentującego naruszenie przepisów opisanych w art. 145 k.w.</w:t>
      </w:r>
    </w:p>
    <w:p w:rsidR="00727A98" w:rsidRPr="00C36716" w:rsidRDefault="00AC4347" w:rsidP="00727A98">
      <w:pPr>
        <w:pStyle w:val="Akapitzlist"/>
        <w:numPr>
          <w:ilvl w:val="0"/>
          <w:numId w:val="6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Poważnym błędem było niezawiadomienie zgłaszającego o odstąpieniu o wniesieniu wniosku o ukaranie wobec sprawcy czynu, pomimo, że z udzielanych informacji wynikało, że czynności te zostały zakończone wobec „wyczerpania się możliwości wykrywczych”</w:t>
      </w:r>
      <w:r w:rsidRPr="00C36716">
        <w:rPr>
          <w:kern w:val="0"/>
          <w:sz w:val="24"/>
          <w:szCs w:val="24"/>
          <w:lang w:eastAsia="pl-PL"/>
        </w:rPr>
        <w:t>, t</w:t>
      </w:r>
      <w:r w:rsidRPr="00C36716">
        <w:rPr>
          <w:kern w:val="0"/>
          <w:sz w:val="24"/>
          <w:szCs w:val="24"/>
          <w:lang w:eastAsia="pl-PL"/>
        </w:rPr>
        <w:t>ym samy</w:t>
      </w:r>
      <w:r w:rsidRPr="00C36716">
        <w:rPr>
          <w:kern w:val="0"/>
          <w:sz w:val="24"/>
          <w:szCs w:val="24"/>
          <w:lang w:eastAsia="pl-PL"/>
        </w:rPr>
        <w:t>m nie skorzystał on z prawa do wniesienia zażalenia do organu II instancji w trybie art. 56a k.p.w.</w:t>
      </w:r>
    </w:p>
    <w:p w:rsidR="00AF3CF8" w:rsidRPr="00C36716" w:rsidRDefault="00AC4347" w:rsidP="00727A98">
      <w:pPr>
        <w:pStyle w:val="Akapitzlist"/>
        <w:numPr>
          <w:ilvl w:val="0"/>
          <w:numId w:val="6"/>
        </w:num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Przez niekonsekwencję związaną z zakończeniem czynności wyjaśniających należy stwierdzić, że formalnie czynności te trwają i w związku z tym w tej sprawie w</w:t>
      </w:r>
      <w:r w:rsidRPr="00C36716">
        <w:rPr>
          <w:kern w:val="0"/>
          <w:sz w:val="24"/>
          <w:szCs w:val="24"/>
          <w:lang w:eastAsia="pl-PL"/>
        </w:rPr>
        <w:t>ystąpiła bezczynność organu I instancji, przekraczająca trzy miesiące.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Odrębnej oceny wymagają czynności związane z wyjaśnianiem i udzielaniem odpowiedzi na skargi kierowane przez Krzysztofa Głodka. Wyjaśnianie okoliczności i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 xml:space="preserve">sposobu prowadzenia czynności </w:t>
      </w:r>
      <w:r w:rsidRPr="00C36716">
        <w:rPr>
          <w:kern w:val="0"/>
          <w:sz w:val="24"/>
          <w:szCs w:val="24"/>
          <w:lang w:eastAsia="pl-PL"/>
        </w:rPr>
        <w:t xml:space="preserve">przez Straż Miejską w Łodzi oraz Urząd Miasta Łodzi nie przyczyniło się do dokonania korekty w nadaniu właściwego kierunku w prowadzonych czynnościach wyjaśniających. Przykład odpowiedzi z dnia 16 października 2023 roku Komendanta Straży Miejskiej w Łodzi </w:t>
      </w:r>
      <w:r w:rsidRPr="00C36716">
        <w:rPr>
          <w:kern w:val="0"/>
          <w:sz w:val="24"/>
          <w:szCs w:val="24"/>
          <w:lang w:eastAsia="pl-PL"/>
        </w:rPr>
        <w:t xml:space="preserve">(z up. jego zastępca) wskazuje, że informacje czerpano z innych źródeł niż wytworzone dokumenty, gdyż one zostały wytworzone dwa dni później, tj. 18.10.2023 roku.  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Należy dodać, że w ramach tych czynności skargowych skupiano się na faktycznie skutecznym u</w:t>
      </w:r>
      <w:r w:rsidRPr="00C36716">
        <w:rPr>
          <w:kern w:val="0"/>
          <w:sz w:val="24"/>
          <w:szCs w:val="24"/>
          <w:lang w:eastAsia="pl-PL"/>
        </w:rPr>
        <w:t>sunięciu śmieci, natomiast bagatelizowano kwestię wykroczenia i prowadzenia czynności wyjaśniających. O ile niedociągnięcia związane z</w:t>
      </w:r>
      <w:r w:rsidRPr="00C36716">
        <w:rPr>
          <w:kern w:val="0"/>
          <w:sz w:val="24"/>
          <w:szCs w:val="24"/>
          <w:lang w:eastAsia="pl-PL"/>
        </w:rPr>
        <w:t xml:space="preserve"> </w:t>
      </w:r>
      <w:r w:rsidRPr="00C36716">
        <w:rPr>
          <w:kern w:val="0"/>
          <w:sz w:val="24"/>
          <w:szCs w:val="24"/>
          <w:lang w:eastAsia="pl-PL"/>
        </w:rPr>
        <w:t xml:space="preserve">prowadzeniem postępowania </w:t>
      </w:r>
      <w:r w:rsidRPr="00C36716">
        <w:rPr>
          <w:kern w:val="0"/>
          <w:sz w:val="24"/>
          <w:szCs w:val="24"/>
          <w:lang w:eastAsia="pl-PL"/>
        </w:rPr>
        <w:lastRenderedPageBreak/>
        <w:t>skargowego można rozpatrywać w  kategorii uchybień, gdyż uzależnione one były od ustaleń dokony</w:t>
      </w:r>
      <w:r w:rsidRPr="00C36716">
        <w:rPr>
          <w:kern w:val="0"/>
          <w:sz w:val="24"/>
          <w:szCs w:val="24"/>
          <w:lang w:eastAsia="pl-PL"/>
        </w:rPr>
        <w:t>wanych w ramach czynności wyjaśniających w sprawie o wykroczenie, o tyle błędy ujawnione w zakresie prowadzonych czynności wykrywczych w sprawie o wykroczenie, określone w art. 145 k.w., należy traktować jako nieprawidłowości.</w:t>
      </w:r>
    </w:p>
    <w:p w:rsidR="00C36716" w:rsidRPr="00C36716" w:rsidRDefault="00AC4347" w:rsidP="00AF3CF8">
      <w:pPr>
        <w:spacing w:line="360" w:lineRule="auto"/>
        <w:ind w:firstLine="709"/>
        <w:contextualSpacing/>
        <w:jc w:val="both"/>
        <w:rPr>
          <w:b/>
          <w:bCs/>
          <w:kern w:val="0"/>
          <w:sz w:val="24"/>
          <w:szCs w:val="24"/>
          <w:lang w:eastAsia="pl-PL"/>
        </w:rPr>
      </w:pP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b/>
          <w:bCs/>
          <w:kern w:val="0"/>
          <w:sz w:val="24"/>
          <w:szCs w:val="24"/>
          <w:lang w:eastAsia="pl-PL"/>
        </w:rPr>
      </w:pPr>
      <w:r w:rsidRPr="00C36716">
        <w:rPr>
          <w:b/>
          <w:bCs/>
          <w:kern w:val="0"/>
          <w:sz w:val="24"/>
          <w:szCs w:val="24"/>
          <w:lang w:eastAsia="pl-PL"/>
        </w:rPr>
        <w:t>Zalecenia pokontrolne:</w:t>
      </w: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Biorą</w:t>
      </w:r>
      <w:r w:rsidRPr="00C36716">
        <w:rPr>
          <w:kern w:val="0"/>
          <w:sz w:val="24"/>
          <w:szCs w:val="24"/>
          <w:lang w:eastAsia="pl-PL"/>
        </w:rPr>
        <w:t>c pod uwagę powyższe ustalenia z kontroli, równocześnie uwzględniając, że</w:t>
      </w:r>
      <w:r w:rsidRPr="00C36716">
        <w:rPr>
          <w:kern w:val="0"/>
          <w:sz w:val="24"/>
          <w:szCs w:val="24"/>
          <w:lang w:eastAsia="pl-PL"/>
        </w:rPr>
        <w:t> </w:t>
      </w:r>
      <w:r w:rsidRPr="00C36716">
        <w:rPr>
          <w:kern w:val="0"/>
          <w:sz w:val="24"/>
          <w:szCs w:val="24"/>
          <w:lang w:eastAsia="pl-PL"/>
        </w:rPr>
        <w:t>wymogi związane z prawidłowym prowadzeniem czynności wyjaśniających w sprawach o wykroczenia zostały prawidłowo wypełnione, zasadnym jest:</w:t>
      </w:r>
    </w:p>
    <w:p w:rsidR="00AF3CF8" w:rsidRPr="00C36716" w:rsidRDefault="00AC4347" w:rsidP="00C3671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Kontynuowanie czynności wyjaśniających w sprawie wykroczenia w trybie art. 54 § 1 k.p.w. w związku z podejrzeniem popełnienia czynu określonego w art. 145 k.w., poprzez wykonanie czynności związanych między innymi z przesłuchaniem świadków.</w:t>
      </w:r>
    </w:p>
    <w:p w:rsidR="00AF3CF8" w:rsidRPr="00C36716" w:rsidRDefault="00AC4347" w:rsidP="00C3671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W przypadku, gd</w:t>
      </w:r>
      <w:r w:rsidRPr="00C36716">
        <w:rPr>
          <w:kern w:val="0"/>
          <w:sz w:val="24"/>
          <w:szCs w:val="24"/>
          <w:lang w:eastAsia="pl-PL"/>
        </w:rPr>
        <w:t>y czynności wyjaśniające nie dostarczą po</w:t>
      </w:r>
      <w:r w:rsidRPr="00C36716">
        <w:rPr>
          <w:kern w:val="0"/>
          <w:sz w:val="24"/>
          <w:szCs w:val="24"/>
          <w:lang w:eastAsia="pl-PL"/>
        </w:rPr>
        <w:t>dstaw do wniesienia wniosku o </w:t>
      </w:r>
      <w:r w:rsidRPr="00C36716">
        <w:rPr>
          <w:kern w:val="0"/>
          <w:sz w:val="24"/>
          <w:szCs w:val="24"/>
          <w:lang w:eastAsia="pl-PL"/>
        </w:rPr>
        <w:t>ukaranie, należy zgodnie z art. 54 § 2 k.p.w. zawiadomić o tym zgłaszającego (w tym przypadku Pana Krzysztofa Głodka), wskazując pr</w:t>
      </w:r>
      <w:r w:rsidRPr="00C36716">
        <w:rPr>
          <w:kern w:val="0"/>
          <w:sz w:val="24"/>
          <w:szCs w:val="24"/>
          <w:lang w:eastAsia="pl-PL"/>
        </w:rPr>
        <w:t>zyczynę niewniesienia wniosku o </w:t>
      </w:r>
      <w:r w:rsidRPr="00C36716">
        <w:rPr>
          <w:kern w:val="0"/>
          <w:sz w:val="24"/>
          <w:szCs w:val="24"/>
          <w:lang w:eastAsia="pl-PL"/>
        </w:rPr>
        <w:t>ukaranie oraz zawieraj</w:t>
      </w:r>
      <w:r w:rsidRPr="00C36716">
        <w:rPr>
          <w:kern w:val="0"/>
          <w:sz w:val="24"/>
          <w:szCs w:val="24"/>
          <w:lang w:eastAsia="pl-PL"/>
        </w:rPr>
        <w:t>ąc pouczenie o prawie wniesieni zażalenia do organu II instancji (art. 56a k.p.w.).</w:t>
      </w:r>
    </w:p>
    <w:p w:rsidR="00AF3CF8" w:rsidRPr="00C36716" w:rsidRDefault="00AC4347" w:rsidP="00C3671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Przypomnienie lub ewentualne przeszkolenie strażników miejskich w zakresie prowadzenia i dokumentowania czynności wyjaśniających w sprawach i wykroczenia.</w:t>
      </w:r>
    </w:p>
    <w:p w:rsidR="00C36716" w:rsidRPr="00C36716" w:rsidRDefault="00AC4347" w:rsidP="00AF3CF8">
      <w:pPr>
        <w:spacing w:line="360" w:lineRule="auto"/>
        <w:ind w:firstLine="709"/>
        <w:contextualSpacing/>
        <w:jc w:val="both"/>
        <w:rPr>
          <w:sz w:val="24"/>
          <w:szCs w:val="24"/>
          <w:lang w:eastAsia="pl-PL"/>
        </w:rPr>
      </w:pPr>
    </w:p>
    <w:p w:rsidR="00AF3CF8" w:rsidRPr="00C36716" w:rsidRDefault="00AC4347" w:rsidP="00AF3CF8">
      <w:pPr>
        <w:spacing w:line="360" w:lineRule="auto"/>
        <w:ind w:firstLine="709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C36716">
        <w:rPr>
          <w:sz w:val="24"/>
          <w:szCs w:val="24"/>
          <w:lang w:eastAsia="pl-PL"/>
        </w:rPr>
        <w:t xml:space="preserve">Przeprowadzoną kontrolę udokumentowano w Protokole z niniejszej kontroli 8 lutego 2024 r. </w:t>
      </w:r>
      <w:r w:rsidRPr="00C36716">
        <w:rPr>
          <w:bCs/>
          <w:kern w:val="0"/>
          <w:sz w:val="24"/>
          <w:szCs w:val="24"/>
          <w:lang w:eastAsia="pl-PL"/>
        </w:rPr>
        <w:t xml:space="preserve">Powyższy Protokół został podpisany przez Komendanta Straży Miejskiej w Łodzi, Pana Patryka Polita 15 lutego 2024 r. </w:t>
      </w:r>
    </w:p>
    <w:p w:rsidR="00AF3CF8" w:rsidRPr="00C36716" w:rsidRDefault="00AC4347" w:rsidP="00AF3CF8">
      <w:pPr>
        <w:suppressLineNumbers/>
        <w:spacing w:line="360" w:lineRule="auto"/>
        <w:ind w:firstLine="709"/>
        <w:contextualSpacing/>
        <w:jc w:val="both"/>
        <w:rPr>
          <w:kern w:val="0"/>
          <w:sz w:val="24"/>
          <w:szCs w:val="24"/>
          <w:lang w:eastAsia="pl-PL"/>
        </w:rPr>
      </w:pPr>
      <w:r w:rsidRPr="00C36716">
        <w:rPr>
          <w:kern w:val="0"/>
          <w:sz w:val="24"/>
          <w:szCs w:val="24"/>
          <w:lang w:eastAsia="pl-PL"/>
        </w:rPr>
        <w:t>Mając na uwadze powyższe</w:t>
      </w:r>
      <w:r w:rsidRPr="00C36716">
        <w:rPr>
          <w:kern w:val="0"/>
          <w:sz w:val="24"/>
          <w:szCs w:val="24"/>
          <w:lang w:eastAsia="pl-PL"/>
        </w:rPr>
        <w:t>,</w:t>
      </w:r>
      <w:r w:rsidRPr="00C36716">
        <w:rPr>
          <w:kern w:val="0"/>
          <w:sz w:val="24"/>
          <w:szCs w:val="24"/>
          <w:lang w:eastAsia="pl-PL"/>
        </w:rPr>
        <w:t xml:space="preserve"> uprzejmie proszę o odni</w:t>
      </w:r>
      <w:r w:rsidRPr="00C36716">
        <w:rPr>
          <w:kern w:val="0"/>
          <w:sz w:val="24"/>
          <w:szCs w:val="24"/>
          <w:lang w:eastAsia="pl-PL"/>
        </w:rPr>
        <w:t>esienie się na piśmie w terminie 30 dni od otrzymania niniejszego wystąpienia pokontrolnego do opisanych w nim zaleceń o</w:t>
      </w:r>
      <w:r w:rsidRPr="00C36716">
        <w:rPr>
          <w:kern w:val="0"/>
          <w:sz w:val="24"/>
          <w:szCs w:val="24"/>
          <w:lang w:eastAsia="pl-PL"/>
        </w:rPr>
        <w:t xml:space="preserve">raz przedstawienie informacji o </w:t>
      </w:r>
      <w:r w:rsidRPr="00C36716">
        <w:rPr>
          <w:kern w:val="0"/>
          <w:sz w:val="24"/>
          <w:szCs w:val="24"/>
          <w:lang w:eastAsia="pl-PL"/>
        </w:rPr>
        <w:t>działaniach podjętych w celu realizacji wskazanych obszarów oraz wyeliminowania podobnych uchybień w prz</w:t>
      </w:r>
      <w:r w:rsidRPr="00C36716">
        <w:rPr>
          <w:kern w:val="0"/>
          <w:sz w:val="24"/>
          <w:szCs w:val="24"/>
          <w:lang w:eastAsia="pl-PL"/>
        </w:rPr>
        <w:t xml:space="preserve">yszłości. </w:t>
      </w:r>
    </w:p>
    <w:p w:rsidR="00D2078A" w:rsidRPr="00C36716" w:rsidRDefault="00AC4347">
      <w:pPr>
        <w:snapToGrid w:val="0"/>
        <w:spacing w:line="480" w:lineRule="auto"/>
        <w:rPr>
          <w:sz w:val="24"/>
          <w:szCs w:val="24"/>
        </w:rPr>
      </w:pPr>
    </w:p>
    <w:p w:rsidR="00D2078A" w:rsidRPr="00C36716" w:rsidRDefault="00AC4347">
      <w:pPr>
        <w:spacing w:line="480" w:lineRule="auto"/>
        <w:ind w:left="709"/>
      </w:pPr>
      <w:r w:rsidRPr="00C36716">
        <w:rPr>
          <w:sz w:val="24"/>
          <w:szCs w:val="24"/>
        </w:rPr>
        <w:t>Z poważaniem</w:t>
      </w:r>
    </w:p>
    <w:p w:rsidR="00D2078A" w:rsidRPr="00C36716" w:rsidRDefault="00AC4347">
      <w:pPr>
        <w:pStyle w:val="Nagwek2"/>
        <w:spacing w:before="0" w:after="0"/>
        <w:ind w:left="5595"/>
        <w:jc w:val="center"/>
        <w:rPr>
          <w:rFonts w:ascii="Times New Roman" w:hAnsi="Times New Roman"/>
        </w:rPr>
      </w:pPr>
      <w:r w:rsidRPr="00C36716">
        <w:rPr>
          <w:rFonts w:ascii="Times New Roman" w:hAnsi="Times New Roman" w:cs="Times New Roman"/>
          <w:b/>
          <w:bCs/>
          <w:sz w:val="24"/>
          <w:szCs w:val="24"/>
        </w:rPr>
        <w:t>WOJEWODA ŁÓDZKI</w:t>
      </w:r>
      <w:r w:rsidRPr="00C3671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671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67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Dorota Ryl</w:t>
      </w:r>
    </w:p>
    <w:p w:rsidR="00D2078A" w:rsidRDefault="00AC4347">
      <w:pPr>
        <w:pStyle w:val="Tekstpodstawowy"/>
        <w:ind w:left="5595"/>
        <w:jc w:val="center"/>
        <w:rPr>
          <w:rFonts w:ascii="Times New Roman" w:hAnsi="Times New Roman"/>
          <w:i w:val="0"/>
          <w:sz w:val="24"/>
          <w:szCs w:val="24"/>
        </w:rPr>
      </w:pPr>
    </w:p>
    <w:sectPr w:rsidR="00D2078A" w:rsidSect="00C3671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50" w:right="1398" w:bottom="1702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47" w:rsidRDefault="00AC4347">
      <w:r>
        <w:separator/>
      </w:r>
    </w:p>
  </w:endnote>
  <w:endnote w:type="continuationSeparator" w:id="0">
    <w:p w:rsidR="00AC4347" w:rsidRDefault="00AC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98" w:rsidRDefault="00AC4347" w:rsidP="00727A98">
    <w:pPr>
      <w:pStyle w:val="Stopka1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727A98" w:rsidRDefault="00AC4347" w:rsidP="00727A98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727A98" w:rsidRDefault="00AC4347" w:rsidP="00727A98">
    <w:pPr>
      <w:pStyle w:val="Stopka1"/>
      <w:jc w:val="center"/>
    </w:pPr>
    <w:hyperlink r:id="rId1" w:history="1">
      <w:r>
        <w:rPr>
          <w:rStyle w:val="Hipercze1"/>
          <w:sz w:val="14"/>
          <w:szCs w:val="14"/>
        </w:rPr>
        <w:t>https://www.gov.pl/web/uw-lodzki</w:t>
      </w:r>
    </w:hyperlink>
  </w:p>
  <w:p w:rsidR="00D2078A" w:rsidRDefault="00AC4347" w:rsidP="00727A98">
    <w:pPr>
      <w:pStyle w:val="Stopka1"/>
      <w:jc w:val="center"/>
    </w:pPr>
    <w:r>
      <w:rPr>
        <w:sz w:val="14"/>
      </w:rPr>
      <w:t>Administratorem danych osobowych jest Wojew</w:t>
    </w:r>
    <w:r>
      <w:rPr>
        <w:sz w:val="14"/>
      </w:rPr>
      <w:t xml:space="preserve">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8A" w:rsidRDefault="00AC4347">
    <w:pPr>
      <w:pStyle w:val="Stopka1"/>
      <w:jc w:val="center"/>
    </w:pPr>
    <w:r>
      <w:rPr>
        <w:b/>
        <w:sz w:val="14"/>
      </w:rPr>
      <w:t>ŁÓDZKI URZĄD WOJEWÓDZKI W ŁODZI</w:t>
    </w:r>
  </w:p>
  <w:p w:rsidR="00D2078A" w:rsidRDefault="00AC4347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D2078A" w:rsidRDefault="00AC4347">
    <w:pPr>
      <w:pStyle w:val="Stopka1"/>
      <w:jc w:val="center"/>
    </w:pPr>
    <w:hyperlink r:id="rId1" w:history="1">
      <w:r>
        <w:rPr>
          <w:rStyle w:val="Hipercze1"/>
          <w:sz w:val="14"/>
          <w:szCs w:val="14"/>
        </w:rPr>
        <w:t>https://www.gov.pl/web/uw-lodzki</w:t>
      </w:r>
    </w:hyperlink>
  </w:p>
  <w:p w:rsidR="00D2078A" w:rsidRDefault="00AC4347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danych. Więcej informacji znajd</w:t>
    </w:r>
    <w:r>
      <w:rPr>
        <w:sz w:val="14"/>
      </w:rPr>
      <w:t xml:space="preserve">ziesz na stronie </w:t>
    </w:r>
    <w:hyperlink r:id="rId2" w:history="1">
      <w:r>
        <w:rPr>
          <w:rStyle w:val="Hipercze1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47" w:rsidRDefault="00AC4347">
      <w:r>
        <w:separator/>
      </w:r>
    </w:p>
  </w:footnote>
  <w:footnote w:type="continuationSeparator" w:id="0">
    <w:p w:rsidR="00AC4347" w:rsidRDefault="00AC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8A" w:rsidRDefault="00AC4347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8A" w:rsidRDefault="00AC4347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42B"/>
    <w:multiLevelType w:val="hybridMultilevel"/>
    <w:tmpl w:val="EAD456BC"/>
    <w:lvl w:ilvl="0" w:tplc="0D8E6AD2">
      <w:start w:val="1"/>
      <w:numFmt w:val="decimal"/>
      <w:lvlText w:val="%1)"/>
      <w:lvlJc w:val="left"/>
      <w:pPr>
        <w:ind w:left="720" w:hanging="360"/>
      </w:pPr>
    </w:lvl>
    <w:lvl w:ilvl="1" w:tplc="900A53F0" w:tentative="1">
      <w:start w:val="1"/>
      <w:numFmt w:val="lowerLetter"/>
      <w:lvlText w:val="%2."/>
      <w:lvlJc w:val="left"/>
      <w:pPr>
        <w:ind w:left="1440" w:hanging="360"/>
      </w:pPr>
    </w:lvl>
    <w:lvl w:ilvl="2" w:tplc="8D488568" w:tentative="1">
      <w:start w:val="1"/>
      <w:numFmt w:val="lowerRoman"/>
      <w:lvlText w:val="%3."/>
      <w:lvlJc w:val="right"/>
      <w:pPr>
        <w:ind w:left="2160" w:hanging="180"/>
      </w:pPr>
    </w:lvl>
    <w:lvl w:ilvl="3" w:tplc="577EE432" w:tentative="1">
      <w:start w:val="1"/>
      <w:numFmt w:val="decimal"/>
      <w:lvlText w:val="%4."/>
      <w:lvlJc w:val="left"/>
      <w:pPr>
        <w:ind w:left="2880" w:hanging="360"/>
      </w:pPr>
    </w:lvl>
    <w:lvl w:ilvl="4" w:tplc="1526B7B6" w:tentative="1">
      <w:start w:val="1"/>
      <w:numFmt w:val="lowerLetter"/>
      <w:lvlText w:val="%5."/>
      <w:lvlJc w:val="left"/>
      <w:pPr>
        <w:ind w:left="3600" w:hanging="360"/>
      </w:pPr>
    </w:lvl>
    <w:lvl w:ilvl="5" w:tplc="5240EDD0" w:tentative="1">
      <w:start w:val="1"/>
      <w:numFmt w:val="lowerRoman"/>
      <w:lvlText w:val="%6."/>
      <w:lvlJc w:val="right"/>
      <w:pPr>
        <w:ind w:left="4320" w:hanging="180"/>
      </w:pPr>
    </w:lvl>
    <w:lvl w:ilvl="6" w:tplc="C706B834" w:tentative="1">
      <w:start w:val="1"/>
      <w:numFmt w:val="decimal"/>
      <w:lvlText w:val="%7."/>
      <w:lvlJc w:val="left"/>
      <w:pPr>
        <w:ind w:left="5040" w:hanging="360"/>
      </w:pPr>
    </w:lvl>
    <w:lvl w:ilvl="7" w:tplc="3BE41ED6" w:tentative="1">
      <w:start w:val="1"/>
      <w:numFmt w:val="lowerLetter"/>
      <w:lvlText w:val="%8."/>
      <w:lvlJc w:val="left"/>
      <w:pPr>
        <w:ind w:left="5760" w:hanging="360"/>
      </w:pPr>
    </w:lvl>
    <w:lvl w:ilvl="8" w:tplc="5AF4D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08F8"/>
    <w:multiLevelType w:val="hybridMultilevel"/>
    <w:tmpl w:val="9F52744A"/>
    <w:lvl w:ilvl="0" w:tplc="C4FA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E6B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C6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2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6B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AC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5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F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C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31DE7"/>
    <w:multiLevelType w:val="hybridMultilevel"/>
    <w:tmpl w:val="2FC27A56"/>
    <w:lvl w:ilvl="0" w:tplc="FCF018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B726AA5E" w:tentative="1">
      <w:start w:val="1"/>
      <w:numFmt w:val="lowerLetter"/>
      <w:lvlText w:val="%2."/>
      <w:lvlJc w:val="left"/>
      <w:pPr>
        <w:ind w:left="1364" w:hanging="360"/>
      </w:pPr>
    </w:lvl>
    <w:lvl w:ilvl="2" w:tplc="77080030" w:tentative="1">
      <w:start w:val="1"/>
      <w:numFmt w:val="lowerRoman"/>
      <w:lvlText w:val="%3."/>
      <w:lvlJc w:val="right"/>
      <w:pPr>
        <w:ind w:left="2084" w:hanging="180"/>
      </w:pPr>
    </w:lvl>
    <w:lvl w:ilvl="3" w:tplc="79F4E64E" w:tentative="1">
      <w:start w:val="1"/>
      <w:numFmt w:val="decimal"/>
      <w:lvlText w:val="%4."/>
      <w:lvlJc w:val="left"/>
      <w:pPr>
        <w:ind w:left="2804" w:hanging="360"/>
      </w:pPr>
    </w:lvl>
    <w:lvl w:ilvl="4" w:tplc="BFF46C78" w:tentative="1">
      <w:start w:val="1"/>
      <w:numFmt w:val="lowerLetter"/>
      <w:lvlText w:val="%5."/>
      <w:lvlJc w:val="left"/>
      <w:pPr>
        <w:ind w:left="3524" w:hanging="360"/>
      </w:pPr>
    </w:lvl>
    <w:lvl w:ilvl="5" w:tplc="C540A4B6" w:tentative="1">
      <w:start w:val="1"/>
      <w:numFmt w:val="lowerRoman"/>
      <w:lvlText w:val="%6."/>
      <w:lvlJc w:val="right"/>
      <w:pPr>
        <w:ind w:left="4244" w:hanging="180"/>
      </w:pPr>
    </w:lvl>
    <w:lvl w:ilvl="6" w:tplc="7D94FA0A" w:tentative="1">
      <w:start w:val="1"/>
      <w:numFmt w:val="decimal"/>
      <w:lvlText w:val="%7."/>
      <w:lvlJc w:val="left"/>
      <w:pPr>
        <w:ind w:left="4964" w:hanging="360"/>
      </w:pPr>
    </w:lvl>
    <w:lvl w:ilvl="7" w:tplc="F9F86234" w:tentative="1">
      <w:start w:val="1"/>
      <w:numFmt w:val="lowerLetter"/>
      <w:lvlText w:val="%8."/>
      <w:lvlJc w:val="left"/>
      <w:pPr>
        <w:ind w:left="5684" w:hanging="360"/>
      </w:pPr>
    </w:lvl>
    <w:lvl w:ilvl="8" w:tplc="EC8669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85B496"/>
    <w:multiLevelType w:val="hybridMultilevel"/>
    <w:tmpl w:val="00000000"/>
    <w:lvl w:ilvl="0" w:tplc="1E5CFD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6DACA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A86A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1222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8033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FA44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9BA5E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BE33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D0A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0863703"/>
    <w:multiLevelType w:val="hybridMultilevel"/>
    <w:tmpl w:val="46E094D4"/>
    <w:lvl w:ilvl="0" w:tplc="562099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7216192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B96193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6CA906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F542BF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9D8CA1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36231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E1E5AF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E5229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80E24D"/>
    <w:multiLevelType w:val="hybridMultilevel"/>
    <w:tmpl w:val="00000000"/>
    <w:lvl w:ilvl="0" w:tplc="054A5C42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77E6D56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5402BEE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F8626C4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84BB22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3F08B74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3D66CD4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D05BCA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4E2A3DE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E"/>
    <w:rsid w:val="0088464E"/>
    <w:rsid w:val="00A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6EEF4-77D8-406A-B81B-F03A1E90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AF3C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3CF8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727A9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727A98"/>
    <w:rPr>
      <w:kern w:val="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727A9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727A98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lodek@o2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glodek@o2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.banert@strazmiejska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lodek@o2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5716</Words>
  <Characters>34298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39935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2024-03-20T13:06:00Z</dcterms:created>
  <dcterms:modified xsi:type="dcterms:W3CDTF">2024-03-20T13:06:00Z</dcterms:modified>
</cp:coreProperties>
</file>