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F959" w14:textId="27FD29D0" w:rsidR="0077605F" w:rsidRPr="00BB2AF0" w:rsidRDefault="0077605F" w:rsidP="00691E22">
      <w:pPr>
        <w:jc w:val="right"/>
        <w:rPr>
          <w:rFonts w:ascii="Times New Roman" w:hAnsi="Times New Roman" w:cs="Times New Roman"/>
        </w:rPr>
      </w:pPr>
      <w:r w:rsidRPr="00BB2AF0">
        <w:rPr>
          <w:rFonts w:ascii="Times New Roman" w:hAnsi="Times New Roman" w:cs="Times New Roman"/>
        </w:rPr>
        <w:t>Załącznik nr 2 do Regulaminu</w:t>
      </w:r>
    </w:p>
    <w:p w14:paraId="51A7E0A0" w14:textId="6BD79AAE" w:rsidR="0077605F" w:rsidRPr="00BB2AF0" w:rsidRDefault="0077605F" w:rsidP="00FB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2AF0">
        <w:rPr>
          <w:rFonts w:ascii="Times New Roman" w:hAnsi="Times New Roman" w:cs="Times New Roman"/>
          <w:b/>
          <w:bCs/>
          <w:sz w:val="20"/>
          <w:szCs w:val="20"/>
        </w:rPr>
        <w:t>Karta oceny wniosku dotyczącego nawiązania współpracy z Ministerstwem Klimatu i Środowiska</w:t>
      </w:r>
    </w:p>
    <w:p w14:paraId="1706EA3C" w14:textId="77777777" w:rsidR="00742574" w:rsidRPr="00BB2AF0" w:rsidRDefault="003B0FAB" w:rsidP="00742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2AF0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77605F" w:rsidRPr="00BB2AF0">
        <w:rPr>
          <w:rFonts w:ascii="Times New Roman" w:hAnsi="Times New Roman" w:cs="Times New Roman"/>
          <w:b/>
          <w:bCs/>
          <w:sz w:val="20"/>
          <w:szCs w:val="20"/>
        </w:rPr>
        <w:t>raz Narodowym Funduszem Ochrony Środowiska i Gospodarki Wodnej</w:t>
      </w:r>
      <w:r w:rsidR="00742574" w:rsidRPr="00BB2AF0">
        <w:rPr>
          <w:rFonts w:ascii="Times New Roman" w:hAnsi="Times New Roman" w:cs="Times New Roman"/>
          <w:b/>
          <w:bCs/>
          <w:sz w:val="20"/>
          <w:szCs w:val="20"/>
        </w:rPr>
        <w:t xml:space="preserve"> w zakresie podnoszenia świadomości ekologicznej mieszkańców Polski </w:t>
      </w:r>
    </w:p>
    <w:p w14:paraId="1ADCEA5F" w14:textId="564A615E" w:rsidR="0077605F" w:rsidRPr="00BB2AF0" w:rsidRDefault="0077605F" w:rsidP="00FB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2AF0">
        <w:rPr>
          <w:rFonts w:ascii="Times New Roman" w:hAnsi="Times New Roman" w:cs="Times New Roman"/>
          <w:b/>
          <w:bCs/>
          <w:sz w:val="20"/>
          <w:szCs w:val="20"/>
        </w:rPr>
        <w:t>w celu tworzenia warunków do wdrażania</w:t>
      </w:r>
      <w:r w:rsidR="009D448C" w:rsidRPr="00BB2AF0">
        <w:rPr>
          <w:rFonts w:ascii="Times New Roman" w:hAnsi="Times New Roman" w:cs="Times New Roman"/>
          <w:b/>
          <w:bCs/>
          <w:sz w:val="20"/>
          <w:szCs w:val="20"/>
        </w:rPr>
        <w:t xml:space="preserve"> lub współ</w:t>
      </w:r>
      <w:r w:rsidRPr="00BB2AF0">
        <w:rPr>
          <w:rFonts w:ascii="Times New Roman" w:hAnsi="Times New Roman" w:cs="Times New Roman"/>
          <w:b/>
          <w:bCs/>
          <w:sz w:val="20"/>
          <w:szCs w:val="20"/>
        </w:rPr>
        <w:t>finansowania inicjatyw na rzecz klimatu,</w:t>
      </w:r>
    </w:p>
    <w:p w14:paraId="496DA53D" w14:textId="507965E9" w:rsidR="0077605F" w:rsidRPr="00BB2AF0" w:rsidRDefault="0077605F" w:rsidP="00FB61F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2AF0">
        <w:rPr>
          <w:rFonts w:ascii="Times New Roman" w:hAnsi="Times New Roman" w:cs="Times New Roman"/>
          <w:b/>
          <w:bCs/>
          <w:sz w:val="20"/>
          <w:szCs w:val="20"/>
        </w:rPr>
        <w:t xml:space="preserve">ochrony środowiska lub gospodarki </w:t>
      </w:r>
      <w:r w:rsidR="00FB61FC" w:rsidRPr="00BB2AF0">
        <w:rPr>
          <w:rFonts w:ascii="Times New Roman" w:hAnsi="Times New Roman" w:cs="Times New Roman"/>
          <w:b/>
          <w:bCs/>
          <w:sz w:val="20"/>
          <w:szCs w:val="20"/>
        </w:rPr>
        <w:t>wodnej</w:t>
      </w:r>
      <w:r w:rsidR="00D140BD" w:rsidRPr="00BB2AF0">
        <w:rPr>
          <w:rFonts w:ascii="Times New Roman" w:hAnsi="Times New Roman" w:cs="Times New Roman"/>
          <w:b/>
          <w:bCs/>
          <w:sz w:val="20"/>
          <w:szCs w:val="20"/>
        </w:rPr>
        <w:t xml:space="preserve"> w szczególności</w:t>
      </w:r>
      <w:r w:rsidR="00742574" w:rsidRPr="00BB2AF0">
        <w:rPr>
          <w:rFonts w:ascii="Times New Roman" w:hAnsi="Times New Roman" w:cs="Times New Roman"/>
          <w:b/>
          <w:bCs/>
          <w:sz w:val="20"/>
          <w:szCs w:val="20"/>
        </w:rPr>
        <w:t xml:space="preserve"> przez zapewnienie wsparcia edukacyjno-promocyjno-informacyjnego działaniom służącym temu wdrażaniu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5102"/>
        <w:gridCol w:w="1586"/>
        <w:gridCol w:w="1811"/>
      </w:tblGrid>
      <w:tr w:rsidR="00FB61FC" w:rsidRPr="00BB2AF0" w14:paraId="7B041BF6" w14:textId="77777777" w:rsidTr="00FB61FC">
        <w:tc>
          <w:tcPr>
            <w:tcW w:w="5000" w:type="pct"/>
            <w:gridSpan w:val="4"/>
          </w:tcPr>
          <w:p w14:paraId="6694461B" w14:textId="7E864257" w:rsidR="00FB61FC" w:rsidRPr="00BB2AF0" w:rsidRDefault="00FB61FC" w:rsidP="00FB61F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formalne zgodnie z pkt 4 Regulaminu</w:t>
            </w:r>
          </w:p>
          <w:p w14:paraId="683798E9" w14:textId="0FF49A9C" w:rsidR="00FB61FC" w:rsidRPr="00BB2AF0" w:rsidRDefault="00FB61FC" w:rsidP="0006424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MKiŚ </w:t>
            </w:r>
            <w:r w:rsidR="00A63656"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C94B4B"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NFOŚiGW może odmówić nawiązania współpracy w </w:t>
            </w:r>
            <w:r w:rsidR="0006424C"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przypadku</w:t>
            </w:r>
            <w:r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uznania, że wniosek nie spełnia co najmniej jednego z poniższych kryteriów.</w:t>
            </w:r>
          </w:p>
        </w:tc>
      </w:tr>
      <w:tr w:rsidR="00FB61FC" w:rsidRPr="00BB2AF0" w14:paraId="49BACEC2" w14:textId="77777777" w:rsidTr="007107F2">
        <w:tc>
          <w:tcPr>
            <w:tcW w:w="311" w:type="pct"/>
          </w:tcPr>
          <w:p w14:paraId="354C8F10" w14:textId="0D737872" w:rsidR="00FB61FC" w:rsidRPr="00BB2AF0" w:rsidRDefault="00FB61FC" w:rsidP="00FB61F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815" w:type="pct"/>
          </w:tcPr>
          <w:p w14:paraId="55193B58" w14:textId="7A0EA183" w:rsidR="00FB61FC" w:rsidRPr="00BB2AF0" w:rsidRDefault="00FB61FC" w:rsidP="00FB61F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875" w:type="pct"/>
          </w:tcPr>
          <w:p w14:paraId="44067357" w14:textId="5752EDE1" w:rsidR="00FB61FC" w:rsidRPr="00BB2AF0" w:rsidRDefault="00FB61FC" w:rsidP="00FB61F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9" w:type="pct"/>
          </w:tcPr>
          <w:p w14:paraId="46839850" w14:textId="51906203" w:rsidR="00FB61FC" w:rsidRPr="00BB2AF0" w:rsidRDefault="00FB61FC" w:rsidP="00FB61F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FB61FC" w:rsidRPr="00BB2AF0" w14:paraId="0518BB53" w14:textId="77777777" w:rsidTr="007107F2">
        <w:tc>
          <w:tcPr>
            <w:tcW w:w="311" w:type="pct"/>
          </w:tcPr>
          <w:p w14:paraId="67B1B0FD" w14:textId="40CABB81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5" w:type="pct"/>
          </w:tcPr>
          <w:p w14:paraId="2F45340C" w14:textId="77777777" w:rsidR="00A63656" w:rsidRPr="00BB2AF0" w:rsidRDefault="00FB61FC" w:rsidP="009258C2">
            <w:pPr>
              <w:ind w:righ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Przedsięwzięcie ma charakter ogólnopolski </w:t>
            </w:r>
            <w:r w:rsidR="003B0FAB"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tj. </w:t>
            </w:r>
            <w:r w:rsidR="00A63656" w:rsidRPr="00BB2AF0">
              <w:rPr>
                <w:rFonts w:ascii="Times New Roman" w:hAnsi="Times New Roman" w:cs="Times New Roman"/>
                <w:sz w:val="20"/>
                <w:szCs w:val="20"/>
              </w:rPr>
              <w:t>jego zasięg obejmuje cały kraj, przy czym:</w:t>
            </w:r>
          </w:p>
          <w:p w14:paraId="0CEA8D0D" w14:textId="4A5E579A" w:rsidR="00A63656" w:rsidRPr="00BB2AF0" w:rsidRDefault="00A63656" w:rsidP="009258C2">
            <w:pPr>
              <w:ind w:righ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co najmniej połowa zaplanowanych działań 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ramach przedsięwzięcia musi angażować odbiorców 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br/>
              <w:t>z każdego z województw;</w:t>
            </w:r>
          </w:p>
          <w:p w14:paraId="26DFC73B" w14:textId="6BB4CA54" w:rsidR="00FB61FC" w:rsidRPr="00BB2AF0" w:rsidRDefault="00A63656" w:rsidP="0093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C235D" w:rsidRPr="00BB2AF0">
              <w:rPr>
                <w:rFonts w:ascii="Times New Roman" w:hAnsi="Times New Roman" w:cs="Times New Roman"/>
                <w:sz w:val="20"/>
                <w:szCs w:val="20"/>
              </w:rPr>
              <w:t>warunek nadania przedsięwzięciu ogólnopolskiego zasięgu nie dotyczy realizacji płatnej promocji w Internecie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</w:p>
        </w:tc>
        <w:tc>
          <w:tcPr>
            <w:tcW w:w="875" w:type="pct"/>
          </w:tcPr>
          <w:p w14:paraId="71EAFCCB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5EF0FA32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1FC" w:rsidRPr="00BB2AF0" w14:paraId="305DF186" w14:textId="77777777" w:rsidTr="007107F2">
        <w:tc>
          <w:tcPr>
            <w:tcW w:w="311" w:type="pct"/>
          </w:tcPr>
          <w:p w14:paraId="20D70E6F" w14:textId="3C882040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5" w:type="pct"/>
          </w:tcPr>
          <w:p w14:paraId="75518366" w14:textId="04CEE481" w:rsidR="00FB61FC" w:rsidRPr="00BB2AF0" w:rsidRDefault="00FB61FC" w:rsidP="0006424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Ustawowym lub statutowym celem Wnioskodawcy</w:t>
            </w:r>
            <w:r w:rsidR="0006424C"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, a w przypadku wniosku zbiorowego </w:t>
            </w:r>
            <w:r w:rsidR="009D6889" w:rsidRPr="00BB2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 wszystkich członków grupy podmiotów, jest działalność w przedmiocie ochrony środowiska lub gospodarki wodnej lub w ramach prowadzonej działalności Wnioskodawca</w:t>
            </w:r>
            <w:r w:rsidR="009C6603" w:rsidRPr="00BB2AF0">
              <w:rPr>
                <w:rFonts w:ascii="Times New Roman" w:hAnsi="Times New Roman" w:cs="Times New Roman"/>
                <w:sz w:val="20"/>
                <w:szCs w:val="20"/>
              </w:rPr>
              <w:t>, a w przypadku wniosku zbiorowego – wszyscy członkowie grupy podmiotów,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 podejmuje lub podejmował działania na rzecz ochrony środowiska lub gospodarki wodnej</w:t>
            </w:r>
          </w:p>
        </w:tc>
        <w:tc>
          <w:tcPr>
            <w:tcW w:w="875" w:type="pct"/>
          </w:tcPr>
          <w:p w14:paraId="532AE068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2EEFD577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1FC" w:rsidRPr="00BB2AF0" w14:paraId="236CCEBC" w14:textId="77777777" w:rsidTr="007107F2">
        <w:tc>
          <w:tcPr>
            <w:tcW w:w="311" w:type="pct"/>
          </w:tcPr>
          <w:p w14:paraId="1F07674A" w14:textId="30EA05BD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5" w:type="pct"/>
          </w:tcPr>
          <w:p w14:paraId="7A1251E7" w14:textId="207CCF6B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Wniosek zawiera oświadczenie o woli nawiązania współpracy </w:t>
            </w:r>
            <w:r w:rsidR="00D140BD" w:rsidRPr="00BB2AF0">
              <w:rPr>
                <w:rFonts w:ascii="Times New Roman" w:hAnsi="Times New Roman" w:cs="Times New Roman"/>
                <w:sz w:val="20"/>
                <w:szCs w:val="20"/>
              </w:rPr>
              <w:t>w zakresie podnoszenia świadomości ekologicznej mieszkańców Polski w celu tworzenia warunków do wdrażania lub współfinansowania inicjatyw na rzecz klimatu, ochrony środowiska lub gospodarki wodnej, w szczególności przez zapewnienie wsparcia edukacyjno-promocyjno-informacyjnego działaniom służącym temu wdrażaniu</w:t>
            </w:r>
          </w:p>
        </w:tc>
        <w:tc>
          <w:tcPr>
            <w:tcW w:w="875" w:type="pct"/>
          </w:tcPr>
          <w:p w14:paraId="2BDD0AD2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59F4F686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1FC" w:rsidRPr="00BB2AF0" w14:paraId="36D9DF92" w14:textId="77777777" w:rsidTr="007107F2">
        <w:tc>
          <w:tcPr>
            <w:tcW w:w="311" w:type="pct"/>
          </w:tcPr>
          <w:p w14:paraId="2043D073" w14:textId="535DE458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5" w:type="pct"/>
          </w:tcPr>
          <w:p w14:paraId="64A0908F" w14:textId="08EC608F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Wniosek zawiera szczegółowy opis przedsięwzięcia wraz z proponowanym harmonogramem realizacji przedsięwzięcia</w:t>
            </w:r>
          </w:p>
        </w:tc>
        <w:tc>
          <w:tcPr>
            <w:tcW w:w="875" w:type="pct"/>
          </w:tcPr>
          <w:p w14:paraId="7ED6B468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0DD400A8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662" w:rsidRPr="00BB2AF0" w14:paraId="4EA7CD33" w14:textId="77777777" w:rsidTr="007107F2">
        <w:tc>
          <w:tcPr>
            <w:tcW w:w="311" w:type="pct"/>
          </w:tcPr>
          <w:p w14:paraId="4D7FD37C" w14:textId="1677FC2A" w:rsidR="00D02662" w:rsidRPr="00BB2AF0" w:rsidRDefault="00D02662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5" w:type="pct"/>
          </w:tcPr>
          <w:p w14:paraId="3BE11A62" w14:textId="06FAF891" w:rsidR="00D02662" w:rsidRPr="00BB2AF0" w:rsidRDefault="00D02662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Wniosek zawiera informacje dotyczące </w:t>
            </w:r>
            <w:r w:rsidR="00AB067A"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zapewnionego 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źródła finansowania przedsięwzięcia oraz zakładane koszty i ich podział na strony</w:t>
            </w:r>
          </w:p>
        </w:tc>
        <w:tc>
          <w:tcPr>
            <w:tcW w:w="875" w:type="pct"/>
          </w:tcPr>
          <w:p w14:paraId="45BDEF61" w14:textId="77777777" w:rsidR="00D02662" w:rsidRPr="00BB2AF0" w:rsidRDefault="00D02662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2295248C" w14:textId="77777777" w:rsidR="00D02662" w:rsidRPr="00BB2AF0" w:rsidRDefault="00D02662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1FC" w:rsidRPr="00BB2AF0" w14:paraId="6C6DB8E5" w14:textId="77777777" w:rsidTr="007107F2">
        <w:tc>
          <w:tcPr>
            <w:tcW w:w="311" w:type="pct"/>
          </w:tcPr>
          <w:p w14:paraId="5F62A959" w14:textId="6F2DED19" w:rsidR="00FB61FC" w:rsidRPr="00BB2AF0" w:rsidRDefault="00D02662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5" w:type="pct"/>
          </w:tcPr>
          <w:p w14:paraId="670795D8" w14:textId="45CB9388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Wniosek zawiera uzasadnienie wskazujące, że wnioskowane </w:t>
            </w:r>
            <w:r w:rsidR="00C86E07"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przedsięwzięcie 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wpisuje się w realizację celów ustawowych lub </w:t>
            </w:r>
            <w:r w:rsidR="00C86E07" w:rsidRPr="00BB2AF0">
              <w:rPr>
                <w:rFonts w:ascii="Times New Roman" w:hAnsi="Times New Roman" w:cs="Times New Roman"/>
                <w:sz w:val="20"/>
                <w:szCs w:val="20"/>
              </w:rPr>
              <w:t>statutowych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 MKiŚ i NFOŚiGW.</w:t>
            </w:r>
          </w:p>
        </w:tc>
        <w:tc>
          <w:tcPr>
            <w:tcW w:w="875" w:type="pct"/>
          </w:tcPr>
          <w:p w14:paraId="290C697E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5C37E16F" w14:textId="77777777" w:rsidR="00FB61FC" w:rsidRPr="00BB2AF0" w:rsidRDefault="00FB61FC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1FC" w:rsidRPr="00BB2AF0" w14:paraId="11FCCB1D" w14:textId="77777777" w:rsidTr="00FB61FC">
        <w:tc>
          <w:tcPr>
            <w:tcW w:w="5000" w:type="pct"/>
            <w:gridSpan w:val="4"/>
          </w:tcPr>
          <w:p w14:paraId="321C7C3F" w14:textId="211DAC88" w:rsidR="00FB61FC" w:rsidRPr="00BB2AF0" w:rsidRDefault="00FB61FC" w:rsidP="00FB61F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merytoryczne/jakościowe zgodnie z pkt 5 Regulaminu</w:t>
            </w:r>
          </w:p>
          <w:p w14:paraId="328F4F39" w14:textId="6E9864D1" w:rsidR="00FB61FC" w:rsidRPr="00BB2AF0" w:rsidRDefault="00FB61FC" w:rsidP="00FB61F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MKiŚ</w:t>
            </w:r>
            <w:r w:rsidR="00A63656"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="00ED6F57"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NFOŚiGW może odmówić nawiązania współpracy w sytuacji, gdy wniosek nie uzyskał co najmniej </w:t>
            </w:r>
            <w:r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16 punktów w ocenie według poniższych kryteriów</w:t>
            </w:r>
            <w:r w:rsidR="007B5C74" w:rsidRPr="00BB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7B5C74" w:rsidRPr="00BB2AF0" w14:paraId="2DBB3004" w14:textId="77777777" w:rsidTr="007107F2">
        <w:tc>
          <w:tcPr>
            <w:tcW w:w="311" w:type="pct"/>
          </w:tcPr>
          <w:p w14:paraId="3AD671E4" w14:textId="77777777" w:rsidR="007B5C74" w:rsidRPr="00BB2AF0" w:rsidRDefault="007B5C74" w:rsidP="006C24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815" w:type="pct"/>
          </w:tcPr>
          <w:p w14:paraId="4FDC1916" w14:textId="77777777" w:rsidR="007B5C74" w:rsidRPr="00BB2AF0" w:rsidRDefault="007B5C74" w:rsidP="006C24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874" w:type="pct"/>
            <w:gridSpan w:val="2"/>
          </w:tcPr>
          <w:p w14:paraId="2D799E50" w14:textId="7BA8DB2B" w:rsidR="007B5C74" w:rsidRPr="00BB2AF0" w:rsidRDefault="007B5C74" w:rsidP="006C24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Każde kryterium oceniane jest według skali punktowej od 0 do 5 pkt</w:t>
            </w:r>
            <w:r w:rsidR="009258C2"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85496" w:rsidRPr="00BB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7B5C74" w:rsidRPr="00BB2AF0" w14:paraId="70B8F67A" w14:textId="77777777" w:rsidTr="007107F2">
        <w:tc>
          <w:tcPr>
            <w:tcW w:w="311" w:type="pct"/>
          </w:tcPr>
          <w:p w14:paraId="2A08DFD8" w14:textId="5189013D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5" w:type="pct"/>
          </w:tcPr>
          <w:p w14:paraId="31801FCF" w14:textId="63F971E3" w:rsidR="007B5C74" w:rsidRPr="00BB2AF0" w:rsidRDefault="00715D5F" w:rsidP="0018549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Wpisywanie się proponowanych w ramach wnioskowanego przedsięwzięcia obszarów tematycznych w Politykę Ekologiczną Państwa lub Politykę Energetyczną Państwa lub w działania na rzecz zwiększania świadomości klimatycznej/ekologicznej społeczeństwa.</w:t>
            </w:r>
          </w:p>
        </w:tc>
        <w:tc>
          <w:tcPr>
            <w:tcW w:w="1874" w:type="pct"/>
            <w:gridSpan w:val="2"/>
          </w:tcPr>
          <w:p w14:paraId="134BA308" w14:textId="77777777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74" w:rsidRPr="00BB2AF0" w14:paraId="32951A84" w14:textId="77777777" w:rsidTr="007107F2">
        <w:tc>
          <w:tcPr>
            <w:tcW w:w="311" w:type="pct"/>
          </w:tcPr>
          <w:p w14:paraId="25667962" w14:textId="1001504A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15" w:type="pct"/>
          </w:tcPr>
          <w:p w14:paraId="674B6650" w14:textId="08577154" w:rsidR="007B5C74" w:rsidRPr="00BB2AF0" w:rsidRDefault="00836990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Aktualność tematyki proponowanych inicjatyw pod kątem priorytetów działań MKiŚ i NFOŚiGW</w:t>
            </w:r>
          </w:p>
        </w:tc>
        <w:tc>
          <w:tcPr>
            <w:tcW w:w="1874" w:type="pct"/>
            <w:gridSpan w:val="2"/>
          </w:tcPr>
          <w:p w14:paraId="03320FCF" w14:textId="77777777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74" w:rsidRPr="00BB2AF0" w14:paraId="30D1A486" w14:textId="77777777" w:rsidTr="007107F2">
        <w:tc>
          <w:tcPr>
            <w:tcW w:w="311" w:type="pct"/>
          </w:tcPr>
          <w:p w14:paraId="0B28D338" w14:textId="1D71D32B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5" w:type="pct"/>
          </w:tcPr>
          <w:p w14:paraId="383BCA36" w14:textId="21BA01C8" w:rsidR="007B5C74" w:rsidRPr="00BB2AF0" w:rsidRDefault="00836990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Wartość merytoryczna opisanych we wniosku działań</w:t>
            </w:r>
          </w:p>
        </w:tc>
        <w:tc>
          <w:tcPr>
            <w:tcW w:w="1874" w:type="pct"/>
            <w:gridSpan w:val="2"/>
          </w:tcPr>
          <w:p w14:paraId="0B1B4924" w14:textId="77777777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74" w:rsidRPr="00BB2AF0" w14:paraId="4312665B" w14:textId="77777777" w:rsidTr="007107F2">
        <w:tc>
          <w:tcPr>
            <w:tcW w:w="311" w:type="pct"/>
          </w:tcPr>
          <w:p w14:paraId="4D563B8C" w14:textId="32BED983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5" w:type="pct"/>
          </w:tcPr>
          <w:p w14:paraId="003739E4" w14:textId="3A39C896" w:rsidR="007B5C74" w:rsidRPr="00BB2AF0" w:rsidRDefault="00836990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Sposób promocji oraz unikalność sposobu dotarcia do jak najszerszej grupy odbiorców</w:t>
            </w:r>
          </w:p>
        </w:tc>
        <w:tc>
          <w:tcPr>
            <w:tcW w:w="1874" w:type="pct"/>
            <w:gridSpan w:val="2"/>
          </w:tcPr>
          <w:p w14:paraId="652B2409" w14:textId="77777777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74" w:rsidRPr="00BB2AF0" w14:paraId="507FBF98" w14:textId="77777777" w:rsidTr="007107F2">
        <w:tc>
          <w:tcPr>
            <w:tcW w:w="311" w:type="pct"/>
          </w:tcPr>
          <w:p w14:paraId="411B55EA" w14:textId="5EAB359A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5" w:type="pct"/>
          </w:tcPr>
          <w:p w14:paraId="50BBBA63" w14:textId="2A4C050F" w:rsidR="007B5C74" w:rsidRPr="00BB2AF0" w:rsidRDefault="00691E22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Doświadczeni</w:t>
            </w:r>
            <w:r w:rsidR="00CC6D7F" w:rsidRPr="00BB2A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  <w:r w:rsidR="009D6889" w:rsidRPr="00BB2AF0">
              <w:rPr>
                <w:rFonts w:ascii="Times New Roman" w:hAnsi="Times New Roman" w:cs="Times New Roman"/>
                <w:sz w:val="20"/>
                <w:szCs w:val="20"/>
              </w:rPr>
              <w:t>, a w przypadku wniosku zbiorowego –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 członków grupy podmiotów</w:t>
            </w:r>
            <w:r w:rsidR="009D6889" w:rsidRPr="00BB2A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 xml:space="preserve"> w zakresie działalności proekologicznej</w:t>
            </w:r>
          </w:p>
        </w:tc>
        <w:tc>
          <w:tcPr>
            <w:tcW w:w="1874" w:type="pct"/>
            <w:gridSpan w:val="2"/>
          </w:tcPr>
          <w:p w14:paraId="54976EBA" w14:textId="77777777" w:rsidR="007B5C74" w:rsidRPr="00BB2AF0" w:rsidRDefault="007B5C74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990" w:rsidRPr="00BB2AF0" w14:paraId="41C42FE2" w14:textId="77777777" w:rsidTr="007107F2">
        <w:tc>
          <w:tcPr>
            <w:tcW w:w="311" w:type="pct"/>
          </w:tcPr>
          <w:p w14:paraId="3001E0A2" w14:textId="387FF6C4" w:rsidR="00836990" w:rsidRPr="00BB2AF0" w:rsidRDefault="00CC6D7F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5" w:type="pct"/>
          </w:tcPr>
          <w:p w14:paraId="531386D5" w14:textId="504E4585" w:rsidR="00836990" w:rsidRPr="00BB2AF0" w:rsidRDefault="00CC6D7F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0">
              <w:rPr>
                <w:rFonts w:ascii="Times New Roman" w:hAnsi="Times New Roman" w:cs="Times New Roman"/>
                <w:sz w:val="20"/>
                <w:szCs w:val="20"/>
              </w:rPr>
              <w:t>Realne możliwości terminowe na podjęcie współpracy</w:t>
            </w:r>
          </w:p>
        </w:tc>
        <w:tc>
          <w:tcPr>
            <w:tcW w:w="1874" w:type="pct"/>
            <w:gridSpan w:val="2"/>
          </w:tcPr>
          <w:p w14:paraId="2F288D5F" w14:textId="77777777" w:rsidR="00836990" w:rsidRPr="00BB2AF0" w:rsidRDefault="00836990" w:rsidP="00FB61F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618EA2" w14:textId="6F53C491" w:rsidR="00185496" w:rsidRPr="00BB2AF0" w:rsidRDefault="00185496" w:rsidP="0018549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B2AF0">
        <w:rPr>
          <w:rFonts w:ascii="Times New Roman" w:hAnsi="Times New Roman" w:cs="Times New Roman"/>
          <w:b/>
          <w:bCs/>
        </w:rPr>
        <w:t>*</w:t>
      </w:r>
      <w:r w:rsidRPr="00BB2AF0">
        <w:rPr>
          <w:rFonts w:ascii="Times New Roman" w:hAnsi="Times New Roman" w:cs="Times New Roman"/>
          <w:b/>
          <w:bCs/>
          <w:sz w:val="18"/>
          <w:szCs w:val="18"/>
        </w:rPr>
        <w:t>skala punktowa od 0 do 5 pkt</w:t>
      </w:r>
      <w:r w:rsidR="009258C2" w:rsidRPr="00BB2AF0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BB2AF0">
        <w:rPr>
          <w:rFonts w:ascii="Times New Roman" w:hAnsi="Times New Roman" w:cs="Times New Roman"/>
          <w:b/>
          <w:bCs/>
          <w:sz w:val="18"/>
          <w:szCs w:val="18"/>
        </w:rPr>
        <w:t>, gdzie:</w:t>
      </w:r>
    </w:p>
    <w:p w14:paraId="46A9C022" w14:textId="1A5C6B3D" w:rsidR="00185496" w:rsidRPr="00BB2AF0" w:rsidRDefault="00185496" w:rsidP="0018549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B2AF0">
        <w:rPr>
          <w:rFonts w:ascii="Times New Roman" w:hAnsi="Times New Roman" w:cs="Times New Roman"/>
          <w:b/>
          <w:bCs/>
          <w:sz w:val="18"/>
          <w:szCs w:val="18"/>
        </w:rPr>
        <w:t>do 1 pkt</w:t>
      </w:r>
      <w:r w:rsidR="005C3252" w:rsidRPr="00BB2AF0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BB2AF0">
        <w:rPr>
          <w:rFonts w:ascii="Times New Roman" w:hAnsi="Times New Roman" w:cs="Times New Roman"/>
          <w:b/>
          <w:bCs/>
          <w:sz w:val="18"/>
          <w:szCs w:val="18"/>
        </w:rPr>
        <w:t xml:space="preserve"> – spełnia dane kryterium w minimalnym stopniu</w:t>
      </w:r>
    </w:p>
    <w:p w14:paraId="26AFA8F1" w14:textId="6D63CC51" w:rsidR="00185496" w:rsidRPr="00BB2AF0" w:rsidRDefault="00A63656" w:rsidP="0018549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B2AF0">
        <w:rPr>
          <w:rFonts w:ascii="Times New Roman" w:hAnsi="Times New Roman" w:cs="Times New Roman"/>
          <w:b/>
          <w:bCs/>
          <w:sz w:val="18"/>
          <w:szCs w:val="18"/>
        </w:rPr>
        <w:t xml:space="preserve">od 2 pkt. </w:t>
      </w:r>
      <w:r w:rsidR="009258C2" w:rsidRPr="00BB2AF0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BB2AF0">
        <w:rPr>
          <w:rFonts w:ascii="Times New Roman" w:hAnsi="Times New Roman" w:cs="Times New Roman"/>
          <w:b/>
          <w:bCs/>
          <w:sz w:val="18"/>
          <w:szCs w:val="18"/>
        </w:rPr>
        <w:t>o</w:t>
      </w:r>
      <w:r w:rsidR="009258C2" w:rsidRPr="00BB2AF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85496" w:rsidRPr="00BB2AF0">
        <w:rPr>
          <w:rFonts w:ascii="Times New Roman" w:hAnsi="Times New Roman" w:cs="Times New Roman"/>
          <w:b/>
          <w:bCs/>
          <w:sz w:val="18"/>
          <w:szCs w:val="18"/>
        </w:rPr>
        <w:t>3 pkt</w:t>
      </w:r>
      <w:r w:rsidR="009258C2" w:rsidRPr="00BB2AF0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185496" w:rsidRPr="00BB2AF0">
        <w:rPr>
          <w:rFonts w:ascii="Times New Roman" w:hAnsi="Times New Roman" w:cs="Times New Roman"/>
          <w:b/>
          <w:bCs/>
          <w:sz w:val="18"/>
          <w:szCs w:val="18"/>
        </w:rPr>
        <w:t xml:space="preserve"> – spełnia dane kryterium w stopniu średnim</w:t>
      </w:r>
    </w:p>
    <w:p w14:paraId="7B5C8902" w14:textId="28A22435" w:rsidR="00185496" w:rsidRPr="00CC6D7F" w:rsidRDefault="00A63656" w:rsidP="0018549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B2AF0">
        <w:rPr>
          <w:rFonts w:ascii="Times New Roman" w:hAnsi="Times New Roman" w:cs="Times New Roman"/>
          <w:b/>
          <w:bCs/>
          <w:sz w:val="18"/>
          <w:szCs w:val="18"/>
        </w:rPr>
        <w:t>od 4 pkt.</w:t>
      </w:r>
      <w:bookmarkStart w:id="0" w:name="_GoBack"/>
      <w:bookmarkEnd w:id="0"/>
      <w:r w:rsidRPr="00BB2AF0">
        <w:rPr>
          <w:rFonts w:ascii="Times New Roman" w:hAnsi="Times New Roman" w:cs="Times New Roman"/>
          <w:b/>
          <w:bCs/>
          <w:sz w:val="18"/>
          <w:szCs w:val="18"/>
        </w:rPr>
        <w:t xml:space="preserve"> do</w:t>
      </w:r>
      <w:r w:rsidR="00185496" w:rsidRPr="00BB2AF0">
        <w:rPr>
          <w:rFonts w:ascii="Times New Roman" w:hAnsi="Times New Roman" w:cs="Times New Roman"/>
          <w:b/>
          <w:bCs/>
          <w:sz w:val="18"/>
          <w:szCs w:val="18"/>
        </w:rPr>
        <w:t xml:space="preserve"> 5 pkt</w:t>
      </w:r>
      <w:r w:rsidR="009258C2" w:rsidRPr="00BB2AF0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185496" w:rsidRPr="00BB2AF0">
        <w:rPr>
          <w:rFonts w:ascii="Times New Roman" w:hAnsi="Times New Roman" w:cs="Times New Roman"/>
          <w:b/>
          <w:bCs/>
          <w:sz w:val="18"/>
          <w:szCs w:val="18"/>
        </w:rPr>
        <w:t xml:space="preserve"> – spełnia dane kryterium w stopniu wysokim</w:t>
      </w:r>
    </w:p>
    <w:sectPr w:rsidR="00185496" w:rsidRPr="00CC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5D3E"/>
    <w:multiLevelType w:val="multilevel"/>
    <w:tmpl w:val="A3545936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4A1879"/>
    <w:multiLevelType w:val="hybridMultilevel"/>
    <w:tmpl w:val="FD9E4376"/>
    <w:lvl w:ilvl="0" w:tplc="04150017">
      <w:start w:val="1"/>
      <w:numFmt w:val="lowerLetter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6FF14A8D"/>
    <w:multiLevelType w:val="hybridMultilevel"/>
    <w:tmpl w:val="B824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9E"/>
    <w:rsid w:val="00054D7B"/>
    <w:rsid w:val="0006424C"/>
    <w:rsid w:val="0010561F"/>
    <w:rsid w:val="0015339E"/>
    <w:rsid w:val="00185496"/>
    <w:rsid w:val="002C235D"/>
    <w:rsid w:val="00344506"/>
    <w:rsid w:val="0037520B"/>
    <w:rsid w:val="003B0FAB"/>
    <w:rsid w:val="003E2E12"/>
    <w:rsid w:val="0042110B"/>
    <w:rsid w:val="004C275F"/>
    <w:rsid w:val="005C3252"/>
    <w:rsid w:val="00691E22"/>
    <w:rsid w:val="007107F2"/>
    <w:rsid w:val="00715D5F"/>
    <w:rsid w:val="00742574"/>
    <w:rsid w:val="0077605F"/>
    <w:rsid w:val="007B5C74"/>
    <w:rsid w:val="00803FEE"/>
    <w:rsid w:val="00836990"/>
    <w:rsid w:val="008735A8"/>
    <w:rsid w:val="009258C2"/>
    <w:rsid w:val="00936804"/>
    <w:rsid w:val="009C6603"/>
    <w:rsid w:val="009D448C"/>
    <w:rsid w:val="009D6889"/>
    <w:rsid w:val="00A63656"/>
    <w:rsid w:val="00AB067A"/>
    <w:rsid w:val="00BB2AF0"/>
    <w:rsid w:val="00C86E07"/>
    <w:rsid w:val="00C94B4B"/>
    <w:rsid w:val="00CC6D7F"/>
    <w:rsid w:val="00D02662"/>
    <w:rsid w:val="00D140BD"/>
    <w:rsid w:val="00DD72C2"/>
    <w:rsid w:val="00DE7FB6"/>
    <w:rsid w:val="00ED6F57"/>
    <w:rsid w:val="00EF1624"/>
    <w:rsid w:val="00EF48C7"/>
    <w:rsid w:val="00F32DDF"/>
    <w:rsid w:val="00F74AB9"/>
    <w:rsid w:val="00FA6E73"/>
    <w:rsid w:val="00F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DE3E"/>
  <w15:chartTrackingRefBased/>
  <w15:docId w15:val="{A689D051-51BA-4A58-8F77-6E00D26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624"/>
    <w:pPr>
      <w:ind w:left="720"/>
      <w:contextualSpacing/>
    </w:pPr>
  </w:style>
  <w:style w:type="table" w:styleId="Tabela-Siatka">
    <w:name w:val="Table Grid"/>
    <w:basedOn w:val="Standardowy"/>
    <w:uiPriority w:val="39"/>
    <w:rsid w:val="0077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15D5F"/>
    <w:pPr>
      <w:spacing w:after="140" w:line="240" w:lineRule="auto"/>
      <w:ind w:left="10" w:right="313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5D5F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FA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F57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F5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Joanna Zemełka-Wiktorowska</cp:lastModifiedBy>
  <cp:revision>40</cp:revision>
  <dcterms:created xsi:type="dcterms:W3CDTF">2021-04-08T13:52:00Z</dcterms:created>
  <dcterms:modified xsi:type="dcterms:W3CDTF">2021-08-06T13:51:00Z</dcterms:modified>
</cp:coreProperties>
</file>