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C1A3" w14:textId="77777777" w:rsidR="00870641" w:rsidRDefault="0087064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071FD33" w14:textId="77777777" w:rsidR="00870641" w:rsidRPr="00821ACF" w:rsidRDefault="00870641" w:rsidP="00870641">
      <w:pPr>
        <w:suppressAutoHyphens/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00B838A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br/>
        <w:t>i Technologii</w:t>
      </w:r>
    </w:p>
    <w:p w14:paraId="34C22245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</w:p>
    <w:p w14:paraId="217BE4FA" w14:textId="16A98271" w:rsidR="00870641" w:rsidRPr="00870641" w:rsidRDefault="00870641" w:rsidP="00870641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5D1FFFA8" w14:textId="44FC21D3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6AA4CDCD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67137577" w:rsidR="00D409DE" w:rsidRDefault="001F027E" w:rsidP="00C8268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</w:t>
      </w:r>
      <w:r w:rsidR="00C82683">
        <w:rPr>
          <w:rFonts w:ascii="Arial" w:hAnsi="Arial" w:cs="Arial"/>
          <w:sz w:val="21"/>
          <w:szCs w:val="21"/>
        </w:rPr>
        <w:t xml:space="preserve">pn. </w:t>
      </w:r>
      <w:r w:rsidR="007B3CAF">
        <w:rPr>
          <w:rFonts w:ascii="Arial" w:hAnsi="Arial" w:cs="Arial"/>
          <w:sz w:val="21"/>
          <w:szCs w:val="21"/>
        </w:rPr>
        <w:t>„</w:t>
      </w:r>
      <w:r w:rsidR="00DA52D7">
        <w:rPr>
          <w:rFonts w:ascii="Lato" w:hAnsi="Lato"/>
          <w:b/>
          <w:bCs/>
          <w:sz w:val="20"/>
          <w:szCs w:val="20"/>
        </w:rPr>
        <w:t>Ś</w:t>
      </w:r>
      <w:r w:rsidR="00DA52D7" w:rsidRPr="00281AA3">
        <w:rPr>
          <w:rFonts w:ascii="Lato" w:hAnsi="Lato"/>
          <w:b/>
          <w:bCs/>
          <w:sz w:val="20"/>
          <w:szCs w:val="20"/>
        </w:rPr>
        <w:t>wiadczeni</w:t>
      </w:r>
      <w:r w:rsidR="007B3CAF">
        <w:rPr>
          <w:rFonts w:ascii="Lato" w:hAnsi="Lato"/>
          <w:b/>
          <w:bCs/>
          <w:sz w:val="20"/>
          <w:szCs w:val="20"/>
        </w:rPr>
        <w:t>e</w:t>
      </w:r>
      <w:r w:rsidR="00DA52D7" w:rsidRPr="00281AA3">
        <w:rPr>
          <w:rFonts w:ascii="Lato" w:hAnsi="Lato"/>
          <w:b/>
          <w:bCs/>
          <w:sz w:val="20"/>
          <w:szCs w:val="20"/>
        </w:rPr>
        <w:t xml:space="preserve"> usług utrzymania i rozwoju Systemu Centralnego Rejestru Charakterystyki Energetycznej  Budynków</w:t>
      </w:r>
      <w:r w:rsidR="007B3CAF">
        <w:rPr>
          <w:rFonts w:ascii="Lato" w:hAnsi="Lato"/>
          <w:b/>
          <w:bCs/>
          <w:sz w:val="20"/>
          <w:szCs w:val="20"/>
        </w:rPr>
        <w:t>”</w:t>
      </w:r>
      <w:r w:rsidR="00DA52D7" w:rsidRPr="00281AA3">
        <w:rPr>
          <w:rFonts w:ascii="Lato" w:hAnsi="Lato"/>
          <w:b/>
          <w:bCs/>
          <w:sz w:val="20"/>
          <w:szCs w:val="20"/>
        </w:rPr>
        <w:t xml:space="preserve">  </w:t>
      </w:r>
      <w:r w:rsidR="00C82683">
        <w:rPr>
          <w:rFonts w:ascii="Arial" w:hAnsi="Arial" w:cs="Arial"/>
          <w:sz w:val="21"/>
          <w:szCs w:val="21"/>
        </w:rPr>
        <w:t xml:space="preserve">prowadzonego przez Ministerstwo Rozwoju </w:t>
      </w:r>
      <w:r w:rsidR="007B3CAF">
        <w:rPr>
          <w:rFonts w:ascii="Arial" w:hAnsi="Arial" w:cs="Arial"/>
          <w:sz w:val="21"/>
          <w:szCs w:val="21"/>
        </w:rPr>
        <w:t> </w:t>
      </w:r>
      <w:r w:rsidR="00C82683">
        <w:rPr>
          <w:rFonts w:ascii="Arial" w:hAnsi="Arial" w:cs="Arial"/>
          <w:sz w:val="21"/>
          <w:szCs w:val="21"/>
        </w:rPr>
        <w:t>Technologii,</w:t>
      </w:r>
      <w:r w:rsidR="00CE4311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</w:t>
      </w:r>
      <w:r w:rsidR="00F85FB4">
        <w:rPr>
          <w:rFonts w:ascii="Arial" w:hAnsi="Arial" w:cs="Arial"/>
          <w:sz w:val="21"/>
          <w:szCs w:val="21"/>
        </w:rPr>
        <w:t> </w:t>
      </w:r>
      <w:r w:rsidR="00E65685" w:rsidRPr="00A22DCF">
        <w:rPr>
          <w:rFonts w:ascii="Arial" w:hAnsi="Arial" w:cs="Arial"/>
          <w:sz w:val="21"/>
          <w:szCs w:val="21"/>
        </w:rPr>
        <w:t>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0463D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000CBA5F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82454" w14:textId="77777777" w:rsidR="0041568C" w:rsidRDefault="0041568C" w:rsidP="0038231F">
      <w:pPr>
        <w:spacing w:after="0" w:line="240" w:lineRule="auto"/>
      </w:pPr>
      <w:r>
        <w:separator/>
      </w:r>
    </w:p>
  </w:endnote>
  <w:endnote w:type="continuationSeparator" w:id="0">
    <w:p w14:paraId="754E1BF1" w14:textId="77777777" w:rsidR="0041568C" w:rsidRDefault="0041568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15C86" w14:textId="77777777" w:rsidR="0041568C" w:rsidRDefault="0041568C" w:rsidP="0038231F">
      <w:pPr>
        <w:spacing w:after="0" w:line="240" w:lineRule="auto"/>
      </w:pPr>
      <w:r>
        <w:separator/>
      </w:r>
    </w:p>
  </w:footnote>
  <w:footnote w:type="continuationSeparator" w:id="0">
    <w:p w14:paraId="337DCC0F" w14:textId="77777777" w:rsidR="0041568C" w:rsidRDefault="0041568C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233053">
    <w:abstractNumId w:val="8"/>
  </w:num>
  <w:num w:numId="2" w16cid:durableId="1022973719">
    <w:abstractNumId w:val="1"/>
  </w:num>
  <w:num w:numId="3" w16cid:durableId="1523938875">
    <w:abstractNumId w:val="6"/>
  </w:num>
  <w:num w:numId="4" w16cid:durableId="645360265">
    <w:abstractNumId w:val="11"/>
  </w:num>
  <w:num w:numId="5" w16cid:durableId="909584474">
    <w:abstractNumId w:val="9"/>
  </w:num>
  <w:num w:numId="6" w16cid:durableId="517351033">
    <w:abstractNumId w:val="5"/>
  </w:num>
  <w:num w:numId="7" w16cid:durableId="1524437227">
    <w:abstractNumId w:val="2"/>
  </w:num>
  <w:num w:numId="8" w16cid:durableId="620192326">
    <w:abstractNumId w:val="10"/>
  </w:num>
  <w:num w:numId="9" w16cid:durableId="817496803">
    <w:abstractNumId w:val="0"/>
  </w:num>
  <w:num w:numId="10" w16cid:durableId="1991057755">
    <w:abstractNumId w:val="4"/>
  </w:num>
  <w:num w:numId="11" w16cid:durableId="1859586469">
    <w:abstractNumId w:val="3"/>
  </w:num>
  <w:num w:numId="12" w16cid:durableId="20304456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454"/>
    <w:rsid w:val="00010964"/>
    <w:rsid w:val="0002073F"/>
    <w:rsid w:val="00025C8D"/>
    <w:rsid w:val="000303EE"/>
    <w:rsid w:val="0004456B"/>
    <w:rsid w:val="000463D0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63040"/>
    <w:rsid w:val="00272C31"/>
    <w:rsid w:val="0027359D"/>
    <w:rsid w:val="00274B5A"/>
    <w:rsid w:val="00287ED5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9500E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1568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610A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10C55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3CAF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5D8A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5040B"/>
    <w:rsid w:val="00B734CB"/>
    <w:rsid w:val="00B74054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11A70"/>
    <w:rsid w:val="00C30F5F"/>
    <w:rsid w:val="00C36F7A"/>
    <w:rsid w:val="00C4103F"/>
    <w:rsid w:val="00C46F97"/>
    <w:rsid w:val="00C521CD"/>
    <w:rsid w:val="00C57DEB"/>
    <w:rsid w:val="00C81012"/>
    <w:rsid w:val="00C81278"/>
    <w:rsid w:val="00C82683"/>
    <w:rsid w:val="00CB7698"/>
    <w:rsid w:val="00CC2002"/>
    <w:rsid w:val="00CC5C97"/>
    <w:rsid w:val="00CE37B9"/>
    <w:rsid w:val="00CE4311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52D7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85FB4"/>
    <w:rsid w:val="00FA4945"/>
    <w:rsid w:val="00FB1A2B"/>
    <w:rsid w:val="00FC0317"/>
    <w:rsid w:val="00FD2DB7"/>
    <w:rsid w:val="00FE4E2B"/>
    <w:rsid w:val="00FE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E7496BBE-9561-478F-B5E8-36730F4D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401A1-170C-40C8-925A-20C5946C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Sadowska Urszula</cp:lastModifiedBy>
  <cp:revision>4</cp:revision>
  <cp:lastPrinted>2016-07-26T10:32:00Z</cp:lastPrinted>
  <dcterms:created xsi:type="dcterms:W3CDTF">2023-01-19T11:18:00Z</dcterms:created>
  <dcterms:modified xsi:type="dcterms:W3CDTF">2023-02-08T09:28:00Z</dcterms:modified>
</cp:coreProperties>
</file>