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86444846"/>
    <w:bookmarkEnd w:id="0"/>
    <w:p w14:paraId="24D574B8" w14:textId="77777777" w:rsidR="00924B6E" w:rsidRPr="00924B6E" w:rsidRDefault="00924B6E" w:rsidP="00924B6E">
      <w:pPr>
        <w:pStyle w:val="Bezodstpw"/>
        <w:rPr>
          <w:rFonts w:asciiTheme="minorHAnsi" w:hAnsiTheme="minorHAnsi" w:cstheme="minorHAnsi"/>
        </w:rPr>
      </w:pPr>
      <w:r w:rsidRPr="00924B6E">
        <w:rPr>
          <w:rFonts w:asciiTheme="minorHAnsi" w:hAnsiTheme="minorHAnsi" w:cstheme="minorHAnsi"/>
        </w:rPr>
        <w:object w:dxaOrig="856" w:dyaOrig="936" w14:anchorId="5D15B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8.25pt" o:ole="" fillcolor="window">
            <v:imagedata r:id="rId7" o:title=""/>
          </v:shape>
          <o:OLEObject Type="Embed" ProgID="Word.Picture.8" ShapeID="_x0000_i1025" DrawAspect="Content" ObjectID="_1795333395" r:id="rId8"/>
        </w:object>
      </w:r>
    </w:p>
    <w:p w14:paraId="2BEB6EBE" w14:textId="77777777" w:rsidR="00924B6E" w:rsidRPr="00924B6E" w:rsidRDefault="00924B6E" w:rsidP="00924B6E">
      <w:pPr>
        <w:pStyle w:val="Bezodstpw"/>
        <w:rPr>
          <w:rFonts w:asciiTheme="minorHAnsi" w:hAnsiTheme="minorHAnsi" w:cstheme="minorHAnsi"/>
        </w:rPr>
      </w:pPr>
    </w:p>
    <w:p w14:paraId="020435D6" w14:textId="77777777" w:rsidR="00924B6E" w:rsidRPr="00924B6E" w:rsidRDefault="00924B6E" w:rsidP="00924B6E">
      <w:pPr>
        <w:pStyle w:val="Bezodstpw"/>
        <w:rPr>
          <w:rFonts w:asciiTheme="minorHAnsi" w:hAnsiTheme="minorHAnsi" w:cstheme="minorHAnsi"/>
        </w:rPr>
      </w:pPr>
      <w:r w:rsidRPr="00924B6E">
        <w:rPr>
          <w:rFonts w:asciiTheme="minorHAnsi" w:hAnsiTheme="minorHAnsi" w:cstheme="minorHAnsi"/>
        </w:rPr>
        <w:t>GENERALNY DYREKTOR OCHRONY ŚRODOWISKA</w:t>
      </w:r>
    </w:p>
    <w:p w14:paraId="76E22797" w14:textId="77777777" w:rsidR="00924B6E" w:rsidRPr="00924B6E" w:rsidRDefault="00924B6E" w:rsidP="00924B6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5953D30" w14:textId="77777777" w:rsidR="00530D5D" w:rsidRDefault="00530D5D" w:rsidP="00924B6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ezdSprawaZnak"/>
      <w:r w:rsidRPr="00530D5D">
        <w:rPr>
          <w:rFonts w:asciiTheme="minorHAnsi" w:hAnsiTheme="minorHAnsi" w:cstheme="minorHAnsi"/>
          <w:sz w:val="24"/>
          <w:szCs w:val="24"/>
        </w:rPr>
        <w:t>Warszawa, 10 grudnia 2024 r.</w:t>
      </w:r>
    </w:p>
    <w:p w14:paraId="6A747FFE" w14:textId="40BB3C7F" w:rsidR="0055148F" w:rsidRPr="00924B6E" w:rsidRDefault="0055148F" w:rsidP="00924B6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24B6E">
        <w:rPr>
          <w:rFonts w:asciiTheme="minorHAnsi" w:hAnsiTheme="minorHAnsi" w:cstheme="minorHAnsi"/>
          <w:sz w:val="24"/>
          <w:szCs w:val="24"/>
        </w:rPr>
        <w:t>DOOŚ-WDŚI.420.21.2024</w:t>
      </w:r>
      <w:bookmarkEnd w:id="1"/>
      <w:r w:rsidRPr="00924B6E">
        <w:rPr>
          <w:rFonts w:asciiTheme="minorHAnsi" w:hAnsiTheme="minorHAnsi" w:cstheme="minorHAnsi"/>
          <w:sz w:val="24"/>
          <w:szCs w:val="24"/>
        </w:rPr>
        <w:t>.</w:t>
      </w:r>
      <w:bookmarkStart w:id="2" w:name="ezdAutorInicjaly"/>
      <w:bookmarkStart w:id="3" w:name="ezdAtrybut_ezdAutorInicjaly"/>
      <w:r w:rsidRPr="00924B6E">
        <w:rPr>
          <w:rFonts w:asciiTheme="minorHAnsi" w:hAnsiTheme="minorHAnsi" w:cstheme="minorHAnsi"/>
          <w:sz w:val="24"/>
          <w:szCs w:val="24"/>
        </w:rPr>
        <w:t>SK</w:t>
      </w:r>
      <w:bookmarkEnd w:id="2"/>
      <w:bookmarkEnd w:id="3"/>
      <w:r w:rsidRPr="00924B6E">
        <w:rPr>
          <w:rFonts w:asciiTheme="minorHAnsi" w:hAnsiTheme="minorHAnsi" w:cstheme="minorHAnsi"/>
          <w:sz w:val="24"/>
          <w:szCs w:val="24"/>
        </w:rPr>
        <w:t>.1</w:t>
      </w:r>
      <w:r w:rsidR="00530D5D">
        <w:rPr>
          <w:rFonts w:asciiTheme="minorHAnsi" w:hAnsiTheme="minorHAnsi" w:cstheme="minorHAnsi"/>
          <w:sz w:val="24"/>
          <w:szCs w:val="24"/>
        </w:rPr>
        <w:t>5</w:t>
      </w:r>
    </w:p>
    <w:p w14:paraId="125F17FB" w14:textId="77777777" w:rsidR="0055148F" w:rsidRPr="00924B6E" w:rsidRDefault="0055148F" w:rsidP="00924B6E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24B6E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7998E38A" w14:textId="77777777" w:rsidR="00530D5D" w:rsidRPr="00530D5D" w:rsidRDefault="00530D5D" w:rsidP="00530D5D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530D5D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54 § 4 ustawy z dnia 30 sierpnia 2002 r. – Prawo o postępowaniu przed sądami administracyjnymi (Dz. U. z 2024 r. poz. 935), dalej p.p.s.a., w związku z art. 74 ust. 3 ustawy z dnia 3 października 2008 r. o udostępnianiu informacji o środowisku i jego ochronie, udziale społeczeństwa w ochronie środowiska oraz o ocenach oddziaływania na środowisko (Dz. U. z 2024 r. poz. 1112), dalej u.o.o.ś., zawiadamia o przekazaniu do Wojewódzkiego Sądu Administracyjnego w Warszawie skargi </w:t>
      </w:r>
      <w:proofErr w:type="spellStart"/>
      <w:r w:rsidRPr="00530D5D">
        <w:rPr>
          <w:rFonts w:asciiTheme="minorHAnsi" w:hAnsiTheme="minorHAnsi" w:cstheme="minorHAnsi"/>
          <w:color w:val="000000"/>
          <w:sz w:val="24"/>
          <w:szCs w:val="24"/>
        </w:rPr>
        <w:t>Vortex</w:t>
      </w:r>
      <w:proofErr w:type="spellEnd"/>
      <w:r w:rsidRPr="00530D5D">
        <w:rPr>
          <w:rFonts w:asciiTheme="minorHAnsi" w:hAnsiTheme="minorHAnsi" w:cstheme="minorHAnsi"/>
          <w:color w:val="000000"/>
          <w:sz w:val="24"/>
          <w:szCs w:val="24"/>
        </w:rPr>
        <w:t xml:space="preserve"> Energy </w:t>
      </w:r>
      <w:proofErr w:type="spellStart"/>
      <w:r w:rsidRPr="00530D5D">
        <w:rPr>
          <w:rFonts w:asciiTheme="minorHAnsi" w:hAnsiTheme="minorHAnsi" w:cstheme="minorHAnsi"/>
          <w:color w:val="000000"/>
          <w:sz w:val="24"/>
          <w:szCs w:val="24"/>
        </w:rPr>
        <w:t>Windpark</w:t>
      </w:r>
      <w:proofErr w:type="spellEnd"/>
      <w:r w:rsidRPr="00530D5D">
        <w:rPr>
          <w:rFonts w:asciiTheme="minorHAnsi" w:hAnsiTheme="minorHAnsi" w:cstheme="minorHAnsi"/>
          <w:color w:val="000000"/>
          <w:sz w:val="24"/>
          <w:szCs w:val="24"/>
        </w:rPr>
        <w:t xml:space="preserve"> Sp. z o.o. z 12 listopada 2024 r. na decyzję GDOŚ z 7 października 2024 r., znak: DOOŚ-WDŚI.420.21.2024.SK.10, utrzymującą w mocy decyzję Regionalnego Dyrektora Ochrony Środowiska w Opolu z 29 kwietnia 2024 r., znak: WOOŚ.420.1.20.2024.BB.5, odmawiającą określenia środowiskowych uwarunkowań realizacji przedsięwzięcia pn.: „Jednostka Wytwórcza Wołczyn” wraz z odpowiedzią na skargę.</w:t>
      </w:r>
    </w:p>
    <w:p w14:paraId="02E6DEE9" w14:textId="795E2DB9" w:rsidR="00530D5D" w:rsidRDefault="00530D5D" w:rsidP="00530D5D">
      <w:pPr>
        <w:spacing w:after="0"/>
        <w:rPr>
          <w:rFonts w:asciiTheme="minorHAnsi" w:hAnsiTheme="minorHAnsi" w:cstheme="minorHAnsi"/>
        </w:rPr>
      </w:pPr>
      <w:r w:rsidRPr="00530D5D">
        <w:rPr>
          <w:rFonts w:asciiTheme="minorHAnsi" w:hAnsiTheme="minorHAnsi" w:cstheme="minorHAnsi"/>
          <w:color w:val="000000"/>
          <w:sz w:val="24"/>
          <w:szCs w:val="24"/>
        </w:rPr>
        <w:t>Równocześnie Generalny Dyrektor Ochrony Środowiska informuje, że – zgodnie z art. 33 § 1a p.p.s.a. –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53C50235" w14:textId="4CBF720B" w:rsidR="00924B6E" w:rsidRPr="0055148F" w:rsidRDefault="0055148F" w:rsidP="0055148F">
      <w:pPr>
        <w:spacing w:after="0"/>
        <w:rPr>
          <w:rFonts w:asciiTheme="minorHAnsi" w:hAnsiTheme="minorHAnsi" w:cstheme="minorHAnsi"/>
        </w:rPr>
      </w:pPr>
      <w:r w:rsidRPr="006D4336">
        <w:rPr>
          <w:rFonts w:asciiTheme="minorHAnsi" w:hAnsiTheme="minorHAnsi" w:cstheme="minorHAnsi"/>
        </w:rPr>
        <w:t xml:space="preserve">Upubliczniono w dniach: od </w:t>
      </w:r>
      <w:r w:rsidR="00530D5D">
        <w:rPr>
          <w:rFonts w:asciiTheme="minorHAnsi" w:hAnsiTheme="minorHAnsi" w:cstheme="minorHAnsi"/>
        </w:rPr>
        <w:t>10.12.2024</w:t>
      </w:r>
      <w:r>
        <w:rPr>
          <w:rFonts w:asciiTheme="minorHAnsi" w:hAnsiTheme="minorHAnsi" w:cstheme="minorHAnsi"/>
        </w:rPr>
        <w:t xml:space="preserve"> r.</w:t>
      </w:r>
      <w:r w:rsidRPr="006D4336">
        <w:rPr>
          <w:rFonts w:asciiTheme="minorHAnsi" w:hAnsiTheme="minorHAnsi" w:cstheme="minorHAnsi"/>
        </w:rPr>
        <w:t xml:space="preserve"> do </w:t>
      </w:r>
      <w:r w:rsidR="00530D5D" w:rsidRPr="00605708">
        <w:rPr>
          <w:rFonts w:ascii="Times New Roman" w:hAnsi="Times New Roman"/>
          <w:sz w:val="20"/>
          <w:szCs w:val="20"/>
        </w:rPr>
        <w:t>…………………</w:t>
      </w:r>
    </w:p>
    <w:p w14:paraId="7D533FC4" w14:textId="77777777" w:rsidR="0055148F" w:rsidRPr="00924B6E" w:rsidRDefault="0055148F" w:rsidP="00924B6E">
      <w:pPr>
        <w:spacing w:after="0" w:line="240" w:lineRule="auto"/>
        <w:ind w:right="-17"/>
        <w:rPr>
          <w:rFonts w:asciiTheme="minorHAnsi" w:hAnsiTheme="minorHAnsi" w:cstheme="minorHAnsi"/>
          <w:sz w:val="24"/>
          <w:szCs w:val="24"/>
        </w:rPr>
      </w:pPr>
    </w:p>
    <w:p w14:paraId="55FF942D" w14:textId="6758C686" w:rsidR="00924B6E" w:rsidRPr="00924B6E" w:rsidRDefault="00924B6E" w:rsidP="00924B6E">
      <w:pPr>
        <w:spacing w:after="0" w:line="240" w:lineRule="auto"/>
        <w:ind w:right="-17"/>
        <w:rPr>
          <w:rFonts w:asciiTheme="minorHAnsi" w:hAnsiTheme="minorHAnsi" w:cstheme="minorHAnsi"/>
          <w:sz w:val="24"/>
          <w:szCs w:val="24"/>
        </w:rPr>
      </w:pPr>
      <w:r w:rsidRPr="00924B6E">
        <w:rPr>
          <w:rFonts w:asciiTheme="minorHAnsi" w:hAnsiTheme="minorHAnsi" w:cstheme="minorHAnsi"/>
          <w:sz w:val="24"/>
          <w:szCs w:val="24"/>
        </w:rPr>
        <w:t xml:space="preserve">Z upoważnienia </w:t>
      </w:r>
    </w:p>
    <w:p w14:paraId="48E45FB5" w14:textId="77777777" w:rsidR="00924B6E" w:rsidRPr="00924B6E" w:rsidRDefault="00924B6E" w:rsidP="00924B6E">
      <w:pPr>
        <w:spacing w:after="0" w:line="240" w:lineRule="auto"/>
        <w:ind w:right="-17"/>
        <w:rPr>
          <w:rFonts w:asciiTheme="minorHAnsi" w:hAnsiTheme="minorHAnsi" w:cstheme="minorHAnsi"/>
          <w:sz w:val="24"/>
          <w:szCs w:val="24"/>
        </w:rPr>
      </w:pPr>
      <w:r w:rsidRPr="00924B6E">
        <w:rPr>
          <w:rFonts w:asciiTheme="minorHAnsi" w:hAnsiTheme="minorHAnsi" w:cstheme="minorHAnsi"/>
          <w:sz w:val="24"/>
          <w:szCs w:val="24"/>
        </w:rPr>
        <w:t>Generalnego Dyrektora Ochrony Środowiska</w:t>
      </w:r>
    </w:p>
    <w:p w14:paraId="0E3E8FF0" w14:textId="6DF46934" w:rsidR="00924B6E" w:rsidRPr="00924B6E" w:rsidRDefault="00924B6E" w:rsidP="00924B6E">
      <w:pPr>
        <w:spacing w:after="0" w:line="240" w:lineRule="auto"/>
        <w:ind w:right="-17"/>
        <w:rPr>
          <w:rFonts w:asciiTheme="minorHAnsi" w:hAnsiTheme="minorHAnsi" w:cstheme="minorHAnsi"/>
          <w:sz w:val="24"/>
          <w:szCs w:val="24"/>
        </w:rPr>
      </w:pPr>
      <w:r w:rsidRPr="00924B6E">
        <w:rPr>
          <w:rFonts w:asciiTheme="minorHAnsi" w:hAnsiTheme="minorHAnsi" w:cstheme="minorHAnsi"/>
          <w:sz w:val="24"/>
          <w:szCs w:val="24"/>
        </w:rPr>
        <w:t>Naczelnik</w:t>
      </w:r>
      <w:r w:rsidR="00283F14">
        <w:rPr>
          <w:rFonts w:asciiTheme="minorHAnsi" w:hAnsiTheme="minorHAnsi" w:cstheme="minorHAnsi"/>
          <w:sz w:val="24"/>
          <w:szCs w:val="24"/>
        </w:rPr>
        <w:t xml:space="preserve"> I</w:t>
      </w:r>
      <w:r w:rsidRPr="00924B6E">
        <w:rPr>
          <w:rFonts w:asciiTheme="minorHAnsi" w:hAnsiTheme="minorHAnsi" w:cstheme="minorHAnsi"/>
          <w:sz w:val="24"/>
          <w:szCs w:val="24"/>
        </w:rPr>
        <w:t xml:space="preserve"> Wydziału</w:t>
      </w:r>
      <w:r w:rsidR="00283F14">
        <w:rPr>
          <w:rFonts w:asciiTheme="minorHAnsi" w:hAnsiTheme="minorHAnsi" w:cstheme="minorHAnsi"/>
          <w:sz w:val="24"/>
          <w:szCs w:val="24"/>
        </w:rPr>
        <w:t xml:space="preserve"> Decyzji o Środowiskowych Uwarunkowaniach w</w:t>
      </w:r>
    </w:p>
    <w:p w14:paraId="5494B679" w14:textId="3C22DFD2" w:rsidR="0055148F" w:rsidRPr="00924B6E" w:rsidRDefault="00924B6E" w:rsidP="00924B6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24B6E">
        <w:rPr>
          <w:rFonts w:asciiTheme="minorHAnsi" w:hAnsiTheme="minorHAnsi" w:cstheme="minorHAnsi"/>
          <w:sz w:val="24"/>
          <w:szCs w:val="24"/>
        </w:rPr>
        <w:t>Departamen</w:t>
      </w:r>
      <w:r w:rsidR="00283F14">
        <w:rPr>
          <w:rFonts w:asciiTheme="minorHAnsi" w:hAnsiTheme="minorHAnsi" w:cstheme="minorHAnsi"/>
          <w:sz w:val="24"/>
          <w:szCs w:val="24"/>
        </w:rPr>
        <w:t>cie</w:t>
      </w:r>
      <w:r w:rsidRPr="00924B6E">
        <w:rPr>
          <w:rFonts w:asciiTheme="minorHAnsi" w:hAnsiTheme="minorHAnsi" w:cstheme="minorHAnsi"/>
          <w:sz w:val="24"/>
          <w:szCs w:val="24"/>
        </w:rPr>
        <w:t xml:space="preserve"> Ocen Oddziaływania na Środowisko</w:t>
      </w:r>
    </w:p>
    <w:p w14:paraId="3A564E7D" w14:textId="77777777" w:rsidR="00283F14" w:rsidRPr="00924B6E" w:rsidRDefault="00283F14" w:rsidP="00283F14">
      <w:pPr>
        <w:spacing w:after="0" w:line="240" w:lineRule="auto"/>
        <w:ind w:right="-17"/>
        <w:rPr>
          <w:rFonts w:asciiTheme="minorHAnsi" w:hAnsiTheme="minorHAnsi" w:cstheme="minorHAnsi"/>
          <w:sz w:val="24"/>
          <w:szCs w:val="24"/>
        </w:rPr>
      </w:pPr>
      <w:r w:rsidRPr="00924B6E">
        <w:rPr>
          <w:rFonts w:asciiTheme="minorHAnsi" w:hAnsiTheme="minorHAnsi" w:cstheme="minorHAnsi"/>
          <w:sz w:val="24"/>
          <w:szCs w:val="24"/>
        </w:rPr>
        <w:t>MARCIN KOŁODYŃSKI</w:t>
      </w:r>
    </w:p>
    <w:p w14:paraId="090C616E" w14:textId="77777777" w:rsidR="00283F14" w:rsidRPr="00283F14" w:rsidRDefault="00283F14" w:rsidP="00283F1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B0264DF" w14:textId="77777777" w:rsidR="00283F14" w:rsidRPr="00283F14" w:rsidRDefault="00283F14" w:rsidP="00283F1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83F14">
        <w:rPr>
          <w:rFonts w:asciiTheme="minorHAnsi" w:hAnsiTheme="minorHAnsi" w:cstheme="minorHAnsi"/>
          <w:sz w:val="24"/>
          <w:szCs w:val="24"/>
        </w:rPr>
        <w:t>Art. 33 § 1a p.p.s.a.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65E4836B" w14:textId="77777777" w:rsidR="00283F14" w:rsidRPr="00283F14" w:rsidRDefault="00283F14" w:rsidP="00283F1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83F14">
        <w:rPr>
          <w:rFonts w:asciiTheme="minorHAnsi" w:hAnsiTheme="minorHAnsi" w:cstheme="minorHAnsi"/>
          <w:sz w:val="24"/>
          <w:szCs w:val="24"/>
        </w:rPr>
        <w:t>Art. 54 § 4 p.p.s.a. 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101152D7" w14:textId="0A9299DC" w:rsidR="0055148F" w:rsidRPr="00924B6E" w:rsidRDefault="00283F14" w:rsidP="00283F1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83F14">
        <w:rPr>
          <w:rFonts w:asciiTheme="minorHAnsi" w:hAnsiTheme="minorHAnsi" w:cstheme="minorHAnsi"/>
          <w:sz w:val="24"/>
          <w:szCs w:val="24"/>
        </w:rPr>
        <w:t>Art. 74 ust. 3 u.o.o.ś. 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sectPr w:rsidR="0055148F" w:rsidRPr="00924B6E" w:rsidSect="00482862">
      <w:headerReference w:type="default" r:id="rId9"/>
      <w:footerReference w:type="default" r:id="rId10"/>
      <w:pgSz w:w="11906" w:h="16838"/>
      <w:pgMar w:top="1135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54DA1" w14:textId="77777777" w:rsidR="0055148F" w:rsidRDefault="0055148F">
      <w:pPr>
        <w:spacing w:after="0" w:line="240" w:lineRule="auto"/>
      </w:pPr>
      <w:r>
        <w:separator/>
      </w:r>
    </w:p>
  </w:endnote>
  <w:endnote w:type="continuationSeparator" w:id="0">
    <w:p w14:paraId="645087DF" w14:textId="77777777" w:rsidR="0055148F" w:rsidRDefault="0055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5782734"/>
      <w:docPartObj>
        <w:docPartGallery w:val="Page Numbers (Bottom of Page)"/>
        <w:docPartUnique/>
      </w:docPartObj>
    </w:sdtPr>
    <w:sdtEndPr/>
    <w:sdtContent>
      <w:p w14:paraId="584968CB" w14:textId="77777777" w:rsidR="0055148F" w:rsidRDefault="005514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46069F" w14:textId="77777777" w:rsidR="0055148F" w:rsidRDefault="0055148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BC499" w14:textId="77777777" w:rsidR="0055148F" w:rsidRDefault="0055148F">
      <w:pPr>
        <w:spacing w:after="0" w:line="240" w:lineRule="auto"/>
      </w:pPr>
      <w:r>
        <w:separator/>
      </w:r>
    </w:p>
  </w:footnote>
  <w:footnote w:type="continuationSeparator" w:id="0">
    <w:p w14:paraId="1F15AA38" w14:textId="77777777" w:rsidR="0055148F" w:rsidRDefault="0055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1D9E2" w14:textId="77777777" w:rsidR="0055148F" w:rsidRDefault="0055148F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86"/>
    <w:rsid w:val="001227FB"/>
    <w:rsid w:val="00283F14"/>
    <w:rsid w:val="003D51ED"/>
    <w:rsid w:val="00482862"/>
    <w:rsid w:val="00530D5D"/>
    <w:rsid w:val="0055148F"/>
    <w:rsid w:val="00625B86"/>
    <w:rsid w:val="0092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71CE37"/>
  <w15:docId w15:val="{37C24F07-1909-44EC-BA43-D626312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4A5EF1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924B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23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Sylwia Księżopolska</cp:lastModifiedBy>
  <cp:revision>8</cp:revision>
  <cp:lastPrinted>2010-12-24T09:23:00Z</cp:lastPrinted>
  <dcterms:created xsi:type="dcterms:W3CDTF">2022-10-20T15:35:00Z</dcterms:created>
  <dcterms:modified xsi:type="dcterms:W3CDTF">2024-12-10T09:57:00Z</dcterms:modified>
</cp:coreProperties>
</file>