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424C" w14:textId="027A631D" w:rsidR="005E021C" w:rsidRPr="00D82CFE" w:rsidRDefault="005E021C" w:rsidP="005E021C">
      <w:pPr>
        <w:pStyle w:val="Default"/>
        <w:jc w:val="right"/>
        <w:rPr>
          <w:rFonts w:ascii="Arial" w:hAnsi="Arial" w:cs="Arial"/>
        </w:rPr>
      </w:pPr>
      <w:r w:rsidRPr="00D82CFE">
        <w:rPr>
          <w:rFonts w:ascii="Arial" w:hAnsi="Arial" w:cs="Arial"/>
          <w:b/>
          <w:bCs/>
        </w:rPr>
        <w:t>Załącznik nr 1</w:t>
      </w:r>
      <w:r>
        <w:rPr>
          <w:rFonts w:ascii="Arial" w:hAnsi="Arial" w:cs="Arial"/>
          <w:b/>
          <w:bCs/>
        </w:rPr>
        <w:t>8</w:t>
      </w:r>
      <w:r w:rsidRPr="00D82CFE">
        <w:rPr>
          <w:rFonts w:ascii="Arial" w:hAnsi="Arial" w:cs="Arial"/>
          <w:b/>
          <w:bCs/>
        </w:rPr>
        <w:t xml:space="preserve"> do SWZ</w:t>
      </w:r>
    </w:p>
    <w:p w14:paraId="227C2E16" w14:textId="77777777" w:rsidR="005E021C" w:rsidRPr="00D82CFE" w:rsidRDefault="005E021C" w:rsidP="005E021C">
      <w:pPr>
        <w:pStyle w:val="Default"/>
        <w:rPr>
          <w:rFonts w:ascii="Arial" w:hAnsi="Arial" w:cs="Arial"/>
        </w:rPr>
      </w:pPr>
      <w:r w:rsidRPr="00D82CFE">
        <w:rPr>
          <w:rFonts w:ascii="Arial" w:hAnsi="Arial" w:cs="Arial"/>
        </w:rPr>
        <w:t>SA.270.</w:t>
      </w:r>
      <w:r>
        <w:rPr>
          <w:rFonts w:ascii="Arial" w:hAnsi="Arial" w:cs="Arial"/>
        </w:rPr>
        <w:t>21</w:t>
      </w:r>
      <w:r w:rsidRPr="00D82CFE">
        <w:rPr>
          <w:rFonts w:ascii="Arial" w:hAnsi="Arial" w:cs="Arial"/>
        </w:rPr>
        <w:t>.2022</w:t>
      </w:r>
    </w:p>
    <w:p w14:paraId="543C5A63" w14:textId="79874CC4" w:rsidR="005E60EF" w:rsidRDefault="005E60EF"/>
    <w:p w14:paraId="56990645" w14:textId="479263B3" w:rsidR="005E021C" w:rsidRDefault="005E021C"/>
    <w:p w14:paraId="6A045750" w14:textId="77777777" w:rsidR="005E021C" w:rsidRDefault="005E021C" w:rsidP="000774E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45DC">
        <w:rPr>
          <w:rFonts w:ascii="Arial" w:hAnsi="Arial" w:cs="Arial"/>
          <w:b/>
          <w:bCs/>
          <w:sz w:val="24"/>
          <w:szCs w:val="24"/>
        </w:rPr>
        <w:t>Identyfikator postępowania</w:t>
      </w:r>
    </w:p>
    <w:p w14:paraId="5607B3AD" w14:textId="2A1A92DF" w:rsidR="005E021C" w:rsidRDefault="005E021C"/>
    <w:p w14:paraId="58813D3E" w14:textId="46A3ECDF" w:rsidR="000774E3" w:rsidRPr="000774E3" w:rsidRDefault="000774E3" w:rsidP="000774E3">
      <w:pPr>
        <w:jc w:val="center"/>
        <w:rPr>
          <w:rFonts w:ascii="Arial" w:hAnsi="Arial" w:cs="Arial"/>
          <w:sz w:val="24"/>
          <w:szCs w:val="24"/>
        </w:rPr>
      </w:pPr>
      <w:r w:rsidRPr="000774E3">
        <w:rPr>
          <w:rFonts w:ascii="Arial" w:hAnsi="Arial" w:cs="Arial"/>
          <w:sz w:val="24"/>
          <w:szCs w:val="24"/>
        </w:rPr>
        <w:t>69c54b93-8cc3-4cfe-8eea-bdd5f04f16ab</w:t>
      </w:r>
    </w:p>
    <w:sectPr w:rsidR="000774E3" w:rsidRPr="00077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6C"/>
    <w:rsid w:val="000774E3"/>
    <w:rsid w:val="005E021C"/>
    <w:rsid w:val="005E60EF"/>
    <w:rsid w:val="0064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80E3"/>
  <w15:chartTrackingRefBased/>
  <w15:docId w15:val="{862611E1-E878-4503-90A3-CCD50FF4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2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021C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Gościeradów</dc:creator>
  <cp:keywords/>
  <dc:description/>
  <cp:lastModifiedBy>Paulina Mach</cp:lastModifiedBy>
  <cp:revision>3</cp:revision>
  <dcterms:created xsi:type="dcterms:W3CDTF">2022-09-23T10:41:00Z</dcterms:created>
  <dcterms:modified xsi:type="dcterms:W3CDTF">2022-09-23T12:47:00Z</dcterms:modified>
</cp:coreProperties>
</file>