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A77BFC" w:rsidRPr="00A77BFC" w14:paraId="3852126C" w14:textId="77777777" w:rsidTr="00A77BF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8468F" w14:textId="77777777" w:rsidR="00A77BFC" w:rsidRPr="00A77BFC" w:rsidRDefault="00A77BF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B7CBAB" w14:textId="4938E6EE" w:rsidR="00A77BFC" w:rsidRPr="00A77BFC" w:rsidRDefault="00427B4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ZJEDNOCZONE KRÓLESTWO</w:t>
            </w:r>
          </w:p>
          <w:p w14:paraId="7F0D325D" w14:textId="77777777" w:rsidR="00A77BFC" w:rsidRPr="00A77BFC" w:rsidRDefault="00A77BF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7BFC" w:rsidRPr="00A77BFC" w14:paraId="7E7BB64D" w14:textId="77777777" w:rsidTr="00A77BF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97DCB" w14:textId="77777777" w:rsidR="00A77BFC" w:rsidRPr="00A77BFC" w:rsidRDefault="00A77BFC" w:rsidP="00A77BFC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A77BFC">
              <w:rPr>
                <w:b/>
                <w:bCs/>
              </w:rPr>
              <w:t>Urzędowa nazwa państwa:</w:t>
            </w:r>
          </w:p>
        </w:tc>
      </w:tr>
      <w:tr w:rsidR="00A77BFC" w:rsidRPr="00A77BFC" w14:paraId="6D4C21ED" w14:textId="77777777" w:rsidTr="00A77BF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D94D7" w14:textId="77777777" w:rsidR="00A77BFC" w:rsidRPr="00A77BFC" w:rsidRDefault="00A77B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3F977" w14:textId="4C5C8D66" w:rsidR="00A77BFC" w:rsidRPr="00A77BFC" w:rsidRDefault="00427B4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ZJEDNOCZONE KRÓLESTWO WIELKIEJ BRYTANII I IRLANDII PÓŁNOCNEJ</w:t>
            </w:r>
          </w:p>
          <w:p w14:paraId="3055F95D" w14:textId="77777777" w:rsidR="00A77BFC" w:rsidRPr="00A77BFC" w:rsidRDefault="00A77B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FC" w:rsidRPr="00A77BFC" w14:paraId="5267E4D2" w14:textId="77777777" w:rsidTr="00A77BF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E7A56" w14:textId="77777777" w:rsidR="00A77BFC" w:rsidRPr="00A77BFC" w:rsidRDefault="00A77BFC" w:rsidP="00A77BFC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A77BFC">
              <w:rPr>
                <w:b/>
                <w:bCs/>
              </w:rPr>
              <w:t>Placówka w Polsce:</w:t>
            </w:r>
          </w:p>
        </w:tc>
      </w:tr>
      <w:tr w:rsidR="00A77BFC" w:rsidRPr="00427B46" w14:paraId="48B8C3DE" w14:textId="77777777" w:rsidTr="00A77BF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2333D" w14:textId="77777777" w:rsidR="00A77BFC" w:rsidRPr="00A77BFC" w:rsidRDefault="00A77B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134EC7" w14:textId="77777777" w:rsidR="00427B46" w:rsidRDefault="00427B4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B46">
              <w:rPr>
                <w:rFonts w:ascii="Times New Roman" w:hAnsi="Times New Roman" w:cs="Times New Roman"/>
                <w:sz w:val="24"/>
                <w:szCs w:val="24"/>
              </w:rPr>
              <w:t xml:space="preserve">AMBASADA ZJEDNOCZONEGO KRÓLESTWA WIELKIEJ BRYTANII I IRLANDII PÓŁNOCNEJ </w:t>
            </w:r>
          </w:p>
          <w:p w14:paraId="1A9F7BFC" w14:textId="11E25C3B" w:rsidR="00427B46" w:rsidRPr="006F6DF9" w:rsidRDefault="00427B4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Pr="006F6DF9">
              <w:rPr>
                <w:rFonts w:ascii="Times New Roman" w:hAnsi="Times New Roman" w:cs="Times New Roman"/>
                <w:sz w:val="24"/>
                <w:szCs w:val="24"/>
              </w:rPr>
              <w:t>Kawalerii 12</w:t>
            </w:r>
          </w:p>
          <w:p w14:paraId="58654F92" w14:textId="49AD5B97" w:rsidR="00427B46" w:rsidRPr="00427B46" w:rsidRDefault="00427B4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B46">
              <w:rPr>
                <w:rFonts w:ascii="Times New Roman" w:hAnsi="Times New Roman" w:cs="Times New Roman"/>
                <w:sz w:val="24"/>
                <w:szCs w:val="24"/>
              </w:rPr>
              <w:t xml:space="preserve">00-468 Warszawa </w:t>
            </w:r>
          </w:p>
          <w:p w14:paraId="548A5F39" w14:textId="58ADFA61" w:rsidR="00427B46" w:rsidRPr="00427B46" w:rsidRDefault="00427B4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B46">
              <w:rPr>
                <w:rFonts w:ascii="Times New Roman" w:hAnsi="Times New Roman" w:cs="Times New Roman"/>
                <w:sz w:val="24"/>
                <w:szCs w:val="24"/>
              </w:rPr>
              <w:t>Tel. (22) 311 00 00</w:t>
            </w:r>
          </w:p>
          <w:p w14:paraId="0B0D7A70" w14:textId="1F1EC732" w:rsidR="00427B46" w:rsidRPr="00427B46" w:rsidRDefault="00427B4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B46">
              <w:rPr>
                <w:rFonts w:ascii="Times New Roman" w:hAnsi="Times New Roman" w:cs="Times New Roman"/>
                <w:sz w:val="24"/>
                <w:szCs w:val="24"/>
              </w:rPr>
              <w:t xml:space="preserve">Fax: (22) 311 03 13 </w:t>
            </w:r>
          </w:p>
          <w:p w14:paraId="2FBB8A63" w14:textId="77777777" w:rsidR="00A77BFC" w:rsidRPr="00427B46" w:rsidRDefault="00A77BFC" w:rsidP="0041235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7BFC" w:rsidRPr="00A77BFC" w14:paraId="515F6DF4" w14:textId="77777777" w:rsidTr="00A77BF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EF58F" w14:textId="77777777" w:rsidR="00A77BFC" w:rsidRPr="00A77BFC" w:rsidRDefault="00A77BFC" w:rsidP="00A77BFC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A77BFC">
              <w:rPr>
                <w:b/>
                <w:bCs/>
              </w:rPr>
              <w:t>Polska placówka za granicą:</w:t>
            </w:r>
          </w:p>
        </w:tc>
      </w:tr>
      <w:tr w:rsidR="00A77BFC" w:rsidRPr="00A77BFC" w14:paraId="4A49BB7B" w14:textId="77777777" w:rsidTr="00A77BF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9FEFC" w14:textId="77777777" w:rsidR="00A77BFC" w:rsidRPr="006F6DF9" w:rsidRDefault="00A77BFC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74603" w14:textId="35D81B11" w:rsidR="00A77BFC" w:rsidRDefault="008607D1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8607D1">
              <w:rPr>
                <w:rFonts w:ascii="Times New Roman" w:hAnsi="Times New Roman" w:cs="Times New Roman"/>
                <w:sz w:val="24"/>
                <w:szCs w:val="24"/>
              </w:rPr>
              <w:t xml:space="preserve">Ambasada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r w:rsidRPr="008607D1">
              <w:rPr>
                <w:rFonts w:ascii="Times New Roman" w:hAnsi="Times New Roman" w:cs="Times New Roman"/>
                <w:sz w:val="24"/>
                <w:szCs w:val="24"/>
              </w:rPr>
              <w:t xml:space="preserve"> w Zjednoczonym Królestwie Wielkiej Brytanii i Irlandii Północnej</w:t>
            </w:r>
          </w:p>
          <w:p w14:paraId="3E553AA5" w14:textId="77777777" w:rsidR="008607D1" w:rsidRPr="006F6DF9" w:rsidRDefault="008607D1" w:rsidP="008607D1">
            <w:pPr>
              <w:pStyle w:val="Textbody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D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 Portland Place</w:t>
            </w:r>
          </w:p>
          <w:p w14:paraId="2C8BB87C" w14:textId="07314085" w:rsidR="008607D1" w:rsidRPr="006F6DF9" w:rsidRDefault="008607D1" w:rsidP="008607D1">
            <w:pPr>
              <w:pStyle w:val="Textbody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D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W1B 1JH, Londyn</w:t>
            </w:r>
          </w:p>
          <w:p w14:paraId="5F1017A1" w14:textId="68836CD4" w:rsidR="008607D1" w:rsidRPr="006F6DF9" w:rsidRDefault="008607D1" w:rsidP="008607D1">
            <w:pPr>
              <w:pStyle w:val="Textbody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D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</w:t>
            </w:r>
            <w:r w:rsidR="006F6D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F6D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+44 207 2913 520</w:t>
            </w:r>
          </w:p>
          <w:p w14:paraId="264C1AA2" w14:textId="794C4E23" w:rsidR="008607D1" w:rsidRPr="008607D1" w:rsidRDefault="008607D1" w:rsidP="008607D1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8607D1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r w:rsidR="006F6D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607D1">
              <w:rPr>
                <w:rFonts w:ascii="Times New Roman" w:hAnsi="Times New Roman" w:cs="Times New Roman"/>
                <w:sz w:val="24"/>
                <w:szCs w:val="24"/>
              </w:rPr>
              <w:t>dyżurny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7D1">
              <w:rPr>
                <w:rFonts w:ascii="Times New Roman" w:hAnsi="Times New Roman" w:cs="Times New Roman"/>
                <w:sz w:val="24"/>
                <w:szCs w:val="24"/>
              </w:rPr>
              <w:t>+44 203 0789 621</w:t>
            </w:r>
          </w:p>
          <w:p w14:paraId="19F79632" w14:textId="77777777" w:rsidR="00A77BFC" w:rsidRPr="00A77BFC" w:rsidRDefault="00A77BFC" w:rsidP="008607D1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FC" w:rsidRPr="00A77BFC" w14:paraId="60E61F79" w14:textId="77777777" w:rsidTr="00A77BF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A2F52" w14:textId="77777777" w:rsidR="00A77BFC" w:rsidRPr="00A77BFC" w:rsidRDefault="00A77BFC" w:rsidP="00A77BFC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A77BFC">
              <w:rPr>
                <w:b/>
                <w:bCs/>
              </w:rPr>
              <w:t>Podstawy prawne współpracy w sprawach karnych:</w:t>
            </w:r>
          </w:p>
        </w:tc>
      </w:tr>
      <w:tr w:rsidR="00A77BFC" w:rsidRPr="00A77BFC" w14:paraId="437C2812" w14:textId="77777777" w:rsidTr="00A77BF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2581E" w14:textId="77777777" w:rsidR="00A77BFC" w:rsidRPr="00A77BFC" w:rsidRDefault="00A77BF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0B7E12" w14:textId="77777777" w:rsidR="00A77BFC" w:rsidRPr="00A77BFC" w:rsidRDefault="00030E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Wzajemna pomoc prawna</w:t>
            </w:r>
            <w:r w:rsidR="00A77BFC" w:rsidRPr="00A77BF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2CF04617" w14:textId="071F7729" w:rsidR="00A77BFC" w:rsidRPr="00A77BFC" w:rsidRDefault="00A77BF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BFC">
              <w:rPr>
                <w:rFonts w:ascii="Times New Roman" w:hAnsi="Times New Roman" w:cs="Times New Roman"/>
                <w:bCs/>
                <w:sz w:val="24"/>
                <w:szCs w:val="24"/>
              </w:rPr>
              <w:t>Europejska Konwencja o pomocy prawnej w sprawach karnych, sporządzona w Strasburgu dnia 20 kwietnia 1959 r. wraz z Protokołem dodatkowym, sporządzonym dnia 17 marca  1978 r. i Drugim Protokołem dodatkowym, sporządz</w:t>
            </w:r>
            <w:r w:rsidR="00F857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onym dnia 8 listopada 2001 r. </w:t>
            </w:r>
            <w:r w:rsidR="007D44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uzupełniona Umową o handlu i współpracy </w:t>
            </w:r>
            <w:r w:rsidR="007D446C" w:rsidRPr="007A38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między Unią Europejską </w:t>
            </w:r>
            <w:r w:rsidR="007D446C">
              <w:rPr>
                <w:rFonts w:ascii="Times New Roman" w:hAnsi="Times New Roman" w:cs="Times New Roman"/>
                <w:bCs/>
                <w:sz w:val="24"/>
                <w:szCs w:val="24"/>
              </w:rPr>
              <w:t>i Europejską Wspólnotą Energii Atomowej, z jednej strony, a Zjednoczonym Królestwem Wielkiej Brytanii i Irlandii Północnej, z drugiej strony</w:t>
            </w:r>
            <w:r w:rsidR="003761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(w szczególności art. 633-642)</w:t>
            </w:r>
            <w:r w:rsidRPr="00A77BF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8BDBA1F" w14:textId="77777777" w:rsidR="00A77BFC" w:rsidRPr="00A77BFC" w:rsidRDefault="00A77BF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9A01F7" w14:textId="76CE58CD" w:rsidR="00394B30" w:rsidRPr="00A77BFC" w:rsidRDefault="007D446C" w:rsidP="00394B3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Wydawanie osób</w:t>
            </w:r>
            <w:r w:rsidR="00394B30" w:rsidRPr="00A77B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 </w:t>
            </w:r>
          </w:p>
          <w:p w14:paraId="57429E5F" w14:textId="51F6A7E5" w:rsidR="00394B30" w:rsidRPr="00A77BFC" w:rsidRDefault="00394B30" w:rsidP="00030E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8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Umowa </w:t>
            </w:r>
            <w:r w:rsidR="00BE4C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 handlu i współpracy </w:t>
            </w:r>
            <w:r w:rsidRPr="007A38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między Unią Europejską </w:t>
            </w:r>
            <w:r w:rsidR="007D446C">
              <w:rPr>
                <w:rFonts w:ascii="Times New Roman" w:hAnsi="Times New Roman" w:cs="Times New Roman"/>
                <w:bCs/>
                <w:sz w:val="24"/>
                <w:szCs w:val="24"/>
              </w:rPr>
              <w:t>i Europejską Wspólnotą Energii Atomowej, z jednej strony, a Zjednoczonym Królestwem Wielkiej Brytanii i Irlandii Północnej, z drugiej strony</w:t>
            </w:r>
            <w:r w:rsidRPr="007A38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76138">
              <w:rPr>
                <w:rFonts w:ascii="Times New Roman" w:hAnsi="Times New Roman" w:cs="Times New Roman"/>
                <w:bCs/>
                <w:sz w:val="24"/>
                <w:szCs w:val="24"/>
              </w:rPr>
              <w:t>(w szczególności art. 596-632)</w:t>
            </w:r>
          </w:p>
          <w:p w14:paraId="31C29826" w14:textId="77777777" w:rsidR="00A77BFC" w:rsidRPr="00A77BFC" w:rsidRDefault="00A77BFC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53CA64" w14:textId="77777777" w:rsidR="00A77BFC" w:rsidRPr="00A77BFC" w:rsidRDefault="00A77BF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Przekazywanie skazanych</w:t>
            </w:r>
            <w:r w:rsidRPr="00A77BF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568816F9" w14:textId="42AF8358" w:rsidR="00A77BFC" w:rsidRPr="00A77BFC" w:rsidRDefault="00A77BF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BFC">
              <w:rPr>
                <w:rFonts w:ascii="Times New Roman" w:hAnsi="Times New Roman" w:cs="Times New Roman"/>
                <w:bCs/>
                <w:sz w:val="24"/>
                <w:szCs w:val="24"/>
              </w:rPr>
              <w:t>Konwencja o przekazywaniu osób skazanych, sporządzona w Strasburgu dnia 21 marca 1983 r. i Protokół dodatkowy sporządzony w Strasburgu dnia 18 grudnia 1997 r.</w:t>
            </w:r>
          </w:p>
          <w:p w14:paraId="3DE63496" w14:textId="77777777" w:rsidR="00A77BFC" w:rsidRPr="00A77BFC" w:rsidRDefault="00A77BFC" w:rsidP="00394B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FC" w:rsidRPr="00A77BFC" w14:paraId="3EAEC657" w14:textId="77777777" w:rsidTr="00A77BF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A229E" w14:textId="77777777" w:rsidR="00A77BFC" w:rsidRPr="00A77BFC" w:rsidRDefault="00BB335F" w:rsidP="00A77BFC">
            <w:pPr>
              <w:suppressAutoHyphens/>
              <w:autoSpaceDN w:val="0"/>
              <w:jc w:val="center"/>
            </w:pPr>
            <w:r>
              <w:rPr>
                <w:b/>
              </w:rPr>
              <w:t xml:space="preserve">Wybrane konwencje </w:t>
            </w:r>
            <w:r w:rsidR="00A77BFC" w:rsidRPr="00A77BFC">
              <w:rPr>
                <w:b/>
                <w:bCs/>
              </w:rPr>
              <w:t>sektorowe:</w:t>
            </w:r>
          </w:p>
        </w:tc>
      </w:tr>
      <w:tr w:rsidR="00A77BFC" w:rsidRPr="00A77BFC" w14:paraId="7060C2B9" w14:textId="77777777" w:rsidTr="00A77BF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BC142" w14:textId="77777777" w:rsidR="00A77BFC" w:rsidRPr="00A77BFC" w:rsidRDefault="00A77BF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1F005" w14:textId="77777777" w:rsidR="00A77BFC" w:rsidRDefault="00A77BF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FC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7A389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77BFC">
              <w:rPr>
                <w:rFonts w:ascii="Times New Roman" w:hAnsi="Times New Roman" w:cs="Times New Roman"/>
                <w:sz w:val="24"/>
                <w:szCs w:val="24"/>
              </w:rPr>
              <w:t xml:space="preserve">arodów Zjednoczonych o zwalczaniu </w:t>
            </w:r>
            <w:r w:rsidR="007A389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77BFC">
              <w:rPr>
                <w:rFonts w:ascii="Times New Roman" w:hAnsi="Times New Roman" w:cs="Times New Roman"/>
                <w:sz w:val="24"/>
                <w:szCs w:val="24"/>
              </w:rPr>
              <w:t>ielegalnego obrotu środkami odurzającymi i substancjami psychotropowymi, sporządzona w Wiedniu dnia 20 grudnia 1988 r.</w:t>
            </w:r>
          </w:p>
          <w:p w14:paraId="10D1D100" w14:textId="77777777" w:rsidR="007A3890" w:rsidRDefault="007A389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BB707" w14:textId="77777777" w:rsidR="007A3890" w:rsidRPr="007A3890" w:rsidRDefault="007A389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85CB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E85CB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E85CB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E85CBB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r.</w:t>
            </w:r>
          </w:p>
          <w:p w14:paraId="5FB97310" w14:textId="77777777" w:rsidR="00A77BFC" w:rsidRPr="00A77BFC" w:rsidRDefault="00A77BF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1C8CB" w14:textId="5D2B0176" w:rsidR="00F8572D" w:rsidRPr="00A77BFC" w:rsidRDefault="00A77BFC" w:rsidP="00DD2B8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FC">
              <w:rPr>
                <w:rFonts w:ascii="Times New Roman" w:hAnsi="Times New Roman" w:cs="Times New Roman"/>
                <w:sz w:val="24"/>
                <w:szCs w:val="24"/>
              </w:rPr>
              <w:t>Konwencja Rady Europy o cyberprzestępczości, sporządzona w Budapeszcie dnia 23 listopada 2001 r.</w:t>
            </w:r>
          </w:p>
        </w:tc>
      </w:tr>
    </w:tbl>
    <w:p w14:paraId="4B1B2F23" w14:textId="77777777" w:rsidR="00A77BFC" w:rsidRPr="00A77BFC" w:rsidRDefault="00A77BFC" w:rsidP="00A77BFC">
      <w:pPr>
        <w:pStyle w:val="Standard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6CEC3C56" w14:textId="77777777" w:rsidR="001C51C7" w:rsidRPr="00A77BFC" w:rsidRDefault="001C51C7" w:rsidP="00A77BFC"/>
    <w:sectPr w:rsidR="001C51C7" w:rsidRPr="00A77BFC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620A4" w14:textId="77777777" w:rsidR="00283508" w:rsidRDefault="00283508" w:rsidP="00EA1DA5">
      <w:r>
        <w:separator/>
      </w:r>
    </w:p>
  </w:endnote>
  <w:endnote w:type="continuationSeparator" w:id="0">
    <w:p w14:paraId="4A44E054" w14:textId="77777777" w:rsidR="00283508" w:rsidRDefault="00283508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4B33D" w14:textId="77777777"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5879C48" wp14:editId="1E837636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F4E38" w14:textId="77777777"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30E48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879C48"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" o:allowincell="f" filled="f" stroked="f">
              <v:textbox style="layout-flow:vertical;mso-layout-flow-alt:bottom-to-top;mso-fit-shape-to-text:t">
                <w:txbxContent>
                  <w:p w14:paraId="3BBF4E38" w14:textId="77777777"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030E48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2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5AB95A" wp14:editId="17859354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14:paraId="08FCFF3C" w14:textId="77777777"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A71CAFD" wp14:editId="7A85451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5B79270" wp14:editId="4E79B6DE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E6936DF" wp14:editId="156AC2C9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14:paraId="6CD84CA1" w14:textId="77777777"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E0C74" w14:textId="77777777" w:rsidR="00283508" w:rsidRDefault="00283508" w:rsidP="00EA1DA5">
      <w:r>
        <w:separator/>
      </w:r>
    </w:p>
  </w:footnote>
  <w:footnote w:type="continuationSeparator" w:id="0">
    <w:p w14:paraId="5B44024C" w14:textId="77777777" w:rsidR="00283508" w:rsidRDefault="00283508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AC36169"/>
    <w:multiLevelType w:val="hybridMultilevel"/>
    <w:tmpl w:val="C5BA1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55118"/>
    <w:multiLevelType w:val="multilevel"/>
    <w:tmpl w:val="87B82B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DA5"/>
    <w:rsid w:val="00030E48"/>
    <w:rsid w:val="00047C18"/>
    <w:rsid w:val="00067D39"/>
    <w:rsid w:val="00082950"/>
    <w:rsid w:val="00082A5E"/>
    <w:rsid w:val="000A021E"/>
    <w:rsid w:val="00104D2C"/>
    <w:rsid w:val="00110404"/>
    <w:rsid w:val="00135344"/>
    <w:rsid w:val="0014102F"/>
    <w:rsid w:val="00173279"/>
    <w:rsid w:val="001C1227"/>
    <w:rsid w:val="001C51C7"/>
    <w:rsid w:val="001F3746"/>
    <w:rsid w:val="001F6F43"/>
    <w:rsid w:val="002013A9"/>
    <w:rsid w:val="00210BB2"/>
    <w:rsid w:val="00244153"/>
    <w:rsid w:val="0026548E"/>
    <w:rsid w:val="00283508"/>
    <w:rsid w:val="002D1E63"/>
    <w:rsid w:val="00322349"/>
    <w:rsid w:val="0033549E"/>
    <w:rsid w:val="003526C5"/>
    <w:rsid w:val="00376138"/>
    <w:rsid w:val="00394B30"/>
    <w:rsid w:val="003A19A1"/>
    <w:rsid w:val="003B1743"/>
    <w:rsid w:val="003B5DD6"/>
    <w:rsid w:val="003C0C0D"/>
    <w:rsid w:val="003F00B8"/>
    <w:rsid w:val="003F3E39"/>
    <w:rsid w:val="00400923"/>
    <w:rsid w:val="0041235C"/>
    <w:rsid w:val="00427B46"/>
    <w:rsid w:val="004470B8"/>
    <w:rsid w:val="00456CDD"/>
    <w:rsid w:val="00471EC0"/>
    <w:rsid w:val="0048267B"/>
    <w:rsid w:val="0048322B"/>
    <w:rsid w:val="004D3E4E"/>
    <w:rsid w:val="00525E67"/>
    <w:rsid w:val="00540092"/>
    <w:rsid w:val="00545D3D"/>
    <w:rsid w:val="0055715A"/>
    <w:rsid w:val="005A5407"/>
    <w:rsid w:val="006066D4"/>
    <w:rsid w:val="006156E8"/>
    <w:rsid w:val="00653474"/>
    <w:rsid w:val="00685767"/>
    <w:rsid w:val="006A7771"/>
    <w:rsid w:val="006C19E5"/>
    <w:rsid w:val="006D07E6"/>
    <w:rsid w:val="006F6DF9"/>
    <w:rsid w:val="00795B30"/>
    <w:rsid w:val="007A3890"/>
    <w:rsid w:val="007B4CE7"/>
    <w:rsid w:val="007D446C"/>
    <w:rsid w:val="007E4AF2"/>
    <w:rsid w:val="008150F9"/>
    <w:rsid w:val="00816511"/>
    <w:rsid w:val="00824E52"/>
    <w:rsid w:val="00844380"/>
    <w:rsid w:val="008607D1"/>
    <w:rsid w:val="00862AD8"/>
    <w:rsid w:val="008651C3"/>
    <w:rsid w:val="008A5460"/>
    <w:rsid w:val="008B2083"/>
    <w:rsid w:val="008F20C0"/>
    <w:rsid w:val="008F594F"/>
    <w:rsid w:val="00912CE1"/>
    <w:rsid w:val="00967396"/>
    <w:rsid w:val="009A1A85"/>
    <w:rsid w:val="009A7A8B"/>
    <w:rsid w:val="009B3056"/>
    <w:rsid w:val="009E3061"/>
    <w:rsid w:val="00A10785"/>
    <w:rsid w:val="00A14B66"/>
    <w:rsid w:val="00A61768"/>
    <w:rsid w:val="00A62AF6"/>
    <w:rsid w:val="00A74642"/>
    <w:rsid w:val="00A7482B"/>
    <w:rsid w:val="00A77BFC"/>
    <w:rsid w:val="00A97740"/>
    <w:rsid w:val="00AA5E7B"/>
    <w:rsid w:val="00AC5231"/>
    <w:rsid w:val="00AD0B55"/>
    <w:rsid w:val="00AD1786"/>
    <w:rsid w:val="00AD3756"/>
    <w:rsid w:val="00AE48F9"/>
    <w:rsid w:val="00AE6642"/>
    <w:rsid w:val="00AF3A06"/>
    <w:rsid w:val="00B26254"/>
    <w:rsid w:val="00B45717"/>
    <w:rsid w:val="00B55C30"/>
    <w:rsid w:val="00B55E1F"/>
    <w:rsid w:val="00B702F0"/>
    <w:rsid w:val="00BB335F"/>
    <w:rsid w:val="00BD7635"/>
    <w:rsid w:val="00BE4CD7"/>
    <w:rsid w:val="00BF0542"/>
    <w:rsid w:val="00BF40D0"/>
    <w:rsid w:val="00C11452"/>
    <w:rsid w:val="00C2179D"/>
    <w:rsid w:val="00C97B6D"/>
    <w:rsid w:val="00CB5339"/>
    <w:rsid w:val="00CB71F1"/>
    <w:rsid w:val="00CD2C9A"/>
    <w:rsid w:val="00CD3038"/>
    <w:rsid w:val="00D1070B"/>
    <w:rsid w:val="00D127AB"/>
    <w:rsid w:val="00D169DD"/>
    <w:rsid w:val="00D34FEE"/>
    <w:rsid w:val="00D611FA"/>
    <w:rsid w:val="00D753B1"/>
    <w:rsid w:val="00D75AD5"/>
    <w:rsid w:val="00DC5DD1"/>
    <w:rsid w:val="00DD2403"/>
    <w:rsid w:val="00DD2B83"/>
    <w:rsid w:val="00DD3C9C"/>
    <w:rsid w:val="00DF6103"/>
    <w:rsid w:val="00E16D10"/>
    <w:rsid w:val="00E517FA"/>
    <w:rsid w:val="00E653BF"/>
    <w:rsid w:val="00E728F3"/>
    <w:rsid w:val="00E96C2A"/>
    <w:rsid w:val="00EA1DA5"/>
    <w:rsid w:val="00EB1101"/>
    <w:rsid w:val="00EE797B"/>
    <w:rsid w:val="00EF5369"/>
    <w:rsid w:val="00F3171C"/>
    <w:rsid w:val="00F4492F"/>
    <w:rsid w:val="00F73681"/>
    <w:rsid w:val="00F8572D"/>
    <w:rsid w:val="00FB06F6"/>
    <w:rsid w:val="00FE0684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C34F2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basedOn w:val="Bezlisty"/>
    <w:rsid w:val="003526C5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6948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BD7FB-60D8-465E-A705-74E0CDB64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Domagała Przemysław  (DWMPC)</cp:lastModifiedBy>
  <cp:revision>96</cp:revision>
  <dcterms:created xsi:type="dcterms:W3CDTF">2020-03-27T11:59:00Z</dcterms:created>
  <dcterms:modified xsi:type="dcterms:W3CDTF">2021-10-29T10:25:00Z</dcterms:modified>
</cp:coreProperties>
</file>