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1282"/>
        <w:gridCol w:w="3783"/>
      </w:tblGrid>
      <w:tr w:rsidR="003E1569" w:rsidRPr="000038E3" w14:paraId="3830FE69" w14:textId="77777777" w:rsidTr="003E1569">
        <w:trPr>
          <w:jc w:val="center"/>
        </w:trPr>
        <w:tc>
          <w:tcPr>
            <w:tcW w:w="3778" w:type="dxa"/>
            <w:tcBorders>
              <w:bottom w:val="dashed" w:sz="4" w:space="0" w:color="auto"/>
            </w:tcBorders>
          </w:tcPr>
          <w:p w14:paraId="64F183A1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20539BE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29062F4" w14:textId="74DA4E79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3E1569" w:rsidRPr="000038E3" w14:paraId="75224F4D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A9CDED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7F1D5F4D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bottom w:val="dashed" w:sz="4" w:space="0" w:color="auto"/>
            </w:tcBorders>
          </w:tcPr>
          <w:p w14:paraId="24DE099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3E1569" w:rsidRPr="000038E3" w14:paraId="4232534E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0492353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50DD05C9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dashed" w:sz="4" w:space="0" w:color="auto"/>
            </w:tcBorders>
          </w:tcPr>
          <w:p w14:paraId="4A33D9AB" w14:textId="77777777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3E1569" w:rsidRPr="000038E3" w14:paraId="535C8AEF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</w:tcBorders>
          </w:tcPr>
          <w:p w14:paraId="1FB2BD8A" w14:textId="467ABBC5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 w:rsidR="000E1C88">
              <w:rPr>
                <w:rFonts w:ascii="Arial" w:hAnsi="Arial" w:cs="Arial"/>
                <w:i/>
                <w:iCs/>
                <w:sz w:val="18"/>
                <w:szCs w:val="18"/>
              </w:rPr>
              <w:t>podmiotu udostępniającego zasoby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82" w:type="dxa"/>
          </w:tcPr>
          <w:p w14:paraId="271E27AF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AE5222A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ECADEEB" w14:textId="77777777" w:rsidR="000E1C88" w:rsidRPr="003E1569" w:rsidRDefault="000E1C88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11CEEF7" w14:textId="77777777" w:rsidR="003E1569" w:rsidRPr="003E1569" w:rsidRDefault="003E1569" w:rsidP="003E15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</w:p>
    <w:p w14:paraId="30FBBF20" w14:textId="71E7E949" w:rsidR="003E1569" w:rsidRPr="003E1569" w:rsidRDefault="003E1569" w:rsidP="003E15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>DO DYSPOZYCJI NIEZBĘDNYCH ZASOBÓW NA POTRZEBY WYKONANIA ZAMÓWIENIA</w:t>
      </w:r>
    </w:p>
    <w:p w14:paraId="68ED7C9E" w14:textId="77777777" w:rsidR="003E1569" w:rsidRPr="003E1569" w:rsidRDefault="003E1569" w:rsidP="003E15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E00D8F" w14:textId="77777777" w:rsidR="003E1569" w:rsidRPr="003E1569" w:rsidRDefault="003E1569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0F167E85" w14:textId="183578D6" w:rsidR="0056029C" w:rsidRPr="003E1569" w:rsidRDefault="003E1569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Dot. zam. </w:t>
      </w:r>
      <w:r w:rsidR="00427359" w:rsidRPr="00427359">
        <w:rPr>
          <w:rFonts w:ascii="Arial" w:hAnsi="Arial" w:cs="Arial"/>
          <w:bCs/>
          <w:sz w:val="22"/>
          <w:szCs w:val="22"/>
        </w:rPr>
        <w:t>„Usługi leśne 2022 - szóste postępowanie” - SA.270.11.2022</w:t>
      </w:r>
    </w:p>
    <w:p w14:paraId="0AE0BDEC" w14:textId="77777777" w:rsidR="0056029C" w:rsidRPr="003E1569" w:rsidRDefault="0056029C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DD2F4" w14:textId="65629229" w:rsidR="000E1C88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F4AE3D8" w14:textId="4C8D536F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713B6E0" w14:textId="5EF7003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67D6996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EC757C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156F4BDC" w14:textId="59D54E4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 września 2019 r. Prawo zamówień publicznych Dz. U. z 2021 r. poz. 1129 z późn. zm.). udostępnić swoje zasoby Wykonawcy: …………………</w:t>
      </w:r>
      <w:r w:rsidR="000E1C88">
        <w:rPr>
          <w:rFonts w:ascii="Arial" w:hAnsi="Arial" w:cs="Arial"/>
          <w:bCs/>
          <w:sz w:val="22"/>
          <w:szCs w:val="22"/>
        </w:rPr>
        <w:t>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</w:t>
      </w:r>
    </w:p>
    <w:p w14:paraId="0CF45D24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39C42F77" w14:textId="2F0DE890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w zakresie: …………………………………………………………………………………………</w:t>
      </w:r>
      <w:r w:rsidR="000E1C88"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</w:t>
      </w:r>
    </w:p>
    <w:p w14:paraId="307EA3CA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055E4EF5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D56291E" w14:textId="77777777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na potrzeby spełnienia przez Wykonawcę następujących warunków udziału w Postępowaniu:</w:t>
      </w:r>
    </w:p>
    <w:p w14:paraId="59E1D184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472F91B7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2BC4BAF" w14:textId="3D34E4A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 sposób: ……………………………………………………</w:t>
      </w:r>
      <w:r w:rsidR="000E1C88">
        <w:rPr>
          <w:rFonts w:ascii="Arial" w:hAnsi="Arial" w:cs="Arial"/>
          <w:bCs/>
          <w:sz w:val="22"/>
          <w:szCs w:val="22"/>
        </w:rPr>
        <w:t>……………………</w:t>
      </w:r>
      <w:r w:rsidRPr="003E1569">
        <w:rPr>
          <w:rFonts w:ascii="Arial" w:hAnsi="Arial" w:cs="Arial"/>
          <w:bCs/>
          <w:sz w:val="22"/>
          <w:szCs w:val="22"/>
        </w:rPr>
        <w:t xml:space="preserve">………………….………….. </w:t>
      </w:r>
    </w:p>
    <w:p w14:paraId="0E07C6ED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B67353B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1E266A82" w14:textId="5C68B1F1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……</w:t>
      </w:r>
      <w:r w:rsidR="000E1C88"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</w:t>
      </w:r>
    </w:p>
    <w:p w14:paraId="21720F0C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FB80771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3716E93" w14:textId="77777777" w:rsidR="000E1C88" w:rsidRPr="003E1569" w:rsidRDefault="003E1569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0E1C88">
        <w:rPr>
          <w:rFonts w:ascii="Arial" w:hAnsi="Arial" w:cs="Arial"/>
          <w:bCs/>
          <w:sz w:val="22"/>
          <w:szCs w:val="22"/>
        </w:rPr>
        <w:t>usługi</w:t>
      </w:r>
      <w:r w:rsidRPr="003E1569">
        <w:rPr>
          <w:rFonts w:ascii="Arial" w:hAnsi="Arial" w:cs="Arial"/>
          <w:bCs/>
          <w:sz w:val="22"/>
          <w:szCs w:val="22"/>
        </w:rPr>
        <w:t>, których wskazane zdolności dotyczą. Z Wykonawcą łączyć nas będzie</w:t>
      </w:r>
      <w:r w:rsidR="000E1C88">
        <w:rPr>
          <w:rFonts w:ascii="Arial" w:hAnsi="Arial" w:cs="Arial"/>
          <w:bCs/>
          <w:sz w:val="22"/>
          <w:szCs w:val="22"/>
        </w:rPr>
        <w:t xml:space="preserve">: …..…………………… </w:t>
      </w:r>
      <w:r w:rsidR="000E1C88"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 w:rsidR="000E1C88">
        <w:rPr>
          <w:rFonts w:ascii="Arial" w:hAnsi="Arial" w:cs="Arial"/>
          <w:bCs/>
          <w:sz w:val="22"/>
          <w:szCs w:val="22"/>
        </w:rPr>
        <w:t>……..</w:t>
      </w:r>
      <w:r w:rsidR="000E1C88"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1E605933" w14:textId="4BADA3F7" w:rsidR="003E1569" w:rsidRPr="003E1569" w:rsidRDefault="000E1C88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0EDF81B" w14:textId="420249DA" w:rsidR="0056029C" w:rsidRPr="003E1569" w:rsidRDefault="003E1569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5411EA" w14:textId="77777777" w:rsidR="0056029C" w:rsidRPr="003E1569" w:rsidRDefault="0056029C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672916FE" w:rsidR="0056029C" w:rsidRDefault="0056029C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63EB43" w14:textId="77777777" w:rsidR="000E1C88" w:rsidRPr="003E1569" w:rsidRDefault="000E1C88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3E1569" w:rsidRDefault="0056029C" w:rsidP="003E1569">
      <w:pPr>
        <w:spacing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________________________________</w:t>
      </w:r>
      <w:r w:rsidRPr="003E1569">
        <w:rPr>
          <w:rFonts w:ascii="Arial" w:hAnsi="Arial" w:cs="Arial"/>
          <w:bCs/>
          <w:sz w:val="22"/>
          <w:szCs w:val="22"/>
        </w:rPr>
        <w:tab/>
      </w:r>
      <w:r w:rsidRPr="003E1569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01E394B0" w14:textId="77777777" w:rsidR="000E1C88" w:rsidRPr="000E1C88" w:rsidRDefault="0056029C" w:rsidP="003E1569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0E1C88">
        <w:rPr>
          <w:rFonts w:ascii="Arial" w:hAnsi="Arial" w:cs="Arial"/>
          <w:bCs/>
          <w:i/>
        </w:rPr>
        <w:t xml:space="preserve">Dokument może być </w:t>
      </w:r>
      <w:r w:rsidR="003B4DAE" w:rsidRPr="000E1C88">
        <w:rPr>
          <w:rFonts w:ascii="Arial" w:hAnsi="Arial" w:cs="Arial"/>
          <w:bCs/>
          <w:i/>
        </w:rPr>
        <w:t>przekazany</w:t>
      </w:r>
      <w:r w:rsidR="00241B7F" w:rsidRPr="000E1C88">
        <w:rPr>
          <w:rFonts w:ascii="Arial" w:hAnsi="Arial" w:cs="Arial"/>
          <w:bCs/>
          <w:i/>
        </w:rPr>
        <w:t>:</w:t>
      </w:r>
      <w:r w:rsidR="00241B7F" w:rsidRPr="000E1C88">
        <w:rPr>
          <w:rFonts w:ascii="Arial" w:hAnsi="Arial" w:cs="Arial"/>
          <w:bCs/>
          <w:i/>
        </w:rPr>
        <w:tab/>
      </w:r>
    </w:p>
    <w:p w14:paraId="7984A3E0" w14:textId="5AD3940D" w:rsidR="0056029C" w:rsidRPr="000E1C88" w:rsidRDefault="00241B7F" w:rsidP="003E1569">
      <w:pPr>
        <w:suppressAutoHyphens w:val="0"/>
        <w:spacing w:line="276" w:lineRule="auto"/>
        <w:jc w:val="both"/>
        <w:rPr>
          <w:rFonts w:ascii="Arial" w:hAnsi="Arial" w:cs="Arial"/>
          <w:bCs/>
        </w:rPr>
      </w:pPr>
      <w:r w:rsidRPr="000E1C88">
        <w:rPr>
          <w:rFonts w:ascii="Arial" w:hAnsi="Arial" w:cs="Arial"/>
          <w:bCs/>
          <w:i/>
        </w:rPr>
        <w:br/>
        <w:t xml:space="preserve">(1) </w:t>
      </w:r>
      <w:r w:rsidR="003B4DAE" w:rsidRPr="000E1C88">
        <w:rPr>
          <w:rFonts w:ascii="Arial" w:hAnsi="Arial" w:cs="Arial"/>
          <w:bCs/>
          <w:i/>
        </w:rPr>
        <w:t xml:space="preserve">w postaci elektronicznej opatrzonej </w:t>
      </w:r>
      <w:r w:rsidR="0056029C" w:rsidRPr="000E1C88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0E1C88">
        <w:rPr>
          <w:rFonts w:ascii="Arial" w:hAnsi="Arial" w:cs="Arial"/>
          <w:bCs/>
          <w:i/>
        </w:rPr>
        <w:t xml:space="preserve">udostępniający zasoby </w:t>
      </w:r>
      <w:r w:rsidR="00ED3171" w:rsidRPr="000E1C88">
        <w:rPr>
          <w:rFonts w:ascii="Arial" w:hAnsi="Arial" w:cs="Arial"/>
          <w:bCs/>
          <w:i/>
        </w:rPr>
        <w:tab/>
      </w:r>
      <w:r w:rsidR="00ED3171" w:rsidRPr="000E1C88">
        <w:rPr>
          <w:rFonts w:ascii="Arial" w:hAnsi="Arial" w:cs="Arial"/>
          <w:bCs/>
          <w:i/>
        </w:rPr>
        <w:br/>
      </w:r>
      <w:r w:rsidR="00ED3171" w:rsidRPr="000E1C88">
        <w:rPr>
          <w:rFonts w:ascii="Arial" w:hAnsi="Arial" w:cs="Arial"/>
          <w:bCs/>
          <w:i/>
        </w:rPr>
        <w:br/>
      </w:r>
      <w:r w:rsidR="0056029C" w:rsidRPr="000E1C88">
        <w:rPr>
          <w:rFonts w:ascii="Arial" w:hAnsi="Arial" w:cs="Arial"/>
          <w:bCs/>
          <w:i/>
        </w:rPr>
        <w:t xml:space="preserve">lub </w:t>
      </w:r>
      <w:r w:rsidR="0056029C" w:rsidRPr="000E1C88">
        <w:rPr>
          <w:rFonts w:ascii="Arial" w:hAnsi="Arial" w:cs="Arial"/>
          <w:bCs/>
          <w:i/>
        </w:rPr>
        <w:tab/>
      </w:r>
      <w:r w:rsidR="0056029C" w:rsidRPr="000E1C88">
        <w:rPr>
          <w:rFonts w:ascii="Arial" w:hAnsi="Arial" w:cs="Arial"/>
          <w:bCs/>
          <w:i/>
        </w:rPr>
        <w:br/>
      </w:r>
      <w:r w:rsidR="0056029C" w:rsidRPr="000E1C88">
        <w:rPr>
          <w:rFonts w:ascii="Arial" w:hAnsi="Arial" w:cs="Arial"/>
          <w:bCs/>
          <w:i/>
        </w:rPr>
        <w:br/>
      </w:r>
      <w:r w:rsidRPr="000E1C88">
        <w:rPr>
          <w:rFonts w:ascii="Arial" w:hAnsi="Arial" w:cs="Arial"/>
          <w:bCs/>
          <w:i/>
        </w:rPr>
        <w:t xml:space="preserve">(2) </w:t>
      </w:r>
      <w:r w:rsidR="005E1E3E" w:rsidRPr="000E1C88">
        <w:rPr>
          <w:rFonts w:ascii="Arial" w:hAnsi="Arial" w:cs="Arial"/>
          <w:bCs/>
          <w:i/>
        </w:rPr>
        <w:t xml:space="preserve">jako cyfrowe odwzorowanie </w:t>
      </w:r>
      <w:r w:rsidR="007C61B4" w:rsidRPr="000E1C88">
        <w:rPr>
          <w:rFonts w:ascii="Arial" w:hAnsi="Arial" w:cs="Arial"/>
          <w:bCs/>
          <w:i/>
        </w:rPr>
        <w:t>dokumentu</w:t>
      </w:r>
      <w:r w:rsidR="0059023D" w:rsidRPr="000E1C88">
        <w:rPr>
          <w:rFonts w:ascii="Arial" w:hAnsi="Arial" w:cs="Arial"/>
          <w:bCs/>
          <w:i/>
        </w:rPr>
        <w:t>, który został</w:t>
      </w:r>
      <w:r w:rsidR="007C61B4" w:rsidRPr="000E1C88">
        <w:rPr>
          <w:rFonts w:ascii="Arial" w:hAnsi="Arial" w:cs="Arial"/>
          <w:bCs/>
          <w:i/>
        </w:rPr>
        <w:t xml:space="preserve"> sporządzon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 postaci papierowej i opatrzon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własnoręcznym podpisem</w:t>
      </w:r>
      <w:r w:rsidR="00E261D0" w:rsidRPr="000E1C88">
        <w:rPr>
          <w:rFonts w:ascii="Arial" w:hAnsi="Arial" w:cs="Arial"/>
          <w:bCs/>
          <w:i/>
        </w:rPr>
        <w:t xml:space="preserve"> </w:t>
      </w:r>
      <w:r w:rsidR="00D559AA" w:rsidRPr="000E1C88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0E1C88">
        <w:rPr>
          <w:rFonts w:ascii="Arial" w:hAnsi="Arial" w:cs="Arial"/>
          <w:bCs/>
          <w:i/>
        </w:rPr>
        <w:t>j</w:t>
      </w:r>
      <w:r w:rsidRPr="000E1C88">
        <w:rPr>
          <w:rFonts w:ascii="Arial" w:hAnsi="Arial" w:cs="Arial"/>
          <w:bCs/>
          <w:i/>
        </w:rPr>
        <w:t>; cyfrowe odwzorowanie dokumentu (elektroniczna kopia dokum</w:t>
      </w:r>
      <w:r w:rsidR="00933E0B" w:rsidRPr="000E1C88">
        <w:rPr>
          <w:rFonts w:ascii="Arial" w:hAnsi="Arial" w:cs="Arial"/>
          <w:bCs/>
          <w:i/>
        </w:rPr>
        <w:t>e</w:t>
      </w:r>
      <w:r w:rsidRPr="000E1C88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0E1C88">
        <w:rPr>
          <w:rFonts w:ascii="Arial" w:hAnsi="Arial" w:cs="Arial"/>
          <w:bCs/>
          <w:i/>
        </w:rPr>
        <w:t xml:space="preserve">) jest </w:t>
      </w:r>
      <w:r w:rsidR="00D559AA" w:rsidRPr="000E1C88">
        <w:rPr>
          <w:rFonts w:ascii="Arial" w:hAnsi="Arial" w:cs="Arial"/>
          <w:bCs/>
          <w:i/>
        </w:rPr>
        <w:t>opatr</w:t>
      </w:r>
      <w:r w:rsidR="00933E0B" w:rsidRPr="000E1C88">
        <w:rPr>
          <w:rFonts w:ascii="Arial" w:hAnsi="Arial" w:cs="Arial"/>
          <w:bCs/>
          <w:i/>
        </w:rPr>
        <w:t xml:space="preserve">ywane </w:t>
      </w:r>
      <w:r w:rsidR="00D559AA" w:rsidRPr="000E1C88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0E1C88">
        <w:rPr>
          <w:rFonts w:ascii="Arial" w:hAnsi="Arial" w:cs="Arial"/>
          <w:bCs/>
          <w:i/>
        </w:rPr>
        <w:t xml:space="preserve">wykonawcę </w:t>
      </w:r>
      <w:r w:rsidR="00933E0B" w:rsidRPr="000E1C88">
        <w:rPr>
          <w:rFonts w:ascii="Arial" w:hAnsi="Arial" w:cs="Arial"/>
          <w:bCs/>
          <w:i/>
        </w:rPr>
        <w:t xml:space="preserve">lub przez notariusza. </w:t>
      </w:r>
    </w:p>
    <w:sectPr w:rsidR="0056029C" w:rsidRPr="000E1C88" w:rsidSect="003E15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68519" w14:textId="77777777" w:rsidR="004E02C4" w:rsidRDefault="004E02C4">
      <w:r>
        <w:separator/>
      </w:r>
    </w:p>
  </w:endnote>
  <w:endnote w:type="continuationSeparator" w:id="0">
    <w:p w14:paraId="5E172106" w14:textId="77777777" w:rsidR="004E02C4" w:rsidRDefault="004E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04831C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00624" w14:textId="77777777" w:rsidR="004E02C4" w:rsidRDefault="004E02C4">
      <w:r>
        <w:separator/>
      </w:r>
    </w:p>
  </w:footnote>
  <w:footnote w:type="continuationSeparator" w:id="0">
    <w:p w14:paraId="02D73C66" w14:textId="77777777" w:rsidR="004E02C4" w:rsidRDefault="004E0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1827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627224">
    <w:abstractNumId w:val="1"/>
    <w:lvlOverride w:ilvl="0">
      <w:startOverride w:val="1"/>
    </w:lvlOverride>
  </w:num>
  <w:num w:numId="3" w16cid:durableId="1849296914">
    <w:abstractNumId w:val="2"/>
    <w:lvlOverride w:ilvl="0">
      <w:startOverride w:val="1"/>
    </w:lvlOverride>
  </w:num>
  <w:num w:numId="4" w16cid:durableId="138086234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A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C88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53E7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F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5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57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569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359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2C4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D2B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A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DEC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919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650"/>
    <w:rsid w:val="00A54999"/>
    <w:rsid w:val="00A56DDA"/>
    <w:rsid w:val="00A57214"/>
    <w:rsid w:val="00A60560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995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7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B1B"/>
    <w:rsid w:val="00E7084A"/>
    <w:rsid w:val="00E7097B"/>
    <w:rsid w:val="00E73E08"/>
    <w:rsid w:val="00E80268"/>
    <w:rsid w:val="00E80449"/>
    <w:rsid w:val="00E8295C"/>
    <w:rsid w:val="00E82BAC"/>
    <w:rsid w:val="00E830E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0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11</cp:revision>
  <cp:lastPrinted>2017-05-23T10:32:00Z</cp:lastPrinted>
  <dcterms:created xsi:type="dcterms:W3CDTF">2021-11-01T10:31:00Z</dcterms:created>
  <dcterms:modified xsi:type="dcterms:W3CDTF">2022-08-31T08:50:00Z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