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35A" w:rsidRPr="0062735A" w:rsidRDefault="009733C5" w:rsidP="0062735A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Załącznik nr 2</w:t>
      </w:r>
      <w:r w:rsidR="0062735A" w:rsidRPr="0062735A">
        <w:rPr>
          <w:rFonts w:ascii="Arial" w:hAnsi="Arial" w:cs="Arial"/>
          <w:b/>
          <w:sz w:val="20"/>
          <w:szCs w:val="20"/>
        </w:rPr>
        <w:t xml:space="preserve"> </w:t>
      </w:r>
    </w:p>
    <w:p w:rsidR="0062735A" w:rsidRPr="0062735A" w:rsidRDefault="0062735A" w:rsidP="0062735A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  <w:r w:rsidR="00D43B25">
        <w:rPr>
          <w:rFonts w:ascii="Arial" w:hAnsi="Arial" w:cs="Arial"/>
          <w:b/>
          <w:sz w:val="20"/>
          <w:szCs w:val="20"/>
        </w:rPr>
        <w:t>nr 24/2019</w:t>
      </w:r>
    </w:p>
    <w:p w:rsidR="0062735A" w:rsidRDefault="0062735A" w:rsidP="0062735A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62735A" w:rsidRDefault="0062735A" w:rsidP="0062735A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62735A" w:rsidRDefault="0062735A" w:rsidP="0062735A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62735A" w:rsidRDefault="0062735A" w:rsidP="006C52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62735A" w:rsidRDefault="0062735A" w:rsidP="006C52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2735A" w:rsidRDefault="0062735A" w:rsidP="006C5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735A">
        <w:rPr>
          <w:rFonts w:ascii="Arial" w:hAnsi="Arial" w:cs="Arial"/>
          <w:sz w:val="20"/>
          <w:szCs w:val="20"/>
        </w:rPr>
        <w:t>Nawiązując do zapytania ofertowego</w:t>
      </w:r>
      <w:r w:rsidRPr="0062735A">
        <w:t xml:space="preserve"> </w:t>
      </w:r>
      <w:r>
        <w:rPr>
          <w:rFonts w:ascii="Arial" w:hAnsi="Arial" w:cs="Arial"/>
          <w:sz w:val="20"/>
          <w:szCs w:val="20"/>
        </w:rPr>
        <w:t xml:space="preserve">dotyczącego </w:t>
      </w:r>
      <w:r w:rsidRPr="00CF67AB">
        <w:rPr>
          <w:rFonts w:ascii="Arial" w:hAnsi="Arial" w:cs="Arial"/>
          <w:b/>
          <w:sz w:val="20"/>
          <w:szCs w:val="20"/>
        </w:rPr>
        <w:t>zakupu i dostawy fabrycznie nowego samochodu osobowego</w:t>
      </w:r>
      <w:r>
        <w:rPr>
          <w:rFonts w:ascii="Arial" w:hAnsi="Arial" w:cs="Arial"/>
          <w:sz w:val="20"/>
          <w:szCs w:val="20"/>
        </w:rPr>
        <w:t xml:space="preserve"> dl</w:t>
      </w:r>
      <w:r w:rsidR="004E77BA">
        <w:rPr>
          <w:rFonts w:ascii="Arial" w:hAnsi="Arial" w:cs="Arial"/>
          <w:sz w:val="20"/>
          <w:szCs w:val="20"/>
        </w:rPr>
        <w:t>a Rządowego Centrum Bezpieczeństwa</w:t>
      </w:r>
      <w:r>
        <w:rPr>
          <w:rFonts w:ascii="Arial" w:hAnsi="Arial" w:cs="Arial"/>
          <w:sz w:val="20"/>
          <w:szCs w:val="20"/>
        </w:rPr>
        <w:t xml:space="preserve">, oferujemy </w:t>
      </w:r>
      <w:r w:rsidRPr="0062735A">
        <w:rPr>
          <w:rFonts w:ascii="Arial" w:hAnsi="Arial" w:cs="Arial"/>
          <w:sz w:val="20"/>
          <w:szCs w:val="20"/>
        </w:rPr>
        <w:t xml:space="preserve">wykonanie zamówienia na następujących warunkach:  </w:t>
      </w:r>
    </w:p>
    <w:p w:rsidR="0062735A" w:rsidRPr="0062735A" w:rsidRDefault="0062735A" w:rsidP="006C5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6501D" w:rsidRPr="0056501D" w:rsidRDefault="0062735A" w:rsidP="006C52F0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D</w:t>
      </w:r>
      <w:r w:rsidRPr="006C52F0">
        <w:rPr>
          <w:rFonts w:ascii="Arial" w:hAnsi="Arial" w:cs="Arial"/>
          <w:bCs/>
          <w:sz w:val="20"/>
          <w:szCs w:val="20"/>
        </w:rPr>
        <w:t>ostawa</w:t>
      </w:r>
      <w:r w:rsidR="006C52F0" w:rsidRPr="006C52F0">
        <w:rPr>
          <w:rFonts w:ascii="Arial" w:hAnsi="Arial" w:cs="Arial"/>
          <w:bCs/>
          <w:sz w:val="20"/>
          <w:szCs w:val="20"/>
        </w:rPr>
        <w:t xml:space="preserve"> samochodu osobowego</w:t>
      </w:r>
      <w:r w:rsidR="0056501D">
        <w:rPr>
          <w:rFonts w:ascii="Arial" w:hAnsi="Arial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2690"/>
        <w:gridCol w:w="3586"/>
        <w:gridCol w:w="2220"/>
      </w:tblGrid>
      <w:tr w:rsidR="003B5839" w:rsidTr="007F6160">
        <w:trPr>
          <w:trHeight w:val="734"/>
          <w:jc w:val="center"/>
        </w:trPr>
        <w:tc>
          <w:tcPr>
            <w:tcW w:w="566" w:type="dxa"/>
            <w:vAlign w:val="center"/>
          </w:tcPr>
          <w:p w:rsidR="0056501D" w:rsidRPr="007F6160" w:rsidRDefault="0056501D" w:rsidP="007F6160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16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0" w:type="dxa"/>
            <w:vAlign w:val="center"/>
          </w:tcPr>
          <w:p w:rsidR="0056501D" w:rsidRPr="007F6160" w:rsidRDefault="0056501D" w:rsidP="007F6160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160">
              <w:rPr>
                <w:rFonts w:ascii="Arial" w:hAnsi="Arial" w:cs="Arial"/>
                <w:b/>
                <w:bCs/>
                <w:sz w:val="20"/>
                <w:szCs w:val="20"/>
              </w:rPr>
              <w:t>Rodzaj wyposażenia</w:t>
            </w:r>
          </w:p>
        </w:tc>
        <w:tc>
          <w:tcPr>
            <w:tcW w:w="3586" w:type="dxa"/>
            <w:vAlign w:val="center"/>
          </w:tcPr>
          <w:p w:rsidR="0056501D" w:rsidRPr="007F6160" w:rsidRDefault="0056501D" w:rsidP="007F6160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160">
              <w:rPr>
                <w:rFonts w:ascii="Arial" w:hAnsi="Arial" w:cs="Arial"/>
                <w:b/>
                <w:bCs/>
                <w:sz w:val="20"/>
                <w:szCs w:val="20"/>
              </w:rPr>
              <w:t>Wymagania minimalne</w:t>
            </w:r>
          </w:p>
        </w:tc>
        <w:tc>
          <w:tcPr>
            <w:tcW w:w="2220" w:type="dxa"/>
            <w:vAlign w:val="center"/>
          </w:tcPr>
          <w:p w:rsidR="0056501D" w:rsidRPr="007F6160" w:rsidRDefault="0056501D" w:rsidP="007F6160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160">
              <w:rPr>
                <w:rFonts w:ascii="Arial" w:hAnsi="Arial" w:cs="Arial"/>
                <w:b/>
                <w:bCs/>
                <w:sz w:val="20"/>
                <w:szCs w:val="20"/>
              </w:rPr>
              <w:t>Oferowane przez Wykonawcę</w:t>
            </w:r>
            <w:r w:rsidR="0035624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7F6160" w:rsidTr="007F6160">
        <w:trPr>
          <w:trHeight w:val="276"/>
          <w:jc w:val="center"/>
        </w:trPr>
        <w:tc>
          <w:tcPr>
            <w:tcW w:w="566" w:type="dxa"/>
            <w:vAlign w:val="center"/>
          </w:tcPr>
          <w:p w:rsidR="007F6160" w:rsidRPr="007F6160" w:rsidRDefault="007F6160" w:rsidP="007F6160">
            <w:pPr>
              <w:pStyle w:val="Akapitzlist"/>
              <w:ind w:left="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F6160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690" w:type="dxa"/>
            <w:vAlign w:val="center"/>
          </w:tcPr>
          <w:p w:rsidR="007F6160" w:rsidRPr="007F6160" w:rsidRDefault="007F6160" w:rsidP="007F6160">
            <w:pPr>
              <w:pStyle w:val="Akapitzlist"/>
              <w:ind w:left="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F6160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86" w:type="dxa"/>
            <w:vAlign w:val="center"/>
          </w:tcPr>
          <w:p w:rsidR="007F6160" w:rsidRPr="007F6160" w:rsidRDefault="007F6160" w:rsidP="007F6160">
            <w:pPr>
              <w:pStyle w:val="Akapitzlist"/>
              <w:ind w:left="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F6160"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20" w:type="dxa"/>
            <w:vAlign w:val="center"/>
          </w:tcPr>
          <w:p w:rsidR="007F6160" w:rsidRPr="007F6160" w:rsidRDefault="007F6160" w:rsidP="007F6160">
            <w:pPr>
              <w:pStyle w:val="Akapitzlist"/>
              <w:ind w:left="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F6160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</w:p>
        </w:tc>
      </w:tr>
      <w:tr w:rsidR="003B5839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56501D" w:rsidRDefault="0056501D" w:rsidP="007F616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56501D" w:rsidRDefault="00A93360" w:rsidP="007F616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Marka, model</w:t>
            </w:r>
          </w:p>
        </w:tc>
        <w:tc>
          <w:tcPr>
            <w:tcW w:w="3586" w:type="dxa"/>
            <w:vAlign w:val="center"/>
          </w:tcPr>
          <w:p w:rsidR="0056501D" w:rsidRDefault="0056501D" w:rsidP="007F616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56501D" w:rsidRDefault="0056501D" w:rsidP="007F616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5839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56501D" w:rsidRDefault="0056501D" w:rsidP="007F616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56501D" w:rsidRDefault="0056501D" w:rsidP="007F616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Rok produkcji </w:t>
            </w:r>
          </w:p>
        </w:tc>
        <w:tc>
          <w:tcPr>
            <w:tcW w:w="3586" w:type="dxa"/>
            <w:vAlign w:val="center"/>
          </w:tcPr>
          <w:p w:rsidR="0056501D" w:rsidRDefault="00011C83" w:rsidP="007F616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2019</w:t>
            </w:r>
            <w:r w:rsidR="00437B29">
              <w:rPr>
                <w:rFonts w:ascii="Arial" w:hAnsi="Arial" w:cs="Arial"/>
                <w:bCs/>
                <w:sz w:val="20"/>
                <w:szCs w:val="20"/>
              </w:rPr>
              <w:t xml:space="preserve"> r. </w:t>
            </w:r>
          </w:p>
        </w:tc>
        <w:tc>
          <w:tcPr>
            <w:tcW w:w="2220" w:type="dxa"/>
            <w:vAlign w:val="center"/>
          </w:tcPr>
          <w:p w:rsidR="0056501D" w:rsidRDefault="0056501D" w:rsidP="007F616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501D" w:rsidTr="007521F7">
        <w:trPr>
          <w:trHeight w:val="56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56501D" w:rsidRDefault="0056501D" w:rsidP="007F616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:rsidR="0056501D" w:rsidRDefault="00437B29" w:rsidP="007F616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Typ nadwozia 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56501D" w:rsidRDefault="00011C83" w:rsidP="007F616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Kombi</w:t>
            </w:r>
            <w:r w:rsidR="004E77B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vAlign w:val="center"/>
          </w:tcPr>
          <w:p w:rsidR="0056501D" w:rsidRDefault="0056501D" w:rsidP="007F616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521F7">
        <w:trPr>
          <w:trHeight w:val="56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olor nadwozia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011C83" w:rsidRPr="0056501D" w:rsidRDefault="009560F0" w:rsidP="00011C83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6501D">
              <w:rPr>
                <w:rFonts w:ascii="Arial" w:hAnsi="Arial" w:cs="Arial"/>
                <w:bCs/>
                <w:sz w:val="20"/>
                <w:szCs w:val="20"/>
              </w:rPr>
              <w:t>lakier metali</w:t>
            </w:r>
            <w:r w:rsidR="00011C83">
              <w:rPr>
                <w:rFonts w:ascii="Arial" w:hAnsi="Arial" w:cs="Arial"/>
                <w:bCs/>
                <w:sz w:val="20"/>
                <w:szCs w:val="20"/>
              </w:rPr>
              <w:t xml:space="preserve">zowany 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521F7">
        <w:trPr>
          <w:trHeight w:val="56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Liczba miejsc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9560F0" w:rsidRPr="0056501D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 miejsc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521F7">
        <w:trPr>
          <w:trHeight w:val="56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:rsidR="009560F0" w:rsidRPr="007526E0" w:rsidRDefault="009560F0" w:rsidP="009560F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26E0">
              <w:rPr>
                <w:rFonts w:ascii="Arial" w:hAnsi="Arial" w:cs="Arial"/>
                <w:bCs/>
                <w:sz w:val="20"/>
                <w:szCs w:val="20"/>
              </w:rPr>
              <w:t xml:space="preserve">Liczba drzwi 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9560F0" w:rsidRPr="007526E0" w:rsidRDefault="00D91A94" w:rsidP="00C94E6B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7526E0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9560F0" w:rsidRPr="007526E0">
              <w:rPr>
                <w:rFonts w:ascii="Arial" w:hAnsi="Arial" w:cs="Arial"/>
                <w:bCs/>
                <w:sz w:val="20"/>
                <w:szCs w:val="20"/>
              </w:rPr>
              <w:t xml:space="preserve"> drzwi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F7B55" w:rsidTr="007521F7">
        <w:trPr>
          <w:trHeight w:val="56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EF7B55" w:rsidRDefault="00EF7B55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:rsidR="00EF7B55" w:rsidRDefault="00EF7B55" w:rsidP="009560F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Segment C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EF7B55" w:rsidRPr="0056501D" w:rsidRDefault="00EF7B55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EF7B55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EF7B55" w:rsidRDefault="00EF7B55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521F7">
        <w:trPr>
          <w:trHeight w:val="56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:rsidR="009560F0" w:rsidRDefault="00011C83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Rodzaj napędu </w:t>
            </w:r>
            <w:r w:rsidR="009356A2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hybryda</w:t>
            </w:r>
            <w:r w:rsidR="00EF7B5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605A7C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09F8" w:rsidTr="007521F7">
        <w:trPr>
          <w:trHeight w:val="56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BF09F8" w:rsidRDefault="00BF09F8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:rsidR="00BF09F8" w:rsidRDefault="00B04CD7" w:rsidP="000A1BAD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Maksymalna średnia</w:t>
            </w:r>
            <w:r w:rsidR="000A1BAD">
              <w:rPr>
                <w:rFonts w:ascii="Arial" w:hAnsi="Arial" w:cs="Arial"/>
                <w:bCs/>
                <w:sz w:val="20"/>
                <w:szCs w:val="20"/>
              </w:rPr>
              <w:t xml:space="preserve"> emisja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F755A">
              <w:rPr>
                <w:rFonts w:ascii="Arial" w:hAnsi="Arial" w:cs="Arial"/>
                <w:bCs/>
                <w:sz w:val="20"/>
                <w:szCs w:val="20"/>
              </w:rPr>
              <w:t xml:space="preserve">CO2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0A1BAD">
              <w:rPr>
                <w:rFonts w:ascii="Arial" w:hAnsi="Arial" w:cs="Arial"/>
                <w:bCs/>
                <w:sz w:val="20"/>
                <w:szCs w:val="20"/>
              </w:rPr>
              <w:t>NEDC</w:t>
            </w:r>
            <w:r w:rsidR="005F755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BF09F8" w:rsidRPr="00605A7C" w:rsidRDefault="00D80F0B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AA0498">
              <w:rPr>
                <w:rFonts w:ascii="Arial" w:hAnsi="Arial" w:cs="Arial"/>
                <w:bCs/>
                <w:sz w:val="20"/>
                <w:szCs w:val="20"/>
              </w:rPr>
              <w:t xml:space="preserve">27 g/CO2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  <w:tc>
          <w:tcPr>
            <w:tcW w:w="2220" w:type="dxa"/>
            <w:vAlign w:val="center"/>
          </w:tcPr>
          <w:p w:rsidR="00BF09F8" w:rsidRDefault="00923115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 g/CO2 km</w:t>
            </w: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356A2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Norma emisji spalin</w:t>
            </w:r>
            <w:r w:rsidR="009560F0" w:rsidRPr="000A084C">
              <w:rPr>
                <w:rFonts w:ascii="Arial" w:hAnsi="Arial" w:cs="Arial"/>
                <w:bCs/>
                <w:sz w:val="20"/>
                <w:szCs w:val="20"/>
              </w:rPr>
              <w:t xml:space="preserve"> Euro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9560F0" w:rsidRPr="000A084C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AG</w:t>
            </w:r>
          </w:p>
        </w:tc>
        <w:tc>
          <w:tcPr>
            <w:tcW w:w="3586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605A7C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F7B55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EF7B55" w:rsidRDefault="00EF7B55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EF7B55" w:rsidRDefault="00D61B68" w:rsidP="00AA0498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Maksymalne ś</w:t>
            </w:r>
            <w:r w:rsidR="00EF7B55">
              <w:rPr>
                <w:rFonts w:ascii="Arial" w:hAnsi="Arial" w:cs="Arial"/>
                <w:bCs/>
                <w:sz w:val="20"/>
                <w:szCs w:val="20"/>
              </w:rPr>
              <w:t xml:space="preserve">rednie zużycie paliwa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AA0498">
              <w:rPr>
                <w:rFonts w:ascii="Arial" w:hAnsi="Arial" w:cs="Arial"/>
                <w:bCs/>
                <w:sz w:val="20"/>
                <w:szCs w:val="20"/>
              </w:rPr>
              <w:t>NEDC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586" w:type="dxa"/>
            <w:vAlign w:val="center"/>
          </w:tcPr>
          <w:p w:rsidR="00EF7B55" w:rsidRPr="00605A7C" w:rsidRDefault="00EF7B55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5,6</w:t>
            </w:r>
            <w:r w:rsidR="00C1697C">
              <w:rPr>
                <w:rFonts w:ascii="Arial" w:hAnsi="Arial" w:cs="Arial"/>
                <w:bCs/>
                <w:sz w:val="20"/>
                <w:szCs w:val="20"/>
              </w:rPr>
              <w:t xml:space="preserve"> l/100 km</w:t>
            </w:r>
          </w:p>
        </w:tc>
        <w:tc>
          <w:tcPr>
            <w:tcW w:w="2220" w:type="dxa"/>
            <w:vAlign w:val="center"/>
          </w:tcPr>
          <w:p w:rsidR="00EF7B55" w:rsidRDefault="00923115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……….. l/100 km</w:t>
            </w: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Pr="00DB6862" w:rsidRDefault="002D11EE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Typ układu silnikowego</w:t>
            </w:r>
          </w:p>
        </w:tc>
        <w:tc>
          <w:tcPr>
            <w:tcW w:w="3586" w:type="dxa"/>
            <w:vAlign w:val="center"/>
          </w:tcPr>
          <w:p w:rsidR="009560F0" w:rsidRPr="00DB6862" w:rsidRDefault="00D61B68" w:rsidP="009356A2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Hybrydowy benzyna / Energia elektryczna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Pr="00DB6862" w:rsidRDefault="009356A2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Pojemność</w:t>
            </w:r>
            <w:r w:rsidR="00F87610" w:rsidRPr="00DB6862">
              <w:rPr>
                <w:rFonts w:ascii="Arial" w:hAnsi="Arial" w:cs="Arial"/>
                <w:bCs/>
                <w:sz w:val="20"/>
                <w:szCs w:val="20"/>
              </w:rPr>
              <w:t xml:space="preserve"> w litrach</w:t>
            </w:r>
          </w:p>
        </w:tc>
        <w:tc>
          <w:tcPr>
            <w:tcW w:w="3586" w:type="dxa"/>
            <w:vAlign w:val="center"/>
          </w:tcPr>
          <w:p w:rsidR="009560F0" w:rsidRPr="00DB6862" w:rsidRDefault="009356A2" w:rsidP="00F8761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od 1</w:t>
            </w:r>
            <w:r w:rsidR="00F87610" w:rsidRPr="00DB6862">
              <w:rPr>
                <w:rFonts w:ascii="Arial" w:hAnsi="Arial" w:cs="Arial"/>
                <w:bCs/>
                <w:sz w:val="20"/>
                <w:szCs w:val="20"/>
              </w:rPr>
              <w:t>,8</w:t>
            </w:r>
            <w:r w:rsidR="00B969CB" w:rsidRPr="00DB6862">
              <w:rPr>
                <w:rFonts w:ascii="Arial" w:hAnsi="Arial" w:cs="Arial"/>
                <w:bCs/>
                <w:sz w:val="20"/>
                <w:szCs w:val="20"/>
              </w:rPr>
              <w:t xml:space="preserve"> – 2,0L</w:t>
            </w:r>
          </w:p>
        </w:tc>
        <w:tc>
          <w:tcPr>
            <w:tcW w:w="2220" w:type="dxa"/>
            <w:vAlign w:val="center"/>
          </w:tcPr>
          <w:p w:rsidR="009560F0" w:rsidRDefault="00CD3995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 L</w:t>
            </w: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EB1944" w:rsidRPr="00DB6862" w:rsidRDefault="00EB1944" w:rsidP="00EB19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Systemy wspomagające działanie układu kierowniczego, hamulcowego</w:t>
            </w:r>
          </w:p>
          <w:p w:rsidR="009560F0" w:rsidRPr="00DB6862" w:rsidRDefault="00EB1944" w:rsidP="00EB19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i zawieszenia (ABS, EBD, BA, VSC, TRC, EPS)</w:t>
            </w:r>
          </w:p>
        </w:tc>
        <w:tc>
          <w:tcPr>
            <w:tcW w:w="3586" w:type="dxa"/>
            <w:vAlign w:val="center"/>
          </w:tcPr>
          <w:p w:rsidR="009560F0" w:rsidRPr="00DB6862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Pr="00DB6862" w:rsidRDefault="00EB1944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Przednie i boczne poduszki powietrzne kierowcy i pasażera</w:t>
            </w:r>
          </w:p>
        </w:tc>
        <w:tc>
          <w:tcPr>
            <w:tcW w:w="3586" w:type="dxa"/>
            <w:vAlign w:val="center"/>
          </w:tcPr>
          <w:p w:rsidR="009560F0" w:rsidRPr="00DB6862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25635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25635" w:rsidRDefault="00925635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25635" w:rsidRPr="00DB6862" w:rsidRDefault="00925635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Dwupoziomowa regulacja kolumny kierownicy</w:t>
            </w:r>
          </w:p>
        </w:tc>
        <w:tc>
          <w:tcPr>
            <w:tcW w:w="3586" w:type="dxa"/>
            <w:vAlign w:val="center"/>
          </w:tcPr>
          <w:p w:rsidR="00925635" w:rsidRPr="00DB6862" w:rsidRDefault="00925635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25635" w:rsidRDefault="00925635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1944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EB1944" w:rsidRDefault="00EB1944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EB1944" w:rsidRPr="00DB6862" w:rsidRDefault="00E33339" w:rsidP="009560F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Radioodtwarzacz + Bluetooth</w:t>
            </w:r>
          </w:p>
        </w:tc>
        <w:tc>
          <w:tcPr>
            <w:tcW w:w="3586" w:type="dxa"/>
            <w:vAlign w:val="center"/>
          </w:tcPr>
          <w:p w:rsidR="00EB1944" w:rsidRPr="00DB6862" w:rsidRDefault="00EB1944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EB1944" w:rsidRDefault="00EB1944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Pr="00DB6862" w:rsidRDefault="009560F0" w:rsidP="009560F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Światła do jazdy dziennej wykonane w technologii LED</w:t>
            </w:r>
          </w:p>
        </w:tc>
        <w:tc>
          <w:tcPr>
            <w:tcW w:w="3586" w:type="dxa"/>
            <w:vAlign w:val="center"/>
          </w:tcPr>
          <w:p w:rsidR="009560F0" w:rsidRPr="00DB6862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Pr="00DB6862" w:rsidRDefault="009560F0" w:rsidP="009560F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Przednie światła przeciwmgłowe</w:t>
            </w:r>
          </w:p>
        </w:tc>
        <w:tc>
          <w:tcPr>
            <w:tcW w:w="3586" w:type="dxa"/>
            <w:vAlign w:val="center"/>
          </w:tcPr>
          <w:p w:rsidR="009560F0" w:rsidRPr="00DB6862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Pr="00DB6862" w:rsidRDefault="009560F0" w:rsidP="009560F0">
            <w:pPr>
              <w:pStyle w:val="Akapitzlist"/>
              <w:ind w:left="-41" w:hanging="1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 xml:space="preserve">Fabryczny centralny zamek ze zdalnym sterowaniem – </w:t>
            </w:r>
            <w:r w:rsidR="000265D0" w:rsidRPr="00DB6862">
              <w:rPr>
                <w:rFonts w:ascii="Arial" w:hAnsi="Arial" w:cs="Arial"/>
                <w:bCs/>
                <w:sz w:val="20"/>
                <w:szCs w:val="20"/>
              </w:rPr>
              <w:t xml:space="preserve">min. </w:t>
            </w:r>
            <w:r w:rsidRPr="00DB6862">
              <w:rPr>
                <w:rFonts w:ascii="Arial" w:hAnsi="Arial" w:cs="Arial"/>
                <w:bCs/>
                <w:sz w:val="20"/>
                <w:szCs w:val="20"/>
              </w:rPr>
              <w:t>2 piloty</w:t>
            </w:r>
          </w:p>
        </w:tc>
        <w:tc>
          <w:tcPr>
            <w:tcW w:w="3586" w:type="dxa"/>
            <w:vAlign w:val="center"/>
          </w:tcPr>
          <w:p w:rsidR="009560F0" w:rsidRPr="00DB6862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Pr="00DB6862" w:rsidRDefault="00731E9A" w:rsidP="009560F0">
            <w:pPr>
              <w:pStyle w:val="Akapitzlist"/>
              <w:ind w:left="-41" w:hanging="1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Fabryczn</w:t>
            </w:r>
            <w:r w:rsidR="005C20F9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DB6862">
              <w:rPr>
                <w:rFonts w:ascii="Arial" w:hAnsi="Arial" w:cs="Arial"/>
                <w:bCs/>
                <w:sz w:val="20"/>
                <w:szCs w:val="20"/>
              </w:rPr>
              <w:t>e montowane czujniki parkowania przód oraz tył</w:t>
            </w:r>
          </w:p>
        </w:tc>
        <w:tc>
          <w:tcPr>
            <w:tcW w:w="3586" w:type="dxa"/>
            <w:vAlign w:val="center"/>
          </w:tcPr>
          <w:p w:rsidR="009560F0" w:rsidRPr="00DB6862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F5653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6F5653" w:rsidRDefault="006F5653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6F5653" w:rsidRPr="00DB6862" w:rsidRDefault="006F5653" w:rsidP="009560F0">
            <w:pPr>
              <w:pStyle w:val="Akapitzlist"/>
              <w:ind w:left="-41" w:hanging="1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Fabryczn</w:t>
            </w:r>
            <w:r w:rsidR="005C20F9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DB6862">
              <w:rPr>
                <w:rFonts w:ascii="Arial" w:hAnsi="Arial" w:cs="Arial"/>
                <w:bCs/>
                <w:sz w:val="20"/>
                <w:szCs w:val="20"/>
              </w:rPr>
              <w:t>e montowana kamera cofania</w:t>
            </w:r>
          </w:p>
        </w:tc>
        <w:tc>
          <w:tcPr>
            <w:tcW w:w="3586" w:type="dxa"/>
            <w:vAlign w:val="center"/>
          </w:tcPr>
          <w:p w:rsidR="006F5653" w:rsidRPr="00DB6862" w:rsidRDefault="006F5653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6F5653" w:rsidRDefault="006F5653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E1672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E1672" w:rsidRDefault="007E1672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E1672" w:rsidRPr="00DB6862" w:rsidRDefault="007E1672" w:rsidP="009560F0">
            <w:pPr>
              <w:pStyle w:val="Akapitzlist"/>
              <w:ind w:left="-41" w:hanging="1"/>
              <w:rPr>
                <w:rFonts w:ascii="Arial" w:hAnsi="Arial" w:cs="Arial"/>
                <w:bCs/>
                <w:sz w:val="20"/>
                <w:szCs w:val="20"/>
              </w:rPr>
            </w:pPr>
            <w:r w:rsidRPr="007E1672">
              <w:rPr>
                <w:rFonts w:ascii="Arial" w:hAnsi="Arial" w:cs="Arial"/>
                <w:bCs/>
                <w:sz w:val="20"/>
                <w:szCs w:val="20"/>
              </w:rPr>
              <w:t>Klimatyzacja automatyczna  dwustrefowa</w:t>
            </w:r>
          </w:p>
        </w:tc>
        <w:tc>
          <w:tcPr>
            <w:tcW w:w="3586" w:type="dxa"/>
            <w:vAlign w:val="center"/>
          </w:tcPr>
          <w:p w:rsidR="007E1672" w:rsidRPr="00DB6862" w:rsidRDefault="007E1672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E1672" w:rsidRDefault="007E1672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DB6862" w:rsidRDefault="00737E57" w:rsidP="00737E57">
            <w:pPr>
              <w:pStyle w:val="Akapitzlist"/>
              <w:ind w:left="-41" w:hanging="1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Elektrycznie podnoszone i opuszczane szyby z przodu i z tyłu</w:t>
            </w:r>
          </w:p>
        </w:tc>
        <w:tc>
          <w:tcPr>
            <w:tcW w:w="3586" w:type="dxa"/>
            <w:vAlign w:val="center"/>
          </w:tcPr>
          <w:p w:rsidR="00737E57" w:rsidRPr="00DB6862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DB6862" w:rsidRDefault="00737E57" w:rsidP="00737E57">
            <w:pPr>
              <w:pStyle w:val="Akapitzlist"/>
              <w:ind w:left="-41" w:hanging="1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Elektrycznie regulowane lusterka zewnętrzne wraz z systemem podgrzewania</w:t>
            </w:r>
          </w:p>
        </w:tc>
        <w:tc>
          <w:tcPr>
            <w:tcW w:w="3586" w:type="dxa"/>
            <w:vAlign w:val="center"/>
          </w:tcPr>
          <w:p w:rsidR="00737E57" w:rsidRPr="00DB6862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DB6862" w:rsidRDefault="00737E57" w:rsidP="00737E57">
            <w:pPr>
              <w:pStyle w:val="Akapitzlist"/>
              <w:ind w:left="-41" w:hanging="1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6F5653" w:rsidRPr="00DB6862">
              <w:rPr>
                <w:rFonts w:ascii="Arial" w:hAnsi="Arial" w:cs="Arial"/>
                <w:bCs/>
                <w:sz w:val="20"/>
                <w:szCs w:val="20"/>
              </w:rPr>
              <w:t xml:space="preserve">odgrzewane fotele przednie </w:t>
            </w:r>
          </w:p>
        </w:tc>
        <w:tc>
          <w:tcPr>
            <w:tcW w:w="3586" w:type="dxa"/>
            <w:vAlign w:val="center"/>
          </w:tcPr>
          <w:p w:rsidR="00737E57" w:rsidRPr="00DB6862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DB6862" w:rsidRDefault="00737E57" w:rsidP="00737E57">
            <w:pPr>
              <w:pStyle w:val="Akapitzlist"/>
              <w:ind w:left="0" w:hanging="42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Tapicerka foteli w kolorze ciemnoszarym lub czarnym  materiałowym</w:t>
            </w:r>
          </w:p>
        </w:tc>
        <w:tc>
          <w:tcPr>
            <w:tcW w:w="3586" w:type="dxa"/>
            <w:vAlign w:val="center"/>
          </w:tcPr>
          <w:p w:rsidR="00737E57" w:rsidRPr="00DB6862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DB6862" w:rsidRDefault="00737E57" w:rsidP="00493C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Tylna kanapa składana</w:t>
            </w:r>
            <w:r w:rsidR="00493CC9" w:rsidRPr="00DB6862">
              <w:rPr>
                <w:rFonts w:ascii="Arial" w:hAnsi="Arial" w:cs="Arial"/>
                <w:bCs/>
                <w:sz w:val="20"/>
                <w:szCs w:val="20"/>
              </w:rPr>
              <w:t xml:space="preserve"> i dzielona</w:t>
            </w:r>
            <w:r w:rsidR="000141C9" w:rsidRPr="00DB6862">
              <w:rPr>
                <w:rFonts w:ascii="Arial" w:hAnsi="Arial" w:cs="Arial"/>
                <w:bCs/>
                <w:sz w:val="20"/>
                <w:szCs w:val="20"/>
              </w:rPr>
              <w:t xml:space="preserve"> z podłokietnikiem</w:t>
            </w:r>
          </w:p>
        </w:tc>
        <w:tc>
          <w:tcPr>
            <w:tcW w:w="3586" w:type="dxa"/>
            <w:vAlign w:val="center"/>
          </w:tcPr>
          <w:p w:rsidR="00737E57" w:rsidRPr="00DB6862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DB6862" w:rsidRDefault="00737E57" w:rsidP="0040231A">
            <w:pPr>
              <w:pStyle w:val="Akapitzlist"/>
              <w:ind w:left="0" w:hanging="42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Fotel kierowcy z regulacją wysokości</w:t>
            </w:r>
          </w:p>
        </w:tc>
        <w:tc>
          <w:tcPr>
            <w:tcW w:w="3586" w:type="dxa"/>
            <w:vAlign w:val="center"/>
          </w:tcPr>
          <w:p w:rsidR="00737E57" w:rsidRPr="00DB6862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DB6862" w:rsidRDefault="00737E57" w:rsidP="00737E57">
            <w:pPr>
              <w:pStyle w:val="Akapitzlist"/>
              <w:ind w:left="0" w:hanging="42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Fotel kierowcy i pasażera z przodu regulowane na odcinku lędźwiowym</w:t>
            </w:r>
          </w:p>
        </w:tc>
        <w:tc>
          <w:tcPr>
            <w:tcW w:w="3586" w:type="dxa"/>
            <w:vAlign w:val="center"/>
          </w:tcPr>
          <w:p w:rsidR="00737E57" w:rsidRPr="00DB6862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DB6862" w:rsidRDefault="00737E57" w:rsidP="00737E57">
            <w:pPr>
              <w:pStyle w:val="Akapitzlist"/>
              <w:ind w:left="0" w:hanging="42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Podłokietnik ze schowkiem w pierwszym rzędzie siedzeń</w:t>
            </w:r>
          </w:p>
        </w:tc>
        <w:tc>
          <w:tcPr>
            <w:tcW w:w="3586" w:type="dxa"/>
            <w:vAlign w:val="center"/>
          </w:tcPr>
          <w:p w:rsidR="00737E57" w:rsidRPr="00DB6862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DB6862" w:rsidRDefault="00830E30" w:rsidP="00737E57">
            <w:pPr>
              <w:pStyle w:val="Akapitzlist"/>
              <w:ind w:left="0" w:hanging="42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737E57" w:rsidRPr="00DB6862">
              <w:rPr>
                <w:rFonts w:ascii="Arial" w:hAnsi="Arial" w:cs="Arial"/>
                <w:bCs/>
                <w:sz w:val="20"/>
                <w:szCs w:val="20"/>
              </w:rPr>
              <w:t>agłówki tylne z regulacją wysokości</w:t>
            </w:r>
          </w:p>
        </w:tc>
        <w:tc>
          <w:tcPr>
            <w:tcW w:w="3586" w:type="dxa"/>
            <w:vAlign w:val="center"/>
          </w:tcPr>
          <w:p w:rsidR="00737E57" w:rsidRPr="00DB6862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B6862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Default="00737E57" w:rsidP="00230E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5A7C">
              <w:rPr>
                <w:rFonts w:ascii="Arial" w:hAnsi="Arial" w:cs="Arial"/>
                <w:bCs/>
                <w:sz w:val="20"/>
                <w:szCs w:val="20"/>
              </w:rPr>
              <w:t xml:space="preserve">Komplet fabrycznych dywaników </w:t>
            </w:r>
          </w:p>
        </w:tc>
        <w:tc>
          <w:tcPr>
            <w:tcW w:w="3586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AD3996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56501D" w:rsidRDefault="00737E57" w:rsidP="00737E57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Koła (opony, felgi)</w:t>
            </w:r>
          </w:p>
        </w:tc>
        <w:tc>
          <w:tcPr>
            <w:tcW w:w="3586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komplet kół (4 szt.) - letnie ogumienie wraz z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fabrycznym</w:t>
            </w:r>
            <w:r>
              <w:rPr>
                <w:rFonts w:ascii="Arial" w:hAnsi="Arial" w:cs="Arial"/>
                <w:bCs/>
                <w:sz w:val="20"/>
                <w:szCs w:val="20"/>
              </w:rPr>
              <w:t>i obrę</w:t>
            </w:r>
            <w:r w:rsidR="00695523">
              <w:rPr>
                <w:rFonts w:ascii="Arial" w:hAnsi="Arial" w:cs="Arial"/>
                <w:bCs/>
                <w:sz w:val="20"/>
                <w:szCs w:val="20"/>
              </w:rPr>
              <w:t>czami ze stopów lekkich min.  16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” </w:t>
            </w:r>
          </w:p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komplet kół (4 szt.) - zimowe ogumienie wraz z oryginal</w:t>
            </w:r>
            <w:r>
              <w:rPr>
                <w:rFonts w:ascii="Arial" w:hAnsi="Arial" w:cs="Arial"/>
                <w:bCs/>
                <w:sz w:val="20"/>
                <w:szCs w:val="20"/>
              </w:rPr>
              <w:t>nymi obręczami stalowymi</w:t>
            </w:r>
            <w:r w:rsidR="00384569">
              <w:rPr>
                <w:rFonts w:ascii="Arial" w:hAnsi="Arial" w:cs="Arial"/>
                <w:bCs/>
                <w:sz w:val="20"/>
                <w:szCs w:val="20"/>
              </w:rPr>
              <w:t xml:space="preserve"> lub ze stopów lekkich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min. </w:t>
            </w:r>
            <w:r w:rsidR="00695523">
              <w:rPr>
                <w:rFonts w:ascii="Arial" w:hAnsi="Arial" w:cs="Arial"/>
                <w:bCs/>
                <w:sz w:val="20"/>
                <w:szCs w:val="20"/>
              </w:rPr>
              <w:t xml:space="preserve"> 16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”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368A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34368A" w:rsidRDefault="0034368A" w:rsidP="0034368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34368A" w:rsidRDefault="0034368A" w:rsidP="0034368A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Zestaw naprawczy do kół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(podnośnik, klucz do kół)</w:t>
            </w:r>
          </w:p>
        </w:tc>
        <w:tc>
          <w:tcPr>
            <w:tcW w:w="3586" w:type="dxa"/>
            <w:vAlign w:val="center"/>
          </w:tcPr>
          <w:p w:rsidR="0034368A" w:rsidRDefault="0034368A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34368A" w:rsidRDefault="0034368A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368A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34368A" w:rsidRDefault="0034368A" w:rsidP="0034368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34368A" w:rsidRDefault="00230E3C" w:rsidP="00230E3C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Dojazdowe koło zapasowe</w:t>
            </w:r>
            <w:r w:rsidR="0034368A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34368A" w:rsidRPr="0056501D">
              <w:rPr>
                <w:rFonts w:ascii="Arial" w:hAnsi="Arial" w:cs="Arial"/>
                <w:bCs/>
                <w:sz w:val="20"/>
                <w:szCs w:val="20"/>
              </w:rPr>
              <w:t>ulokowane we fabrycznej wnęce</w:t>
            </w:r>
          </w:p>
        </w:tc>
        <w:tc>
          <w:tcPr>
            <w:tcW w:w="3586" w:type="dxa"/>
            <w:vAlign w:val="center"/>
          </w:tcPr>
          <w:p w:rsidR="0034368A" w:rsidRPr="0056501D" w:rsidRDefault="0034368A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34368A" w:rsidRDefault="0034368A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368A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34368A" w:rsidRDefault="0034368A" w:rsidP="0034368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34368A" w:rsidRPr="0056501D" w:rsidRDefault="0034368A" w:rsidP="0034368A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Apteczka samochodowa </w:t>
            </w:r>
          </w:p>
        </w:tc>
        <w:tc>
          <w:tcPr>
            <w:tcW w:w="3586" w:type="dxa"/>
            <w:vAlign w:val="center"/>
          </w:tcPr>
          <w:p w:rsidR="0034368A" w:rsidRDefault="0034368A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34368A" w:rsidRDefault="0034368A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413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E94130" w:rsidRDefault="00E94130" w:rsidP="0034368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E94130" w:rsidRDefault="00230E3C" w:rsidP="000D33D7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Gwarancja </w:t>
            </w:r>
            <w:r w:rsidR="00430F17">
              <w:rPr>
                <w:rFonts w:ascii="Arial" w:hAnsi="Arial" w:cs="Arial"/>
                <w:bCs/>
                <w:sz w:val="20"/>
                <w:szCs w:val="20"/>
              </w:rPr>
              <w:t xml:space="preserve">mechaniczna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minimum 3</w:t>
            </w:r>
            <w:r w:rsidR="000D33D7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D33D7">
              <w:rPr>
                <w:rFonts w:ascii="Arial" w:hAnsi="Arial" w:cs="Arial"/>
                <w:bCs/>
                <w:sz w:val="20"/>
                <w:szCs w:val="20"/>
              </w:rPr>
              <w:t>miesięcy</w:t>
            </w:r>
          </w:p>
        </w:tc>
        <w:tc>
          <w:tcPr>
            <w:tcW w:w="3586" w:type="dxa"/>
            <w:vAlign w:val="center"/>
          </w:tcPr>
          <w:p w:rsidR="00E94130" w:rsidRPr="00217D9C" w:rsidRDefault="00217D9C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30E3C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E94130" w:rsidRDefault="000D33D7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…………. Miesięcy</w:t>
            </w:r>
          </w:p>
          <w:p w:rsidR="000D33D7" w:rsidRDefault="000D33D7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………….. km</w:t>
            </w:r>
          </w:p>
        </w:tc>
      </w:tr>
      <w:tr w:rsidR="000D33D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0D33D7" w:rsidRDefault="000D33D7" w:rsidP="000D33D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0D33D7" w:rsidRPr="00E94130" w:rsidRDefault="000D33D7" w:rsidP="000D33D7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Gwarancja </w:t>
            </w:r>
            <w:r w:rsidRPr="00230E3C">
              <w:rPr>
                <w:rFonts w:ascii="Arial" w:hAnsi="Arial" w:cs="Arial"/>
                <w:bCs/>
                <w:sz w:val="20"/>
                <w:szCs w:val="20"/>
              </w:rPr>
              <w:t>elementów układu hybrydowego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minimum 60 miesięcy</w:t>
            </w:r>
          </w:p>
        </w:tc>
        <w:tc>
          <w:tcPr>
            <w:tcW w:w="3586" w:type="dxa"/>
            <w:vAlign w:val="center"/>
          </w:tcPr>
          <w:p w:rsidR="000D33D7" w:rsidRPr="00217D9C" w:rsidRDefault="000D33D7" w:rsidP="000D33D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30E3C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0D33D7" w:rsidRDefault="000D33D7" w:rsidP="000D33D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…………. Miesięcy</w:t>
            </w:r>
          </w:p>
          <w:p w:rsidR="000D33D7" w:rsidRDefault="000D33D7" w:rsidP="000D33D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………….. km</w:t>
            </w:r>
          </w:p>
        </w:tc>
      </w:tr>
      <w:tr w:rsidR="000D33D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0D33D7" w:rsidRPr="00F53671" w:rsidRDefault="000D33D7" w:rsidP="000D33D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0D33D7" w:rsidRPr="00F53671" w:rsidRDefault="000D33D7" w:rsidP="00BF2412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  <w:r w:rsidRPr="00F53671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="00BF2412" w:rsidRPr="00F53671">
              <w:rPr>
                <w:rFonts w:ascii="Arial" w:hAnsi="Arial" w:cs="Arial"/>
                <w:bCs/>
                <w:sz w:val="20"/>
                <w:szCs w:val="20"/>
              </w:rPr>
              <w:t>warancja na perforację minimum 72 miesiące</w:t>
            </w:r>
          </w:p>
        </w:tc>
        <w:tc>
          <w:tcPr>
            <w:tcW w:w="3586" w:type="dxa"/>
            <w:vAlign w:val="center"/>
          </w:tcPr>
          <w:p w:rsidR="000D33D7" w:rsidRPr="00217D9C" w:rsidRDefault="000D33D7" w:rsidP="000D33D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30E3C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0D33D7" w:rsidRDefault="00A675DB" w:rsidP="000D33D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…………. Miesięcy</w:t>
            </w:r>
          </w:p>
        </w:tc>
      </w:tr>
      <w:tr w:rsidR="000D33D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0D33D7" w:rsidRPr="00F53671" w:rsidRDefault="000D33D7" w:rsidP="000D33D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0D33D7" w:rsidRPr="00F53671" w:rsidRDefault="000D33D7" w:rsidP="00BF2412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  <w:r w:rsidRPr="00F53671">
              <w:rPr>
                <w:rFonts w:ascii="Arial" w:hAnsi="Arial" w:cs="Arial"/>
                <w:bCs/>
                <w:sz w:val="20"/>
                <w:szCs w:val="20"/>
              </w:rPr>
              <w:t xml:space="preserve">Gwarancja </w:t>
            </w:r>
            <w:proofErr w:type="spellStart"/>
            <w:r w:rsidRPr="00F53671">
              <w:rPr>
                <w:rFonts w:ascii="Arial" w:hAnsi="Arial" w:cs="Arial"/>
                <w:bCs/>
                <w:sz w:val="20"/>
                <w:szCs w:val="20"/>
              </w:rPr>
              <w:t>assistance</w:t>
            </w:r>
            <w:proofErr w:type="spellEnd"/>
            <w:r w:rsidRPr="00F53671">
              <w:rPr>
                <w:rFonts w:ascii="Arial" w:hAnsi="Arial" w:cs="Arial"/>
                <w:bCs/>
                <w:sz w:val="20"/>
                <w:szCs w:val="20"/>
              </w:rPr>
              <w:t xml:space="preserve"> minimum 3</w:t>
            </w:r>
            <w:r w:rsidR="00BF2412" w:rsidRPr="00F53671">
              <w:rPr>
                <w:rFonts w:ascii="Arial" w:hAnsi="Arial" w:cs="Arial"/>
                <w:bCs/>
                <w:sz w:val="20"/>
                <w:szCs w:val="20"/>
              </w:rPr>
              <w:t>6 miesięcy</w:t>
            </w:r>
          </w:p>
        </w:tc>
        <w:tc>
          <w:tcPr>
            <w:tcW w:w="3586" w:type="dxa"/>
            <w:vAlign w:val="center"/>
          </w:tcPr>
          <w:p w:rsidR="000D33D7" w:rsidRDefault="000D33D7" w:rsidP="000D33D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230E3C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0D33D7" w:rsidRDefault="00A675DB" w:rsidP="000D33D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…………. Miesięcy</w:t>
            </w:r>
          </w:p>
        </w:tc>
      </w:tr>
      <w:tr w:rsidR="000D33D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0D33D7" w:rsidRPr="00F53671" w:rsidRDefault="000D33D7" w:rsidP="000D33D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0D33D7" w:rsidRPr="00F53671" w:rsidRDefault="000D33D7" w:rsidP="000D33D7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  <w:r w:rsidRPr="00F53671">
              <w:rPr>
                <w:rFonts w:ascii="Arial" w:hAnsi="Arial" w:cs="Arial"/>
                <w:bCs/>
                <w:sz w:val="20"/>
                <w:szCs w:val="20"/>
              </w:rPr>
              <w:t>Termin dostawy do dnia 19 grudnia 2019r.</w:t>
            </w:r>
          </w:p>
        </w:tc>
        <w:tc>
          <w:tcPr>
            <w:tcW w:w="3586" w:type="dxa"/>
            <w:vAlign w:val="center"/>
          </w:tcPr>
          <w:p w:rsidR="000D33D7" w:rsidRPr="00230E3C" w:rsidRDefault="000D33D7" w:rsidP="000D33D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D569F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0D33D7" w:rsidRDefault="00A675DB" w:rsidP="000D33D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…………. Miesięcy</w:t>
            </w:r>
          </w:p>
        </w:tc>
      </w:tr>
      <w:tr w:rsidR="000D33D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0D33D7" w:rsidRPr="00FC7E17" w:rsidRDefault="00D8673C" w:rsidP="000D33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43</w:t>
            </w:r>
          </w:p>
        </w:tc>
        <w:tc>
          <w:tcPr>
            <w:tcW w:w="2690" w:type="dxa"/>
            <w:vAlign w:val="center"/>
          </w:tcPr>
          <w:p w:rsidR="000D33D7" w:rsidRDefault="000D33D7" w:rsidP="000D33D7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:rsidR="000D33D7" w:rsidRDefault="000D33D7" w:rsidP="000D33D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0D33D7" w:rsidRDefault="000D33D7" w:rsidP="000D33D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D33D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0D33D7" w:rsidRPr="00C94E6B" w:rsidRDefault="00C94E6B" w:rsidP="00C94E6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4E6B">
              <w:rPr>
                <w:rFonts w:ascii="Arial" w:hAnsi="Arial" w:cs="Arial"/>
                <w:bCs/>
                <w:sz w:val="20"/>
                <w:szCs w:val="20"/>
              </w:rPr>
              <w:t>…..</w:t>
            </w:r>
          </w:p>
        </w:tc>
        <w:tc>
          <w:tcPr>
            <w:tcW w:w="2690" w:type="dxa"/>
            <w:vAlign w:val="center"/>
          </w:tcPr>
          <w:p w:rsidR="000D33D7" w:rsidRDefault="000D33D7" w:rsidP="000D33D7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:rsidR="000D33D7" w:rsidRDefault="000D33D7" w:rsidP="000D33D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0D33D7" w:rsidRDefault="000D33D7" w:rsidP="000D33D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D33D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0D33D7" w:rsidRPr="00C94E6B" w:rsidRDefault="00C94E6B" w:rsidP="00C94E6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</w:p>
        </w:tc>
        <w:tc>
          <w:tcPr>
            <w:tcW w:w="2690" w:type="dxa"/>
            <w:vAlign w:val="center"/>
          </w:tcPr>
          <w:p w:rsidR="000D33D7" w:rsidRDefault="000D33D7" w:rsidP="000D33D7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:rsidR="000D33D7" w:rsidRDefault="000D33D7" w:rsidP="000D33D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0D33D7" w:rsidRDefault="000D33D7" w:rsidP="000D33D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6501D" w:rsidRDefault="0056501D" w:rsidP="0056501D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832B2F" w:rsidRDefault="00832B2F" w:rsidP="0056501D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E64D39" w:rsidRPr="00E96030" w:rsidRDefault="0035624C" w:rsidP="0056501D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*</w:t>
      </w:r>
      <w:r w:rsidRPr="00E96030">
        <w:rPr>
          <w:rFonts w:ascii="Arial" w:hAnsi="Arial" w:cs="Arial"/>
          <w:bCs/>
          <w:sz w:val="20"/>
          <w:szCs w:val="20"/>
        </w:rPr>
        <w:t>Tabela obowiązkowo do wypełnienia. W oznaczonych wierszach obowiązkowo należy wpisać wymagane dane albo „TAK” lub „NIE”</w:t>
      </w:r>
      <w:r w:rsidR="00E64D39" w:rsidRPr="00E96030">
        <w:rPr>
          <w:rFonts w:ascii="Arial" w:hAnsi="Arial" w:cs="Arial"/>
          <w:bCs/>
          <w:sz w:val="20"/>
          <w:szCs w:val="20"/>
        </w:rPr>
        <w:t xml:space="preserve"> lub oferowane parametry, rodzaj wyposażenia itp.</w:t>
      </w:r>
      <w:r w:rsidRPr="00E96030">
        <w:rPr>
          <w:rFonts w:ascii="Arial" w:hAnsi="Arial" w:cs="Arial"/>
          <w:bCs/>
          <w:sz w:val="20"/>
          <w:szCs w:val="20"/>
        </w:rPr>
        <w:t xml:space="preserve"> </w:t>
      </w:r>
    </w:p>
    <w:p w:rsidR="00E96030" w:rsidRDefault="0035624C" w:rsidP="0056501D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E96030">
        <w:rPr>
          <w:rFonts w:ascii="Arial" w:hAnsi="Arial" w:cs="Arial"/>
          <w:bCs/>
          <w:sz w:val="20"/>
          <w:szCs w:val="20"/>
        </w:rPr>
        <w:t xml:space="preserve">UWAGA: formularz nie </w:t>
      </w:r>
      <w:r w:rsidR="00E64D39" w:rsidRPr="00E96030">
        <w:rPr>
          <w:rFonts w:ascii="Arial" w:hAnsi="Arial" w:cs="Arial"/>
          <w:bCs/>
          <w:sz w:val="20"/>
          <w:szCs w:val="20"/>
        </w:rPr>
        <w:t xml:space="preserve">może być modyfikowany w zakresie wpisów dokonanych przez Zamawiającego. Może być uzupełniany w </w:t>
      </w:r>
      <w:r w:rsidR="00274FA3">
        <w:rPr>
          <w:rFonts w:ascii="Arial" w:hAnsi="Arial" w:cs="Arial"/>
          <w:bCs/>
          <w:sz w:val="20"/>
          <w:szCs w:val="20"/>
        </w:rPr>
        <w:t>k</w:t>
      </w:r>
      <w:r w:rsidR="00D8673C">
        <w:rPr>
          <w:rFonts w:ascii="Arial" w:hAnsi="Arial" w:cs="Arial"/>
          <w:bCs/>
          <w:sz w:val="20"/>
          <w:szCs w:val="20"/>
        </w:rPr>
        <w:t>olumnie 4 tabeli oraz od poz. 43</w:t>
      </w:r>
      <w:r w:rsidRPr="00E96030">
        <w:rPr>
          <w:rFonts w:ascii="Arial" w:hAnsi="Arial" w:cs="Arial"/>
          <w:bCs/>
          <w:sz w:val="20"/>
          <w:szCs w:val="20"/>
        </w:rPr>
        <w:t xml:space="preserve">. </w:t>
      </w:r>
    </w:p>
    <w:p w:rsidR="0056501D" w:rsidRDefault="0035624C" w:rsidP="0056501D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E96030">
        <w:rPr>
          <w:rFonts w:ascii="Arial" w:hAnsi="Arial" w:cs="Arial"/>
          <w:bCs/>
          <w:sz w:val="20"/>
          <w:szCs w:val="20"/>
        </w:rPr>
        <w:t>Niewpisanie wyma</w:t>
      </w:r>
      <w:r w:rsidRPr="0035624C">
        <w:rPr>
          <w:rFonts w:ascii="Arial" w:hAnsi="Arial" w:cs="Arial"/>
          <w:bCs/>
          <w:sz w:val="20"/>
          <w:szCs w:val="20"/>
        </w:rPr>
        <w:t>ganych informacji lub danych, będzie traktowa</w:t>
      </w:r>
      <w:r w:rsidR="0053100D">
        <w:rPr>
          <w:rFonts w:ascii="Arial" w:hAnsi="Arial" w:cs="Arial"/>
          <w:bCs/>
          <w:sz w:val="20"/>
          <w:szCs w:val="20"/>
        </w:rPr>
        <w:t>ne jako niespełnienie wymagań i </w:t>
      </w:r>
      <w:r w:rsidRPr="0035624C">
        <w:rPr>
          <w:rFonts w:ascii="Arial" w:hAnsi="Arial" w:cs="Arial"/>
          <w:bCs/>
          <w:sz w:val="20"/>
          <w:szCs w:val="20"/>
        </w:rPr>
        <w:t xml:space="preserve">skutkuje </w:t>
      </w:r>
      <w:r w:rsidR="00655C6C">
        <w:rPr>
          <w:rFonts w:ascii="Arial" w:hAnsi="Arial" w:cs="Arial"/>
          <w:bCs/>
          <w:sz w:val="20"/>
          <w:szCs w:val="20"/>
        </w:rPr>
        <w:t>odrzuceniem oferty.</w:t>
      </w:r>
    </w:p>
    <w:p w:rsidR="006C52F0" w:rsidRPr="006C52F0" w:rsidRDefault="006C52F0" w:rsidP="006C52F0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C16AAC">
        <w:rPr>
          <w:rFonts w:ascii="Arial" w:hAnsi="Arial" w:cs="Arial"/>
          <w:b/>
          <w:bCs/>
          <w:sz w:val="20"/>
          <w:szCs w:val="20"/>
        </w:rPr>
        <w:t>za cenę:</w:t>
      </w:r>
    </w:p>
    <w:p w:rsidR="006C52F0" w:rsidRPr="006C52F0" w:rsidRDefault="006C52F0" w:rsidP="006C52F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netto .............................. PLN podatek VAT – ……..%</w:t>
      </w:r>
    </w:p>
    <w:p w:rsidR="006C52F0" w:rsidRPr="006C52F0" w:rsidRDefault="006C52F0" w:rsidP="006C52F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brutto ............................. PLN (słownie: .......................................................................</w:t>
      </w:r>
    </w:p>
    <w:p w:rsidR="006C52F0" w:rsidRDefault="006C52F0" w:rsidP="006C52F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 złotych).</w:t>
      </w:r>
    </w:p>
    <w:p w:rsidR="006C52F0" w:rsidRDefault="006C52F0" w:rsidP="006C52F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C52F0" w:rsidRPr="006C52F0" w:rsidRDefault="006C52F0" w:rsidP="00C830E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Oświadczamy, że zapoznaliśmy się z zapytaniem ofertowym i nie wnosimy do niego żadnych zastrzeżeń oraz zdobyliśmy niezbędne informacje do przygotowania oferty.</w:t>
      </w:r>
    </w:p>
    <w:p w:rsidR="006C52F0" w:rsidRDefault="006C52F0" w:rsidP="00C830E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Zobowiązujemy się wykonać przedmiot zamówienia zgodnie z wymaganiami Zamawiającego określonymi w zapytaniu ofertowym.</w:t>
      </w:r>
    </w:p>
    <w:p w:rsidR="00C830E7" w:rsidRPr="00C830E7" w:rsidRDefault="00C830E7" w:rsidP="00C830E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830E7">
        <w:rPr>
          <w:rFonts w:ascii="Arial" w:hAnsi="Arial" w:cs="Arial"/>
          <w:sz w:val="20"/>
          <w:szCs w:val="20"/>
        </w:rPr>
        <w:t>Oświadczamy, że jesteśmy związani niniejszą ofertą przez okres 30 dni od daty upływu terminu składania ofert.</w:t>
      </w:r>
    </w:p>
    <w:p w:rsidR="00C830E7" w:rsidRPr="00C830E7" w:rsidRDefault="00C830E7" w:rsidP="00C830E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830E7">
        <w:rPr>
          <w:rFonts w:ascii="Arial" w:hAnsi="Arial" w:cs="Arial"/>
          <w:sz w:val="20"/>
          <w:szCs w:val="20"/>
        </w:rPr>
        <w:t>W przypadku przyznania nam zamówienia zobowiązujemy się do zawarcia umowy w miejscu</w:t>
      </w:r>
      <w:r>
        <w:rPr>
          <w:rFonts w:ascii="Arial" w:hAnsi="Arial" w:cs="Arial"/>
          <w:sz w:val="20"/>
          <w:szCs w:val="20"/>
        </w:rPr>
        <w:br/>
      </w:r>
      <w:r w:rsidRPr="00C830E7">
        <w:rPr>
          <w:rFonts w:ascii="Arial" w:hAnsi="Arial" w:cs="Arial"/>
          <w:sz w:val="20"/>
          <w:szCs w:val="20"/>
        </w:rPr>
        <w:t xml:space="preserve"> i terminie wskazanym przez Zamawiającego.</w:t>
      </w:r>
    </w:p>
    <w:p w:rsidR="00C830E7" w:rsidRPr="00C830E7" w:rsidRDefault="00C830E7" w:rsidP="00C830E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830E7">
        <w:rPr>
          <w:rFonts w:ascii="Arial" w:hAnsi="Arial" w:cs="Arial"/>
          <w:sz w:val="20"/>
          <w:szCs w:val="20"/>
        </w:rPr>
        <w:lastRenderedPageBreak/>
        <w:t>Oświadczamy, że wyrażamy zgodę na warunki płatności określone w zapytaniu ofertowym</w:t>
      </w:r>
      <w:r w:rsidR="00CF67AB">
        <w:rPr>
          <w:rFonts w:ascii="Arial" w:hAnsi="Arial" w:cs="Arial"/>
          <w:sz w:val="20"/>
          <w:szCs w:val="20"/>
        </w:rPr>
        <w:t xml:space="preserve"> (w istotnych postanowieniach umowy)</w:t>
      </w:r>
      <w:r w:rsidRPr="00C830E7">
        <w:rPr>
          <w:rFonts w:ascii="Arial" w:hAnsi="Arial" w:cs="Arial"/>
          <w:sz w:val="20"/>
          <w:szCs w:val="20"/>
        </w:rPr>
        <w:t>.</w:t>
      </w:r>
    </w:p>
    <w:p w:rsidR="00C830E7" w:rsidRPr="00C34131" w:rsidRDefault="00C830E7" w:rsidP="00C34131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830E7">
        <w:rPr>
          <w:rFonts w:ascii="Arial" w:hAnsi="Arial" w:cs="Arial"/>
          <w:sz w:val="20"/>
          <w:szCs w:val="20"/>
        </w:rPr>
        <w:t>Oświadczamy, że jesteśmy w stanie zrealizować zamówienie w termin</w:t>
      </w:r>
      <w:r>
        <w:rPr>
          <w:rFonts w:ascii="Arial" w:hAnsi="Arial" w:cs="Arial"/>
          <w:sz w:val="20"/>
          <w:szCs w:val="20"/>
        </w:rPr>
        <w:t>ie do ………… dni od dnia podpisania umowy</w:t>
      </w:r>
      <w:r w:rsidR="0053100D">
        <w:rPr>
          <w:rFonts w:ascii="Arial" w:hAnsi="Arial" w:cs="Arial"/>
          <w:sz w:val="20"/>
          <w:szCs w:val="20"/>
        </w:rPr>
        <w:t xml:space="preserve">, jednak nie później niż do </w:t>
      </w:r>
      <w:r w:rsidR="0053100D" w:rsidRPr="008159F0">
        <w:rPr>
          <w:rFonts w:ascii="Arial" w:hAnsi="Arial" w:cs="Arial"/>
          <w:b/>
          <w:sz w:val="20"/>
          <w:szCs w:val="20"/>
        </w:rPr>
        <w:t>19 grudnia 2019 r</w:t>
      </w:r>
      <w:r w:rsidR="0053100D">
        <w:rPr>
          <w:rFonts w:ascii="Arial" w:hAnsi="Arial" w:cs="Arial"/>
          <w:sz w:val="20"/>
          <w:szCs w:val="20"/>
        </w:rPr>
        <w:t>.</w:t>
      </w:r>
    </w:p>
    <w:p w:rsidR="00C830E7" w:rsidRDefault="004E581C" w:rsidP="00C830E7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spełniamy warunki udziału w zapytaniu ofertowym.</w:t>
      </w:r>
    </w:p>
    <w:p w:rsidR="00C32054" w:rsidRPr="00C32054" w:rsidRDefault="00C32054" w:rsidP="00C32054">
      <w:pPr>
        <w:pStyle w:val="Akapitzlist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32054">
        <w:rPr>
          <w:rFonts w:ascii="Arial" w:hAnsi="Arial" w:cs="Arial"/>
          <w:sz w:val="20"/>
          <w:szCs w:val="20"/>
        </w:rPr>
        <w:t>Adres Wykonawcy, na który należy przesyłać ewentualną korespondencję:</w:t>
      </w:r>
    </w:p>
    <w:p w:rsidR="00C32054" w:rsidRPr="00C32054" w:rsidRDefault="00C32054" w:rsidP="00C32054">
      <w:pPr>
        <w:spacing w:line="240" w:lineRule="auto"/>
        <w:rPr>
          <w:rFonts w:ascii="Arial" w:hAnsi="Arial" w:cs="Arial"/>
          <w:sz w:val="20"/>
          <w:szCs w:val="20"/>
        </w:rPr>
      </w:pPr>
      <w:r w:rsidRPr="00C32054">
        <w:rPr>
          <w:rFonts w:ascii="Arial" w:hAnsi="Arial" w:cs="Arial"/>
          <w:sz w:val="20"/>
          <w:szCs w:val="20"/>
        </w:rPr>
        <w:t>adres korespondencyjny: 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C32054" w:rsidRPr="00C32054" w:rsidRDefault="00C32054" w:rsidP="00C32054">
      <w:pPr>
        <w:spacing w:line="240" w:lineRule="auto"/>
        <w:rPr>
          <w:rFonts w:ascii="Arial" w:hAnsi="Arial" w:cs="Arial"/>
          <w:sz w:val="20"/>
          <w:szCs w:val="20"/>
        </w:rPr>
      </w:pPr>
      <w:r w:rsidRPr="00C32054">
        <w:rPr>
          <w:rFonts w:ascii="Arial" w:hAnsi="Arial" w:cs="Arial"/>
          <w:sz w:val="20"/>
          <w:szCs w:val="20"/>
        </w:rPr>
        <w:t>REGON …………………..</w:t>
      </w:r>
    </w:p>
    <w:p w:rsidR="00C32054" w:rsidRPr="00C32054" w:rsidRDefault="00C32054" w:rsidP="00C32054">
      <w:pPr>
        <w:spacing w:line="240" w:lineRule="auto"/>
        <w:rPr>
          <w:rFonts w:ascii="Arial" w:hAnsi="Arial" w:cs="Arial"/>
          <w:sz w:val="20"/>
          <w:szCs w:val="20"/>
        </w:rPr>
      </w:pPr>
      <w:r w:rsidRPr="00C32054">
        <w:rPr>
          <w:rFonts w:ascii="Arial" w:hAnsi="Arial" w:cs="Arial"/>
          <w:sz w:val="20"/>
          <w:szCs w:val="20"/>
        </w:rPr>
        <w:t>adres e-mail: 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:rsidR="00C32054" w:rsidRPr="00C32054" w:rsidRDefault="00C32054" w:rsidP="00C32054">
      <w:pPr>
        <w:spacing w:line="240" w:lineRule="auto"/>
        <w:rPr>
          <w:rFonts w:ascii="Arial" w:hAnsi="Arial" w:cs="Arial"/>
          <w:sz w:val="20"/>
          <w:szCs w:val="20"/>
        </w:rPr>
      </w:pPr>
      <w:r w:rsidRPr="00C32054">
        <w:rPr>
          <w:rFonts w:ascii="Arial" w:hAnsi="Arial" w:cs="Arial"/>
          <w:sz w:val="20"/>
          <w:szCs w:val="20"/>
        </w:rPr>
        <w:t>tel.: ………………………..., fax …………………………</w:t>
      </w:r>
    </w:p>
    <w:p w:rsidR="00C32054" w:rsidRPr="00C32054" w:rsidRDefault="00C32054" w:rsidP="00C3205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 w:rsidRPr="00C32054">
        <w:rPr>
          <w:rFonts w:ascii="Arial" w:hAnsi="Arial" w:cs="Arial"/>
          <w:sz w:val="20"/>
          <w:szCs w:val="20"/>
        </w:rPr>
        <w:t>Osoba uprawniona do kontaktów z Zamawiającym: ………………………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:rsidR="006C52F0" w:rsidRPr="006C52F0" w:rsidRDefault="006C52F0" w:rsidP="00D7478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Załącznikami do niniejszej oferty są :</w:t>
      </w:r>
    </w:p>
    <w:p w:rsidR="006C52F0" w:rsidRPr="006C52F0" w:rsidRDefault="006C52F0" w:rsidP="006C52F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1) ….......................................................................</w:t>
      </w:r>
    </w:p>
    <w:p w:rsidR="006C52F0" w:rsidRPr="006C52F0" w:rsidRDefault="006C52F0" w:rsidP="006C52F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2) ….......................................................................</w:t>
      </w:r>
    </w:p>
    <w:p w:rsidR="006C52F0" w:rsidRPr="006C52F0" w:rsidRDefault="006C52F0" w:rsidP="006C52F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3)............................................................................</w:t>
      </w:r>
    </w:p>
    <w:p w:rsidR="006C52F0" w:rsidRDefault="006C52F0" w:rsidP="006C52F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4) ….........................................................................</w:t>
      </w:r>
    </w:p>
    <w:p w:rsidR="00C16AAC" w:rsidRDefault="00C16AAC" w:rsidP="006C52F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16AAC" w:rsidRPr="00C16AAC" w:rsidRDefault="00FC367E" w:rsidP="00C16AAC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…………………………, dnia………..201</w:t>
      </w:r>
      <w:r w:rsidR="00C34131">
        <w:rPr>
          <w:rFonts w:ascii="Arial" w:hAnsi="Arial" w:cs="Arial"/>
          <w:sz w:val="20"/>
          <w:szCs w:val="20"/>
        </w:rPr>
        <w:t>9</w:t>
      </w:r>
      <w:r w:rsidR="00C16AAC">
        <w:rPr>
          <w:rFonts w:ascii="Arial" w:hAnsi="Arial" w:cs="Arial"/>
          <w:sz w:val="20"/>
          <w:szCs w:val="20"/>
        </w:rPr>
        <w:t xml:space="preserve"> r.                         </w:t>
      </w:r>
      <w:r w:rsidR="00C16AAC"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C16AAC" w:rsidRPr="00C16AAC" w:rsidRDefault="00C16AAC" w:rsidP="00FC367E">
      <w:pPr>
        <w:pStyle w:val="Akapitzlist"/>
        <w:spacing w:after="0" w:line="240" w:lineRule="auto"/>
        <w:ind w:left="0" w:firstLine="5387"/>
        <w:jc w:val="center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:rsidR="006C52F0" w:rsidRPr="006C52F0" w:rsidRDefault="00C16AAC" w:rsidP="002D55CF">
      <w:pPr>
        <w:pStyle w:val="Akapitzlist"/>
        <w:spacing w:after="0" w:line="240" w:lineRule="auto"/>
        <w:ind w:left="0" w:firstLine="538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sectPr w:rsidR="006C52F0" w:rsidRPr="006C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F5C"/>
    <w:multiLevelType w:val="hybridMultilevel"/>
    <w:tmpl w:val="4088FBE4"/>
    <w:lvl w:ilvl="0" w:tplc="FFFFFFFF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A387C"/>
    <w:multiLevelType w:val="hybridMultilevel"/>
    <w:tmpl w:val="6ADCE9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A77CE6"/>
    <w:multiLevelType w:val="hybridMultilevel"/>
    <w:tmpl w:val="2BB2B8D8"/>
    <w:lvl w:ilvl="0" w:tplc="515A4F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93CC1"/>
    <w:multiLevelType w:val="hybridMultilevel"/>
    <w:tmpl w:val="EDB85F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F92"/>
    <w:rsid w:val="00011C83"/>
    <w:rsid w:val="000141C9"/>
    <w:rsid w:val="000265D0"/>
    <w:rsid w:val="0004566E"/>
    <w:rsid w:val="00061A56"/>
    <w:rsid w:val="0008100D"/>
    <w:rsid w:val="000A084C"/>
    <w:rsid w:val="000A1BAD"/>
    <w:rsid w:val="000A7A9D"/>
    <w:rsid w:val="000D33D7"/>
    <w:rsid w:val="0014548B"/>
    <w:rsid w:val="001815C2"/>
    <w:rsid w:val="0018703F"/>
    <w:rsid w:val="001B3C2A"/>
    <w:rsid w:val="001C6A78"/>
    <w:rsid w:val="00217D9C"/>
    <w:rsid w:val="00230E3C"/>
    <w:rsid w:val="00274FA3"/>
    <w:rsid w:val="00286A88"/>
    <w:rsid w:val="002B21A8"/>
    <w:rsid w:val="002D11EE"/>
    <w:rsid w:val="002D55CF"/>
    <w:rsid w:val="00311CA4"/>
    <w:rsid w:val="00335496"/>
    <w:rsid w:val="00340C37"/>
    <w:rsid w:val="0034368A"/>
    <w:rsid w:val="0035624C"/>
    <w:rsid w:val="00384569"/>
    <w:rsid w:val="003A2D59"/>
    <w:rsid w:val="003B5839"/>
    <w:rsid w:val="0040231A"/>
    <w:rsid w:val="0041727F"/>
    <w:rsid w:val="00430F17"/>
    <w:rsid w:val="00437B29"/>
    <w:rsid w:val="00445939"/>
    <w:rsid w:val="00451256"/>
    <w:rsid w:val="0046501A"/>
    <w:rsid w:val="00475F92"/>
    <w:rsid w:val="00493CC9"/>
    <w:rsid w:val="004C4CE5"/>
    <w:rsid w:val="004E581C"/>
    <w:rsid w:val="004E77BA"/>
    <w:rsid w:val="00505031"/>
    <w:rsid w:val="00510223"/>
    <w:rsid w:val="0053100D"/>
    <w:rsid w:val="00545F6C"/>
    <w:rsid w:val="00550135"/>
    <w:rsid w:val="0055489D"/>
    <w:rsid w:val="0056501D"/>
    <w:rsid w:val="00573482"/>
    <w:rsid w:val="00576DA5"/>
    <w:rsid w:val="005B4D02"/>
    <w:rsid w:val="005C20F9"/>
    <w:rsid w:val="005F755A"/>
    <w:rsid w:val="00605A7C"/>
    <w:rsid w:val="0062735A"/>
    <w:rsid w:val="00632452"/>
    <w:rsid w:val="00653E79"/>
    <w:rsid w:val="00655C6C"/>
    <w:rsid w:val="00694805"/>
    <w:rsid w:val="00695523"/>
    <w:rsid w:val="006C52F0"/>
    <w:rsid w:val="006C7E14"/>
    <w:rsid w:val="006F5653"/>
    <w:rsid w:val="006F7EBD"/>
    <w:rsid w:val="00712D48"/>
    <w:rsid w:val="00731E9A"/>
    <w:rsid w:val="00737E57"/>
    <w:rsid w:val="007521F7"/>
    <w:rsid w:val="007526E0"/>
    <w:rsid w:val="007A4461"/>
    <w:rsid w:val="007C6CF5"/>
    <w:rsid w:val="007E1672"/>
    <w:rsid w:val="007F6160"/>
    <w:rsid w:val="008159F0"/>
    <w:rsid w:val="00830E30"/>
    <w:rsid w:val="00832B2F"/>
    <w:rsid w:val="008578BA"/>
    <w:rsid w:val="00923115"/>
    <w:rsid w:val="00925635"/>
    <w:rsid w:val="009356A2"/>
    <w:rsid w:val="00945589"/>
    <w:rsid w:val="009560F0"/>
    <w:rsid w:val="0095775C"/>
    <w:rsid w:val="009733C5"/>
    <w:rsid w:val="00996AF7"/>
    <w:rsid w:val="009A4D7C"/>
    <w:rsid w:val="009F6B2D"/>
    <w:rsid w:val="00A02E29"/>
    <w:rsid w:val="00A12A24"/>
    <w:rsid w:val="00A2043D"/>
    <w:rsid w:val="00A50C43"/>
    <w:rsid w:val="00A60708"/>
    <w:rsid w:val="00A675DB"/>
    <w:rsid w:val="00A93360"/>
    <w:rsid w:val="00AA0498"/>
    <w:rsid w:val="00AD3996"/>
    <w:rsid w:val="00AF4C98"/>
    <w:rsid w:val="00B04CD7"/>
    <w:rsid w:val="00B46B9B"/>
    <w:rsid w:val="00B969CB"/>
    <w:rsid w:val="00BD280A"/>
    <w:rsid w:val="00BF09F8"/>
    <w:rsid w:val="00BF2412"/>
    <w:rsid w:val="00C14732"/>
    <w:rsid w:val="00C1697C"/>
    <w:rsid w:val="00C16AAC"/>
    <w:rsid w:val="00C32054"/>
    <w:rsid w:val="00C332AD"/>
    <w:rsid w:val="00C34131"/>
    <w:rsid w:val="00C830E7"/>
    <w:rsid w:val="00C94E6B"/>
    <w:rsid w:val="00CD3995"/>
    <w:rsid w:val="00CF67AB"/>
    <w:rsid w:val="00D13728"/>
    <w:rsid w:val="00D43B25"/>
    <w:rsid w:val="00D61AE5"/>
    <w:rsid w:val="00D61B68"/>
    <w:rsid w:val="00D7478C"/>
    <w:rsid w:val="00D80F0B"/>
    <w:rsid w:val="00D8673C"/>
    <w:rsid w:val="00D91A94"/>
    <w:rsid w:val="00DB6862"/>
    <w:rsid w:val="00DC4BF8"/>
    <w:rsid w:val="00DD569F"/>
    <w:rsid w:val="00E072A1"/>
    <w:rsid w:val="00E33339"/>
    <w:rsid w:val="00E64D39"/>
    <w:rsid w:val="00E94130"/>
    <w:rsid w:val="00E96030"/>
    <w:rsid w:val="00EB1944"/>
    <w:rsid w:val="00ED26BB"/>
    <w:rsid w:val="00EF00E3"/>
    <w:rsid w:val="00EF7B55"/>
    <w:rsid w:val="00F022D3"/>
    <w:rsid w:val="00F53671"/>
    <w:rsid w:val="00F54B9D"/>
    <w:rsid w:val="00F87610"/>
    <w:rsid w:val="00FC367E"/>
    <w:rsid w:val="00FC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956BA-0315-4499-B688-16BD7834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2F0"/>
    <w:pPr>
      <w:ind w:left="720"/>
      <w:contextualSpacing/>
    </w:pPr>
  </w:style>
  <w:style w:type="table" w:styleId="Tabela-Siatka">
    <w:name w:val="Table Grid"/>
    <w:basedOn w:val="Standardowy"/>
    <w:uiPriority w:val="39"/>
    <w:rsid w:val="00565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1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BE9AF-A329-4D4D-944C-FA9D7AC4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Monika Cybulska</cp:lastModifiedBy>
  <cp:revision>2</cp:revision>
  <cp:lastPrinted>2019-10-31T06:56:00Z</cp:lastPrinted>
  <dcterms:created xsi:type="dcterms:W3CDTF">2024-11-18T12:08:00Z</dcterms:created>
  <dcterms:modified xsi:type="dcterms:W3CDTF">2024-11-18T12:08:00Z</dcterms:modified>
</cp:coreProperties>
</file>