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64F9" w14:textId="77777777" w:rsidR="00395B5F" w:rsidRPr="00E70F89" w:rsidRDefault="00395B5F" w:rsidP="00395B5F">
      <w:pPr>
        <w:pStyle w:val="OZNRODZAKTUtznustawalubrozporzdzenieiorganwydajcy"/>
        <w:rPr>
          <w:rFonts w:ascii="Arial" w:hAnsi="Arial" w:cs="Arial"/>
        </w:rPr>
      </w:pPr>
      <w:bookmarkStart w:id="0" w:name="_GoBack"/>
      <w:bookmarkEnd w:id="0"/>
      <w:r w:rsidRPr="00E70F89">
        <w:rPr>
          <w:rFonts w:ascii="Arial" w:hAnsi="Arial" w:cs="Arial"/>
          <w:caps w:val="0"/>
        </w:rPr>
        <w:t xml:space="preserve">KOMUNIKAT </w:t>
      </w:r>
    </w:p>
    <w:p w14:paraId="538020E2" w14:textId="2CAE648A" w:rsidR="00395B5F" w:rsidRPr="00E70F89" w:rsidRDefault="00395B5F" w:rsidP="00395B5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70F89">
        <w:rPr>
          <w:rFonts w:ascii="Arial" w:hAnsi="Arial" w:cs="Arial"/>
          <w:b/>
          <w:sz w:val="24"/>
          <w:szCs w:val="24"/>
        </w:rPr>
        <w:t>MINISTRA RODZINY I POLITYKI SPOŁECZNEJ</w:t>
      </w:r>
      <w:r w:rsidRPr="00E70F89">
        <w:rPr>
          <w:rFonts w:ascii="Arial" w:hAnsi="Arial" w:cs="Arial"/>
          <w:sz w:val="24"/>
          <w:szCs w:val="24"/>
        </w:rPr>
        <w:t xml:space="preserve"> </w:t>
      </w:r>
    </w:p>
    <w:p w14:paraId="06F7DF47" w14:textId="7FEC303B" w:rsidR="00DA5208" w:rsidRPr="00E70F89" w:rsidRDefault="00DD2579" w:rsidP="00DA520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E70F89">
        <w:rPr>
          <w:rFonts w:ascii="Arial" w:hAnsi="Arial" w:cs="Arial"/>
          <w:bCs/>
          <w:iCs/>
          <w:sz w:val="24"/>
          <w:szCs w:val="24"/>
        </w:rPr>
        <w:t>z dnia 19</w:t>
      </w:r>
      <w:r w:rsidR="00E30473" w:rsidRPr="00E70F89">
        <w:rPr>
          <w:rFonts w:ascii="Arial" w:hAnsi="Arial" w:cs="Arial"/>
          <w:bCs/>
          <w:iCs/>
          <w:sz w:val="24"/>
          <w:szCs w:val="24"/>
        </w:rPr>
        <w:t xml:space="preserve"> lutego 2021</w:t>
      </w:r>
      <w:r w:rsidR="0009386C" w:rsidRPr="00E70F89">
        <w:rPr>
          <w:rFonts w:ascii="Arial" w:hAnsi="Arial" w:cs="Arial"/>
          <w:bCs/>
          <w:iCs/>
          <w:sz w:val="24"/>
          <w:szCs w:val="24"/>
        </w:rPr>
        <w:t xml:space="preserve"> r.</w:t>
      </w:r>
    </w:p>
    <w:p w14:paraId="239CFE53" w14:textId="13CE1747" w:rsidR="00395B5F" w:rsidRPr="00E70F89" w:rsidRDefault="00395B5F" w:rsidP="00DA5208">
      <w:pPr>
        <w:pStyle w:val="Tytu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70F89">
        <w:rPr>
          <w:rFonts w:ascii="Arial" w:hAnsi="Arial" w:cs="Arial"/>
          <w:b/>
          <w:bCs/>
          <w:sz w:val="24"/>
          <w:szCs w:val="24"/>
        </w:rPr>
        <w:t>o zmianie programu resortowego</w:t>
      </w:r>
      <w:r w:rsidR="00DA5208" w:rsidRPr="00E70F89">
        <w:rPr>
          <w:rFonts w:ascii="Arial" w:hAnsi="Arial" w:cs="Arial"/>
          <w:b/>
          <w:bCs/>
          <w:sz w:val="24"/>
          <w:szCs w:val="24"/>
        </w:rPr>
        <w:t xml:space="preserve"> „</w:t>
      </w:r>
      <w:r w:rsidR="002860D7" w:rsidRPr="00E70F89">
        <w:rPr>
          <w:rFonts w:ascii="Arial" w:hAnsi="Arial" w:cs="Arial"/>
          <w:b/>
          <w:bCs/>
          <w:sz w:val="24"/>
          <w:szCs w:val="24"/>
        </w:rPr>
        <w:t xml:space="preserve">Asystent osobisty osoby </w:t>
      </w:r>
      <w:r w:rsidR="00E30473" w:rsidRPr="00E70F89">
        <w:rPr>
          <w:rFonts w:ascii="Arial" w:hAnsi="Arial" w:cs="Arial"/>
          <w:b/>
          <w:bCs/>
          <w:sz w:val="24"/>
          <w:szCs w:val="24"/>
        </w:rPr>
        <w:t xml:space="preserve">niepełnosprawnej” </w:t>
      </w:r>
    </w:p>
    <w:p w14:paraId="03A26666" w14:textId="26B0E3AC" w:rsidR="00DA5208" w:rsidRPr="00E70F89" w:rsidRDefault="00E30473" w:rsidP="00E70F89">
      <w:pPr>
        <w:pStyle w:val="Tytu"/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E70F89">
        <w:rPr>
          <w:rFonts w:ascii="Arial" w:hAnsi="Arial" w:cs="Arial"/>
          <w:b/>
          <w:bCs/>
          <w:sz w:val="24"/>
          <w:szCs w:val="24"/>
        </w:rPr>
        <w:t>– edycja 2021</w:t>
      </w:r>
    </w:p>
    <w:p w14:paraId="754A57A9" w14:textId="2B9C8347" w:rsidR="00DA5208" w:rsidRPr="00E70F89" w:rsidRDefault="00DA5208" w:rsidP="00E70F8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E70F89">
        <w:rPr>
          <w:rFonts w:ascii="Arial" w:hAnsi="Arial" w:cs="Arial"/>
          <w:color w:val="000000"/>
          <w:sz w:val="24"/>
          <w:szCs w:val="24"/>
        </w:rPr>
        <w:t>Na podstawie art. 7 ust. 5 ustawy z dnia 23 października 2018 r. o Funduszu Solidarnościowym (</w:t>
      </w:r>
      <w:r w:rsidR="00180BC7" w:rsidRPr="00E70F89">
        <w:rPr>
          <w:rFonts w:ascii="Arial" w:hAnsi="Arial" w:cs="Arial"/>
          <w:bCs/>
          <w:sz w:val="24"/>
          <w:szCs w:val="24"/>
        </w:rPr>
        <w:t>Dz. U. z 2020 r. poz. 1787, z późn. zm</w:t>
      </w:r>
      <w:r w:rsidRPr="00E70F89">
        <w:rPr>
          <w:rFonts w:ascii="Arial" w:hAnsi="Arial" w:cs="Arial"/>
          <w:color w:val="000000"/>
          <w:sz w:val="24"/>
          <w:szCs w:val="24"/>
        </w:rPr>
        <w:t xml:space="preserve">.) Minister Rodziny i Polityki Społecznej </w:t>
      </w:r>
      <w:r w:rsidRPr="00E70F89">
        <w:rPr>
          <w:rFonts w:ascii="Arial" w:hAnsi="Arial" w:cs="Arial"/>
          <w:sz w:val="24"/>
          <w:szCs w:val="24"/>
        </w:rPr>
        <w:t>ogłasza</w:t>
      </w:r>
      <w:r w:rsidR="000B0F40" w:rsidRPr="00E70F89">
        <w:rPr>
          <w:rFonts w:ascii="Arial" w:hAnsi="Arial" w:cs="Arial"/>
          <w:sz w:val="24"/>
          <w:szCs w:val="24"/>
        </w:rPr>
        <w:t>,</w:t>
      </w:r>
      <w:r w:rsidRPr="00E70F89">
        <w:rPr>
          <w:rFonts w:ascii="Arial" w:hAnsi="Arial" w:cs="Arial"/>
          <w:sz w:val="24"/>
          <w:szCs w:val="24"/>
        </w:rPr>
        <w:t xml:space="preserve"> co następuje:</w:t>
      </w:r>
    </w:p>
    <w:p w14:paraId="4011F3D8" w14:textId="400A4220" w:rsidR="00DA5208" w:rsidRPr="00E70F89" w:rsidRDefault="00C83D38" w:rsidP="00E70F89">
      <w:pPr>
        <w:pStyle w:val="Tytu"/>
        <w:spacing w:line="360" w:lineRule="auto"/>
        <w:ind w:firstLine="36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70F89">
        <w:rPr>
          <w:rFonts w:ascii="Arial" w:hAnsi="Arial" w:cs="Arial"/>
          <w:sz w:val="24"/>
          <w:szCs w:val="24"/>
        </w:rPr>
        <w:t>W</w:t>
      </w:r>
      <w:r w:rsidR="00DA5208" w:rsidRPr="00E70F89">
        <w:rPr>
          <w:rFonts w:ascii="Arial" w:hAnsi="Arial" w:cs="Arial"/>
          <w:sz w:val="24"/>
          <w:szCs w:val="24"/>
        </w:rPr>
        <w:t xml:space="preserve"> resortowym Programie </w:t>
      </w:r>
      <w:r w:rsidR="00DA5208" w:rsidRPr="00E70F89">
        <w:rPr>
          <w:rFonts w:ascii="Arial" w:hAnsi="Arial" w:cs="Arial"/>
          <w:bCs/>
          <w:sz w:val="24"/>
          <w:szCs w:val="24"/>
        </w:rPr>
        <w:t>„</w:t>
      </w:r>
      <w:r w:rsidR="00BD54FA" w:rsidRPr="00E70F89">
        <w:rPr>
          <w:rFonts w:ascii="Arial" w:hAnsi="Arial" w:cs="Arial"/>
          <w:bCs/>
          <w:sz w:val="24"/>
          <w:szCs w:val="24"/>
        </w:rPr>
        <w:t>Asystent osobisty osoby niepełnosprawnej</w:t>
      </w:r>
      <w:r w:rsidR="00DA5208" w:rsidRPr="00E70F89">
        <w:rPr>
          <w:rFonts w:ascii="Arial" w:hAnsi="Arial" w:cs="Arial"/>
          <w:bCs/>
          <w:sz w:val="24"/>
          <w:szCs w:val="24"/>
        </w:rPr>
        <w:t xml:space="preserve">” – edycja </w:t>
      </w:r>
      <w:r w:rsidR="00180BC7" w:rsidRPr="00E70F89">
        <w:rPr>
          <w:rFonts w:ascii="Arial" w:hAnsi="Arial" w:cs="Arial"/>
          <w:bCs/>
          <w:sz w:val="24"/>
          <w:szCs w:val="24"/>
        </w:rPr>
        <w:t>2021</w:t>
      </w:r>
      <w:r w:rsidR="00DA5208" w:rsidRPr="00E70F89">
        <w:rPr>
          <w:rFonts w:ascii="Arial" w:hAnsi="Arial" w:cs="Arial"/>
          <w:bCs/>
          <w:sz w:val="24"/>
          <w:szCs w:val="24"/>
        </w:rPr>
        <w:t xml:space="preserve"> </w:t>
      </w:r>
      <w:r w:rsidR="00DA5208" w:rsidRPr="00E70F89">
        <w:rPr>
          <w:rFonts w:ascii="Arial" w:hAnsi="Arial" w:cs="Arial"/>
          <w:bCs/>
          <w:color w:val="000000" w:themeColor="text1"/>
          <w:sz w:val="24"/>
          <w:szCs w:val="24"/>
        </w:rPr>
        <w:t>przyjęt</w:t>
      </w:r>
      <w:r w:rsidR="00180BC7" w:rsidRPr="00E70F89">
        <w:rPr>
          <w:rFonts w:ascii="Arial" w:hAnsi="Arial" w:cs="Arial"/>
          <w:bCs/>
          <w:color w:val="000000" w:themeColor="text1"/>
          <w:sz w:val="24"/>
          <w:szCs w:val="24"/>
        </w:rPr>
        <w:t>ym przez Ministra Rodziny</w:t>
      </w:r>
      <w:r w:rsidR="00AF175A" w:rsidRPr="00E70F89">
        <w:rPr>
          <w:rFonts w:ascii="Arial" w:hAnsi="Arial" w:cs="Arial"/>
          <w:bCs/>
          <w:color w:val="000000" w:themeColor="text1"/>
          <w:sz w:val="24"/>
          <w:szCs w:val="24"/>
        </w:rPr>
        <w:t xml:space="preserve"> i Polityki Społecznej w dniu 3 grudnia</w:t>
      </w:r>
      <w:r w:rsidR="00E102E5" w:rsidRPr="00E70F89">
        <w:rPr>
          <w:rFonts w:ascii="Arial" w:hAnsi="Arial" w:cs="Arial"/>
          <w:bCs/>
          <w:color w:val="000000" w:themeColor="text1"/>
          <w:sz w:val="24"/>
          <w:szCs w:val="24"/>
        </w:rPr>
        <w:t xml:space="preserve"> 20</w:t>
      </w:r>
      <w:r w:rsidR="00AF175A" w:rsidRPr="00E70F89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="00BD54FA" w:rsidRPr="00E70F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A5208" w:rsidRPr="00E70F89">
        <w:rPr>
          <w:rFonts w:ascii="Arial" w:hAnsi="Arial" w:cs="Arial"/>
          <w:bCs/>
          <w:color w:val="000000" w:themeColor="text1"/>
          <w:sz w:val="24"/>
          <w:szCs w:val="24"/>
        </w:rPr>
        <w:t>r.</w:t>
      </w:r>
      <w:r w:rsidR="00FF55E5" w:rsidRPr="00E70F8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45537" w:rsidRPr="00E70F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07E1A" w:rsidRPr="00E70F89">
        <w:rPr>
          <w:rFonts w:ascii="Arial" w:hAnsi="Arial" w:cs="Arial"/>
          <w:bCs/>
          <w:color w:val="000000" w:themeColor="text1"/>
          <w:sz w:val="24"/>
          <w:szCs w:val="24"/>
        </w:rPr>
        <w:t>w dziale VII</w:t>
      </w:r>
      <w:r w:rsidR="00EC2A1D" w:rsidRPr="00E70F89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6C13AC" w:rsidRPr="00E70F89">
        <w:rPr>
          <w:rFonts w:ascii="Arial" w:hAnsi="Arial" w:cs="Arial"/>
          <w:bCs/>
          <w:color w:val="000000" w:themeColor="text1"/>
          <w:sz w:val="24"/>
          <w:szCs w:val="24"/>
        </w:rPr>
        <w:t>ust. 1</w:t>
      </w:r>
      <w:r w:rsidR="00641585" w:rsidRPr="00E70F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47A92" w:rsidRPr="00E70F89">
        <w:rPr>
          <w:rFonts w:ascii="Arial" w:hAnsi="Arial" w:cs="Arial"/>
          <w:bCs/>
          <w:color w:val="000000" w:themeColor="text1"/>
          <w:sz w:val="24"/>
          <w:szCs w:val="24"/>
        </w:rPr>
        <w:t>otrzymuje brzmienie:</w:t>
      </w:r>
    </w:p>
    <w:p w14:paraId="4FD8D6E9" w14:textId="4C79BFC7" w:rsidR="00A47A92" w:rsidRPr="00E70F89" w:rsidRDefault="007A43A9" w:rsidP="00E70F89">
      <w:pPr>
        <w:pStyle w:val="Tytu"/>
        <w:spacing w:after="720" w:line="360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E70F89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="00107E1A" w:rsidRPr="00E70F89">
        <w:rPr>
          <w:rFonts w:ascii="Arial" w:hAnsi="Arial" w:cs="Arial"/>
          <w:bCs/>
          <w:color w:val="000000" w:themeColor="text1"/>
          <w:sz w:val="24"/>
          <w:szCs w:val="24"/>
        </w:rPr>
        <w:t xml:space="preserve">1. </w:t>
      </w:r>
      <w:r w:rsidR="006C13AC" w:rsidRPr="00E70F89">
        <w:rPr>
          <w:rFonts w:ascii="Arial" w:hAnsi="Arial" w:cs="Arial"/>
          <w:bCs/>
          <w:color w:val="000000" w:themeColor="text1"/>
          <w:sz w:val="24"/>
          <w:szCs w:val="24"/>
        </w:rPr>
        <w:t xml:space="preserve">Źródłem finansowania Programu </w:t>
      </w:r>
      <w:r w:rsidR="006C13AC" w:rsidRPr="00E70F89">
        <w:rPr>
          <w:rFonts w:ascii="Arial" w:hAnsi="Arial" w:cs="Arial"/>
          <w:bCs/>
          <w:sz w:val="24"/>
          <w:szCs w:val="24"/>
        </w:rPr>
        <w:t>edycja 2021 są środki ujęte w planie finansowym Funduszu Solidarn</w:t>
      </w:r>
      <w:r w:rsidR="00763C43" w:rsidRPr="00E70F89">
        <w:rPr>
          <w:rFonts w:ascii="Arial" w:hAnsi="Arial" w:cs="Arial"/>
          <w:bCs/>
          <w:sz w:val="24"/>
          <w:szCs w:val="24"/>
        </w:rPr>
        <w:t>o</w:t>
      </w:r>
      <w:r w:rsidR="00EC2A1D" w:rsidRPr="00E70F89">
        <w:rPr>
          <w:rFonts w:ascii="Arial" w:hAnsi="Arial" w:cs="Arial"/>
          <w:bCs/>
          <w:sz w:val="24"/>
          <w:szCs w:val="24"/>
        </w:rPr>
        <w:t>ściowego na 2021 r. w kwocie 149,3</w:t>
      </w:r>
      <w:r w:rsidR="00763C43" w:rsidRPr="00E70F89">
        <w:rPr>
          <w:rFonts w:ascii="Arial" w:hAnsi="Arial" w:cs="Arial"/>
          <w:bCs/>
          <w:sz w:val="24"/>
          <w:szCs w:val="24"/>
        </w:rPr>
        <w:t xml:space="preserve"> </w:t>
      </w:r>
      <w:r w:rsidR="006C13AC" w:rsidRPr="00E70F89">
        <w:rPr>
          <w:rFonts w:ascii="Arial" w:hAnsi="Arial" w:cs="Arial"/>
          <w:bCs/>
          <w:sz w:val="24"/>
          <w:szCs w:val="24"/>
        </w:rPr>
        <w:t>mln zł.</w:t>
      </w:r>
      <w:r w:rsidR="006C13AC" w:rsidRPr="00E70F89">
        <w:rPr>
          <w:rFonts w:ascii="Arial" w:hAnsi="Arial" w:cs="Arial"/>
          <w:sz w:val="24"/>
          <w:szCs w:val="24"/>
        </w:rPr>
        <w:t xml:space="preserve"> Dysponentem środków Funduszu Solidarnościowego jest minister właściwy do spraw zabezpieczenia społecznego, zwany dalej „Ministrem”.</w:t>
      </w:r>
      <w:r w:rsidR="00C83D38" w:rsidRPr="00E70F89">
        <w:rPr>
          <w:rFonts w:ascii="Arial" w:hAnsi="Arial" w:cs="Arial"/>
          <w:sz w:val="24"/>
          <w:szCs w:val="24"/>
        </w:rPr>
        <w:t>”</w:t>
      </w:r>
      <w:r w:rsidR="007E3F79" w:rsidRPr="00E70F89">
        <w:rPr>
          <w:rFonts w:ascii="Arial" w:hAnsi="Arial" w:cs="Arial"/>
          <w:sz w:val="24"/>
          <w:szCs w:val="24"/>
        </w:rPr>
        <w:t>.</w:t>
      </w:r>
    </w:p>
    <w:p w14:paraId="1A375C2A" w14:textId="0D0D07BB" w:rsidR="006C13AC" w:rsidRPr="00E70F89" w:rsidRDefault="00E70F89" w:rsidP="00E70F89">
      <w:pPr>
        <w:pStyle w:val="Tytu"/>
        <w:spacing w:line="360" w:lineRule="aut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E70F89">
        <w:rPr>
          <w:rFonts w:ascii="Arial" w:hAnsi="Arial" w:cs="Arial"/>
          <w:color w:val="000000"/>
          <w:sz w:val="24"/>
          <w:szCs w:val="24"/>
        </w:rPr>
        <w:t>z up. MINISTER</w:t>
      </w:r>
    </w:p>
    <w:p w14:paraId="11F88026" w14:textId="34BE7E2C" w:rsidR="00E70F89" w:rsidRPr="00E70F89" w:rsidRDefault="00E70F89" w:rsidP="00E70F89">
      <w:pPr>
        <w:pStyle w:val="Tytu"/>
        <w:spacing w:line="360" w:lineRule="aut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F89">
        <w:rPr>
          <w:rFonts w:ascii="Arial" w:hAnsi="Arial" w:cs="Arial"/>
          <w:color w:val="000000"/>
          <w:sz w:val="24"/>
          <w:szCs w:val="24"/>
        </w:rPr>
        <w:t>Paweł Wdówik</w:t>
      </w:r>
    </w:p>
    <w:p w14:paraId="789ECC46" w14:textId="7F0F97D5" w:rsidR="00E70F89" w:rsidRPr="00E70F89" w:rsidRDefault="00E70F89" w:rsidP="00E70F89">
      <w:pPr>
        <w:pStyle w:val="Tytu"/>
        <w:spacing w:line="360" w:lineRule="auto"/>
        <w:ind w:left="3261"/>
        <w:jc w:val="both"/>
        <w:rPr>
          <w:rFonts w:ascii="Arial" w:hAnsi="Arial" w:cs="Arial"/>
          <w:sz w:val="20"/>
        </w:rPr>
      </w:pPr>
      <w:r w:rsidRPr="00E70F89">
        <w:rPr>
          <w:rFonts w:ascii="Arial" w:hAnsi="Arial" w:cs="Arial"/>
          <w:i/>
          <w:iCs/>
          <w:color w:val="000000"/>
          <w:sz w:val="20"/>
        </w:rPr>
        <w:t>/-podpisano kwalifikowanym podpisem elektronicznym/</w:t>
      </w:r>
    </w:p>
    <w:p w14:paraId="28B166BD" w14:textId="7FEBBE06" w:rsidR="003C613A" w:rsidRPr="00E70F89" w:rsidRDefault="003C613A" w:rsidP="000907D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C613A" w:rsidRPr="00E7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43301" w14:textId="77777777" w:rsidR="00DF3CCE" w:rsidRDefault="00DF3CCE" w:rsidP="00250EB7">
      <w:pPr>
        <w:spacing w:after="0" w:line="240" w:lineRule="auto"/>
      </w:pPr>
      <w:r>
        <w:separator/>
      </w:r>
    </w:p>
  </w:endnote>
  <w:endnote w:type="continuationSeparator" w:id="0">
    <w:p w14:paraId="14031FDD" w14:textId="77777777" w:rsidR="00DF3CCE" w:rsidRDefault="00DF3CCE" w:rsidP="0025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500BC" w14:textId="77777777" w:rsidR="00DF3CCE" w:rsidRDefault="00DF3CCE" w:rsidP="00250EB7">
      <w:pPr>
        <w:spacing w:after="0" w:line="240" w:lineRule="auto"/>
      </w:pPr>
      <w:r>
        <w:separator/>
      </w:r>
    </w:p>
  </w:footnote>
  <w:footnote w:type="continuationSeparator" w:id="0">
    <w:p w14:paraId="75554C0A" w14:textId="77777777" w:rsidR="00DF3CCE" w:rsidRDefault="00DF3CCE" w:rsidP="0025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3A"/>
    <w:rsid w:val="00006FF9"/>
    <w:rsid w:val="000161B5"/>
    <w:rsid w:val="00042647"/>
    <w:rsid w:val="00050419"/>
    <w:rsid w:val="000840EE"/>
    <w:rsid w:val="000907D1"/>
    <w:rsid w:val="0009386C"/>
    <w:rsid w:val="000B0F40"/>
    <w:rsid w:val="00105154"/>
    <w:rsid w:val="00107E1A"/>
    <w:rsid w:val="00180BC7"/>
    <w:rsid w:val="002009DC"/>
    <w:rsid w:val="00220F62"/>
    <w:rsid w:val="00250EB7"/>
    <w:rsid w:val="0026106C"/>
    <w:rsid w:val="002610EB"/>
    <w:rsid w:val="00261CF2"/>
    <w:rsid w:val="002860D7"/>
    <w:rsid w:val="002A6B29"/>
    <w:rsid w:val="00301F0D"/>
    <w:rsid w:val="003636AB"/>
    <w:rsid w:val="00395B5F"/>
    <w:rsid w:val="003C613A"/>
    <w:rsid w:val="00400913"/>
    <w:rsid w:val="00412015"/>
    <w:rsid w:val="00450F38"/>
    <w:rsid w:val="0045432D"/>
    <w:rsid w:val="00454B5B"/>
    <w:rsid w:val="0045526A"/>
    <w:rsid w:val="00455FCD"/>
    <w:rsid w:val="004B0957"/>
    <w:rsid w:val="004F271E"/>
    <w:rsid w:val="00586329"/>
    <w:rsid w:val="00590B50"/>
    <w:rsid w:val="005F4E3D"/>
    <w:rsid w:val="00641585"/>
    <w:rsid w:val="00645537"/>
    <w:rsid w:val="00655919"/>
    <w:rsid w:val="00666CA3"/>
    <w:rsid w:val="006676E0"/>
    <w:rsid w:val="00675592"/>
    <w:rsid w:val="006C13AC"/>
    <w:rsid w:val="006C1D29"/>
    <w:rsid w:val="006F25FD"/>
    <w:rsid w:val="00700A43"/>
    <w:rsid w:val="007109A0"/>
    <w:rsid w:val="00763C43"/>
    <w:rsid w:val="00775035"/>
    <w:rsid w:val="007902FC"/>
    <w:rsid w:val="007A43A9"/>
    <w:rsid w:val="007B30EC"/>
    <w:rsid w:val="007E3F79"/>
    <w:rsid w:val="00820788"/>
    <w:rsid w:val="008220E6"/>
    <w:rsid w:val="0083516D"/>
    <w:rsid w:val="00854231"/>
    <w:rsid w:val="008B2A8A"/>
    <w:rsid w:val="008C0A2D"/>
    <w:rsid w:val="008E08D0"/>
    <w:rsid w:val="008E5417"/>
    <w:rsid w:val="008F1B26"/>
    <w:rsid w:val="009106F0"/>
    <w:rsid w:val="00970FE8"/>
    <w:rsid w:val="009826BC"/>
    <w:rsid w:val="00990FB4"/>
    <w:rsid w:val="009D1235"/>
    <w:rsid w:val="009D2957"/>
    <w:rsid w:val="009D2CB4"/>
    <w:rsid w:val="009F15A2"/>
    <w:rsid w:val="00A31F0F"/>
    <w:rsid w:val="00A406AF"/>
    <w:rsid w:val="00A423EF"/>
    <w:rsid w:val="00A47A92"/>
    <w:rsid w:val="00A50EE1"/>
    <w:rsid w:val="00A87708"/>
    <w:rsid w:val="00AB365A"/>
    <w:rsid w:val="00AE1AD5"/>
    <w:rsid w:val="00AE2861"/>
    <w:rsid w:val="00AF175A"/>
    <w:rsid w:val="00AF29B9"/>
    <w:rsid w:val="00B274E9"/>
    <w:rsid w:val="00B316B0"/>
    <w:rsid w:val="00B35592"/>
    <w:rsid w:val="00B53A77"/>
    <w:rsid w:val="00B5722E"/>
    <w:rsid w:val="00B64243"/>
    <w:rsid w:val="00B84C04"/>
    <w:rsid w:val="00B97774"/>
    <w:rsid w:val="00BA54C9"/>
    <w:rsid w:val="00BD4757"/>
    <w:rsid w:val="00BD54FA"/>
    <w:rsid w:val="00C0473F"/>
    <w:rsid w:val="00C111F5"/>
    <w:rsid w:val="00C67802"/>
    <w:rsid w:val="00C83D38"/>
    <w:rsid w:val="00C97ADF"/>
    <w:rsid w:val="00CA3838"/>
    <w:rsid w:val="00CA575F"/>
    <w:rsid w:val="00D04690"/>
    <w:rsid w:val="00D47ABE"/>
    <w:rsid w:val="00D56046"/>
    <w:rsid w:val="00D65495"/>
    <w:rsid w:val="00D67FD7"/>
    <w:rsid w:val="00D73192"/>
    <w:rsid w:val="00D85413"/>
    <w:rsid w:val="00DA5208"/>
    <w:rsid w:val="00DD2579"/>
    <w:rsid w:val="00DF3CCE"/>
    <w:rsid w:val="00E102E5"/>
    <w:rsid w:val="00E30473"/>
    <w:rsid w:val="00E31D9C"/>
    <w:rsid w:val="00E56228"/>
    <w:rsid w:val="00E64A0E"/>
    <w:rsid w:val="00E70F89"/>
    <w:rsid w:val="00EC2A1D"/>
    <w:rsid w:val="00F56C08"/>
    <w:rsid w:val="00FC1A46"/>
    <w:rsid w:val="00FC2BD2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E7F"/>
  <w15:chartTrackingRefBased/>
  <w15:docId w15:val="{FD1C6B3B-1DF7-4BC7-BB57-6EC358D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13A"/>
    <w:pPr>
      <w:ind w:left="720"/>
      <w:contextualSpacing/>
    </w:pPr>
  </w:style>
  <w:style w:type="paragraph" w:styleId="Tytu">
    <w:name w:val="Title"/>
    <w:basedOn w:val="Normalny"/>
    <w:link w:val="TytuZnak"/>
    <w:qFormat/>
    <w:rsid w:val="00DA520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520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E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E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2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rsid w:val="00395B5F"/>
    <w:rPr>
      <w:rFonts w:cs="Times New Roman"/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95B5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395B5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95B5F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Ewa Dabrowska</cp:lastModifiedBy>
  <cp:revision>2</cp:revision>
  <cp:lastPrinted>2020-05-22T09:48:00Z</cp:lastPrinted>
  <dcterms:created xsi:type="dcterms:W3CDTF">2021-02-24T15:03:00Z</dcterms:created>
  <dcterms:modified xsi:type="dcterms:W3CDTF">2021-02-24T15:03:00Z</dcterms:modified>
</cp:coreProperties>
</file>