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40" w:rsidRDefault="004C2540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003389" w:rsidRPr="00304D2B" w:rsidRDefault="00EF128C" w:rsidP="0000338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-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195C40">
        <w:rPr>
          <w:rFonts w:ascii="Arial" w:hAnsi="Arial" w:cs="Arial"/>
          <w:sz w:val="20"/>
          <w:szCs w:val="20"/>
        </w:rPr>
        <w:t xml:space="preserve">          </w:t>
      </w:r>
      <w:r w:rsidR="001A4BED">
        <w:rPr>
          <w:rFonts w:ascii="Arial" w:hAnsi="Arial" w:cs="Arial"/>
          <w:sz w:val="20"/>
          <w:szCs w:val="20"/>
        </w:rPr>
        <w:t>Znak sprawy:</w:t>
      </w:r>
      <w:r w:rsidR="004560E7">
        <w:rPr>
          <w:rFonts w:ascii="Arial" w:hAnsi="Arial" w:cs="Arial"/>
          <w:sz w:val="20"/>
          <w:szCs w:val="20"/>
        </w:rPr>
        <w:t xml:space="preserve"> </w:t>
      </w:r>
      <w:r w:rsidR="003948D1">
        <w:rPr>
          <w:rFonts w:ascii="Arial" w:hAnsi="Arial" w:cs="Arial"/>
          <w:sz w:val="20"/>
          <w:szCs w:val="20"/>
        </w:rPr>
        <w:t>DLI-II.7621.</w:t>
      </w:r>
      <w:r w:rsidR="005465DB">
        <w:rPr>
          <w:rFonts w:ascii="Arial" w:hAnsi="Arial" w:cs="Arial"/>
          <w:sz w:val="20"/>
          <w:szCs w:val="20"/>
        </w:rPr>
        <w:t>7.2020.EŁ.17</w:t>
      </w:r>
    </w:p>
    <w:p w:rsidR="00003389" w:rsidRPr="007D3BF7" w:rsidRDefault="00003389" w:rsidP="0000338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-1"/>
        <w:outlineLvl w:val="0"/>
        <w:rPr>
          <w:rFonts w:ascii="Arial" w:hAnsi="Arial" w:cs="Arial"/>
          <w:sz w:val="20"/>
          <w:szCs w:val="20"/>
        </w:rPr>
      </w:pPr>
      <w:r w:rsidRPr="00304D2B">
        <w:rPr>
          <w:rFonts w:ascii="Arial" w:hAnsi="Arial" w:cs="Arial"/>
          <w:sz w:val="20"/>
          <w:szCs w:val="20"/>
        </w:rPr>
        <w:t xml:space="preserve">                      </w:t>
      </w:r>
      <w:r w:rsidR="00314598">
        <w:rPr>
          <w:rFonts w:ascii="Arial" w:hAnsi="Arial" w:cs="Arial"/>
          <w:sz w:val="20"/>
          <w:szCs w:val="20"/>
        </w:rPr>
        <w:t xml:space="preserve"> </w:t>
      </w:r>
      <w:r w:rsidR="00314598">
        <w:rPr>
          <w:rFonts w:ascii="Arial" w:hAnsi="Arial" w:cs="Arial"/>
          <w:sz w:val="20"/>
          <w:szCs w:val="20"/>
        </w:rPr>
        <w:tab/>
      </w:r>
      <w:r w:rsidR="00314598">
        <w:rPr>
          <w:rFonts w:ascii="Arial" w:hAnsi="Arial" w:cs="Arial"/>
          <w:sz w:val="20"/>
          <w:szCs w:val="20"/>
        </w:rPr>
        <w:tab/>
      </w:r>
      <w:r w:rsidR="00314598">
        <w:rPr>
          <w:rFonts w:ascii="Arial" w:hAnsi="Arial" w:cs="Arial"/>
          <w:sz w:val="20"/>
          <w:szCs w:val="20"/>
        </w:rPr>
        <w:tab/>
      </w:r>
    </w:p>
    <w:p w:rsidR="004560E7" w:rsidRPr="004560E7" w:rsidRDefault="004560E7" w:rsidP="003C6349">
      <w:pPr>
        <w:tabs>
          <w:tab w:val="left" w:pos="5387"/>
          <w:tab w:val="left" w:pos="5670"/>
          <w:tab w:val="left" w:pos="5812"/>
          <w:tab w:val="right" w:pos="6096"/>
          <w:tab w:val="left" w:pos="9072"/>
        </w:tabs>
        <w:spacing w:line="260" w:lineRule="exact"/>
        <w:ind w:left="4451" w:right="566"/>
        <w:outlineLvl w:val="0"/>
        <w:rPr>
          <w:rFonts w:ascii="Arial" w:hAnsi="Arial" w:cs="Arial"/>
          <w:sz w:val="20"/>
          <w:szCs w:val="20"/>
        </w:rPr>
      </w:pPr>
    </w:p>
    <w:p w:rsidR="004C2540" w:rsidRDefault="004C2540" w:rsidP="00195C40">
      <w:pPr>
        <w:tabs>
          <w:tab w:val="left" w:pos="5387"/>
          <w:tab w:val="left" w:pos="5670"/>
          <w:tab w:val="left" w:pos="5812"/>
          <w:tab w:val="right" w:pos="6096"/>
          <w:tab w:val="left" w:pos="9072"/>
        </w:tabs>
        <w:spacing w:line="260" w:lineRule="exact"/>
        <w:ind w:left="4451" w:right="566"/>
        <w:outlineLvl w:val="0"/>
        <w:rPr>
          <w:rFonts w:ascii="Arial" w:hAnsi="Arial" w:cs="Arial"/>
          <w:sz w:val="20"/>
          <w:szCs w:val="20"/>
        </w:rPr>
      </w:pPr>
    </w:p>
    <w:p w:rsidR="004C2540" w:rsidRDefault="004C2540" w:rsidP="004C2540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4C2540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4C2540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5319A" w:rsidRDefault="00C5319A" w:rsidP="00C5319A">
      <w:pPr>
        <w:rPr>
          <w:rFonts w:ascii="Arial" w:hAnsi="Arial" w:cs="Arial"/>
          <w:b/>
          <w:spacing w:val="4"/>
          <w:sz w:val="20"/>
        </w:rPr>
      </w:pPr>
    </w:p>
    <w:p w:rsidR="000743B1" w:rsidRDefault="000743B1" w:rsidP="00C5319A">
      <w:pPr>
        <w:rPr>
          <w:rFonts w:ascii="Arial" w:hAnsi="Arial" w:cs="Arial"/>
          <w:b/>
          <w:spacing w:val="4"/>
          <w:sz w:val="20"/>
        </w:rPr>
      </w:pPr>
    </w:p>
    <w:p w:rsidR="00770EFE" w:rsidRDefault="00770EFE" w:rsidP="00C5319A">
      <w:pPr>
        <w:rPr>
          <w:rFonts w:ascii="Arial" w:hAnsi="Arial" w:cs="Arial"/>
          <w:b/>
          <w:spacing w:val="4"/>
          <w:sz w:val="20"/>
        </w:rPr>
      </w:pPr>
    </w:p>
    <w:p w:rsidR="00770EFE" w:rsidRDefault="00770EFE" w:rsidP="00C5319A">
      <w:pPr>
        <w:rPr>
          <w:rFonts w:ascii="Arial" w:hAnsi="Arial" w:cs="Arial"/>
          <w:b/>
          <w:spacing w:val="4"/>
          <w:sz w:val="20"/>
        </w:rPr>
      </w:pPr>
    </w:p>
    <w:p w:rsidR="000743B1" w:rsidRPr="009D4AB9" w:rsidRDefault="000743B1" w:rsidP="00EE7773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9D4AB9">
        <w:rPr>
          <w:rFonts w:ascii="Arial" w:hAnsi="Arial" w:cs="Arial"/>
          <w:b/>
          <w:spacing w:val="4"/>
          <w:sz w:val="20"/>
        </w:rPr>
        <w:t>OBWIESZCZENIE</w:t>
      </w:r>
    </w:p>
    <w:p w:rsidR="000743B1" w:rsidRPr="00272FC4" w:rsidRDefault="000743B1" w:rsidP="000743B1">
      <w:pPr>
        <w:pStyle w:val="Tekstpodstawowywcity2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 w:rsidRPr="00272FC4">
        <w:rPr>
          <w:rFonts w:ascii="Arial" w:hAnsi="Arial" w:cs="Arial"/>
          <w:spacing w:val="4"/>
          <w:sz w:val="20"/>
        </w:rPr>
        <w:t xml:space="preserve">Na podstawie </w:t>
      </w:r>
      <w:r w:rsidRPr="006C7655">
        <w:rPr>
          <w:rFonts w:ascii="Arial" w:hAnsi="Arial" w:cs="Arial"/>
          <w:spacing w:val="4"/>
          <w:sz w:val="20"/>
        </w:rPr>
        <w:t xml:space="preserve">art. 54 § 4 w zw. z art. 33 § 1a ustawy z dnia 30 sierpnia 2002 r. – Prawo o postępowaniu przed sądami administracyjnymi </w:t>
      </w:r>
      <w:r w:rsidR="003C1E24" w:rsidRPr="003C1E24">
        <w:rPr>
          <w:rFonts w:ascii="Arial" w:hAnsi="Arial" w:cs="Arial"/>
          <w:spacing w:val="4"/>
          <w:sz w:val="20"/>
        </w:rPr>
        <w:t>(</w:t>
      </w:r>
      <w:r w:rsidR="00EE7773" w:rsidRPr="00EE7773">
        <w:rPr>
          <w:rFonts w:ascii="Arial" w:hAnsi="Arial" w:cs="Arial"/>
          <w:spacing w:val="4"/>
          <w:sz w:val="20"/>
        </w:rPr>
        <w:t>Dz. U. z 2019 r. poz. 2325, z późn. zm.</w:t>
      </w:r>
      <w:r w:rsidR="003C1E24" w:rsidRPr="003C1E24">
        <w:rPr>
          <w:rFonts w:ascii="Arial" w:hAnsi="Arial" w:cs="Arial"/>
          <w:spacing w:val="4"/>
          <w:sz w:val="20"/>
        </w:rPr>
        <w:t>)</w:t>
      </w:r>
      <w:r>
        <w:rPr>
          <w:rFonts w:ascii="Arial" w:hAnsi="Arial" w:cs="Arial"/>
          <w:spacing w:val="4"/>
          <w:sz w:val="20"/>
        </w:rPr>
        <w:t>,</w:t>
      </w:r>
    </w:p>
    <w:p w:rsidR="000743B1" w:rsidRPr="00F13797" w:rsidRDefault="009D5F1F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003389" w:rsidRPr="00003389" w:rsidRDefault="000743B1" w:rsidP="00003389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9D5F1F">
        <w:rPr>
          <w:rFonts w:ascii="Arial" w:hAnsi="Arial" w:cs="Arial"/>
          <w:bCs/>
          <w:spacing w:val="4"/>
          <w:sz w:val="20"/>
        </w:rPr>
        <w:t xml:space="preserve">zawiadamia o przekazaniu do Wojewódzkiego Sądu Administracyjnego w Warszawie skargi wraz </w:t>
      </w:r>
      <w:r w:rsidR="009D5F1F">
        <w:rPr>
          <w:rFonts w:ascii="Arial" w:hAnsi="Arial" w:cs="Arial"/>
          <w:bCs/>
          <w:spacing w:val="4"/>
          <w:sz w:val="20"/>
        </w:rPr>
        <w:br/>
        <w:t xml:space="preserve">z odpowiedzią na skargę </w:t>
      </w:r>
      <w:r w:rsidR="009D5F1F" w:rsidRPr="009D5F1F">
        <w:rPr>
          <w:rFonts w:ascii="Arial" w:hAnsi="Arial" w:cs="Arial"/>
          <w:spacing w:val="4"/>
          <w:sz w:val="20"/>
          <w:szCs w:val="20"/>
        </w:rPr>
        <w:t xml:space="preserve">na </w:t>
      </w:r>
      <w:r w:rsidR="004560E7" w:rsidRPr="004560E7">
        <w:rPr>
          <w:rFonts w:ascii="Arial" w:hAnsi="Arial" w:cs="Arial"/>
          <w:bCs/>
          <w:spacing w:val="4"/>
          <w:sz w:val="20"/>
          <w:szCs w:val="20"/>
        </w:rPr>
        <w:t xml:space="preserve">decyzję </w:t>
      </w:r>
      <w:r w:rsidR="005465DB" w:rsidRPr="004C2182">
        <w:rPr>
          <w:rFonts w:ascii="Arial" w:hAnsi="Arial" w:cs="Arial"/>
          <w:bCs/>
          <w:iCs/>
          <w:spacing w:val="4"/>
          <w:sz w:val="20"/>
          <w:szCs w:val="20"/>
        </w:rPr>
        <w:t xml:space="preserve">Ministra Rozwoju z dnia 7 maja 2020 r., znak: </w:t>
      </w:r>
      <w:r w:rsidR="005465DB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="005465DB" w:rsidRPr="004C2182">
        <w:rPr>
          <w:rFonts w:ascii="Arial" w:hAnsi="Arial" w:cs="Arial"/>
          <w:bCs/>
          <w:iCs/>
          <w:spacing w:val="4"/>
          <w:sz w:val="20"/>
          <w:szCs w:val="20"/>
        </w:rPr>
        <w:t xml:space="preserve">DLI-II.7621.7.2020.EŁ.12, </w:t>
      </w:r>
      <w:r w:rsidR="005465DB">
        <w:rPr>
          <w:rFonts w:ascii="Arial" w:hAnsi="Arial" w:cs="Arial"/>
          <w:bCs/>
          <w:iCs/>
          <w:spacing w:val="4"/>
          <w:sz w:val="20"/>
          <w:szCs w:val="20"/>
        </w:rPr>
        <w:t xml:space="preserve">uchylającą </w:t>
      </w:r>
      <w:r w:rsidR="005465DB" w:rsidRPr="004C2182">
        <w:rPr>
          <w:rFonts w:ascii="Arial" w:hAnsi="Arial" w:cs="Arial"/>
          <w:bCs/>
          <w:iCs/>
          <w:spacing w:val="4"/>
          <w:sz w:val="20"/>
          <w:szCs w:val="20"/>
        </w:rPr>
        <w:t xml:space="preserve">w </w:t>
      </w:r>
      <w:r w:rsidR="005465DB">
        <w:rPr>
          <w:rFonts w:ascii="Arial" w:hAnsi="Arial" w:cs="Arial"/>
          <w:bCs/>
          <w:iCs/>
          <w:spacing w:val="4"/>
          <w:sz w:val="20"/>
          <w:szCs w:val="20"/>
        </w:rPr>
        <w:t>części i orzekającą</w:t>
      </w:r>
      <w:r w:rsidR="005465DB" w:rsidRPr="004C2182">
        <w:rPr>
          <w:rFonts w:ascii="Arial" w:hAnsi="Arial" w:cs="Arial"/>
          <w:bCs/>
          <w:iCs/>
          <w:spacing w:val="4"/>
          <w:sz w:val="20"/>
          <w:szCs w:val="20"/>
        </w:rPr>
        <w:t xml:space="preserve"> w tym zakresie co do istoty sprawy, </w:t>
      </w:r>
      <w:r w:rsidR="005465DB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="005465DB" w:rsidRPr="004C2182">
        <w:rPr>
          <w:rFonts w:ascii="Arial" w:hAnsi="Arial" w:cs="Arial"/>
          <w:bCs/>
          <w:iCs/>
          <w:spacing w:val="4"/>
          <w:sz w:val="20"/>
          <w:szCs w:val="20"/>
        </w:rPr>
        <w:t xml:space="preserve">a </w:t>
      </w:r>
      <w:r w:rsidR="005465DB">
        <w:rPr>
          <w:rFonts w:ascii="Arial" w:hAnsi="Arial" w:cs="Arial"/>
          <w:bCs/>
          <w:iCs/>
          <w:spacing w:val="4"/>
          <w:sz w:val="20"/>
          <w:szCs w:val="20"/>
        </w:rPr>
        <w:t>w pozostałej części utrzymującą w mocy</w:t>
      </w:r>
      <w:r w:rsidR="005465DB" w:rsidRPr="004C2182">
        <w:rPr>
          <w:rFonts w:ascii="Arial" w:hAnsi="Arial" w:cs="Arial"/>
          <w:bCs/>
          <w:iCs/>
          <w:spacing w:val="4"/>
          <w:sz w:val="20"/>
          <w:szCs w:val="20"/>
        </w:rPr>
        <w:t xml:space="preserve"> decyzję Wojewody Lubelskiego Nr 25/19 z dnia 29 listopada 2019 r., znak: IF-I.7820.24.2018.DS., o zezwoleniu na realizację inwestycji drogowej pn.: „Budowa drogi ekspresowej S19 Lublin-Rzeszów, odcinek Lublin – koniec obw. Kraśnika, Część nr 2: węzeł „Niedrzwica Duża” (bez węzła) – węzeł „Kraśnik”, obecnie „Kraśnik Północ” (bez węzła) początek obwodnicy, długość ok. 20 km, w km 12+046,36 ÷ 31+848,78</w:t>
      </w:r>
      <w:r w:rsidR="005465DB" w:rsidRPr="004C2182">
        <w:rPr>
          <w:rFonts w:ascii="Arial" w:hAnsi="Arial" w:cs="Arial"/>
          <w:bCs/>
          <w:i/>
          <w:iCs/>
          <w:spacing w:val="4"/>
          <w:sz w:val="20"/>
          <w:szCs w:val="20"/>
        </w:rPr>
        <w:t>”</w:t>
      </w:r>
      <w:r w:rsidR="00003389" w:rsidRPr="00945D0A">
        <w:rPr>
          <w:rFonts w:ascii="Arial" w:hAnsi="Arial" w:cs="Arial"/>
          <w:sz w:val="20"/>
          <w:szCs w:val="20"/>
          <w:lang w:bidi="pl-PL"/>
        </w:rPr>
        <w:t>.</w:t>
      </w:r>
    </w:p>
    <w:p w:rsidR="000743B1" w:rsidRPr="00113164" w:rsidRDefault="000743B1" w:rsidP="00113164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Jednocześnie informuję, że </w:t>
      </w:r>
      <w:r w:rsidRPr="006C7655">
        <w:rPr>
          <w:rFonts w:ascii="Arial" w:hAnsi="Arial" w:cs="Arial"/>
          <w:bCs/>
          <w:spacing w:val="4"/>
          <w:sz w:val="20"/>
        </w:rPr>
        <w:t xml:space="preserve">osoba, która brała udział w postępowaniu i nie wniosła skargi, a wynik postępowania sądowego dotyczy jej interesu prawnego, jest uczestnikiem tego postępowania </w:t>
      </w:r>
      <w:r w:rsidR="004E3188">
        <w:rPr>
          <w:rFonts w:ascii="Arial" w:hAnsi="Arial" w:cs="Arial"/>
          <w:bCs/>
          <w:spacing w:val="4"/>
          <w:sz w:val="20"/>
        </w:rPr>
        <w:br/>
      </w:r>
      <w:r w:rsidRPr="006C7655">
        <w:rPr>
          <w:rFonts w:ascii="Arial" w:hAnsi="Arial" w:cs="Arial"/>
          <w:bCs/>
          <w:spacing w:val="4"/>
          <w:sz w:val="20"/>
        </w:rPr>
        <w:t>na prawach strony, jeżeli przed rozpoczęciem rozprawy złoży wniosek o przystąpienie do postępowania.</w:t>
      </w: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 w:rsidRPr="00F417EC">
        <w:rPr>
          <w:rFonts w:ascii="Arial" w:hAnsi="Arial" w:cs="Arial"/>
          <w:b/>
          <w:spacing w:val="4"/>
          <w:sz w:val="20"/>
          <w:u w:val="single"/>
        </w:rPr>
        <w:t>Załącznik</w:t>
      </w:r>
      <w:r w:rsidRPr="00F417EC">
        <w:rPr>
          <w:rFonts w:ascii="Arial" w:hAnsi="Arial" w:cs="Arial"/>
          <w:b/>
          <w:spacing w:val="4"/>
          <w:sz w:val="20"/>
        </w:rPr>
        <w:t xml:space="preserve"> </w:t>
      </w:r>
      <w:r w:rsidRPr="00F417EC">
        <w:rPr>
          <w:rFonts w:ascii="Arial" w:hAnsi="Arial" w:cs="Arial"/>
          <w:spacing w:val="4"/>
          <w:sz w:val="20"/>
        </w:rPr>
        <w:t>-</w:t>
      </w:r>
      <w:r w:rsidRPr="00F417EC">
        <w:rPr>
          <w:rFonts w:ascii="Arial" w:hAnsi="Arial" w:cs="Arial"/>
          <w:b/>
          <w:spacing w:val="4"/>
          <w:sz w:val="20"/>
        </w:rPr>
        <w:t xml:space="preserve"> </w:t>
      </w:r>
      <w:r w:rsidRPr="00F417EC">
        <w:rPr>
          <w:rFonts w:ascii="Arial" w:hAnsi="Arial" w:cs="Arial"/>
          <w:spacing w:val="4"/>
          <w:sz w:val="20"/>
        </w:rPr>
        <w:t>informacja o przetwarzaniu danych osobowych.</w:t>
      </w: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5349C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/>
          <w:bCs/>
          <w:noProof/>
          <w:spacing w:val="4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F0327" wp14:editId="4318C662">
                <wp:simplePos x="0" y="0"/>
                <wp:positionH relativeFrom="margin">
                  <wp:posOffset>3338830</wp:posOffset>
                </wp:positionH>
                <wp:positionV relativeFrom="paragraph">
                  <wp:posOffset>226695</wp:posOffset>
                </wp:positionV>
                <wp:extent cx="2566035" cy="1259840"/>
                <wp:effectExtent l="0" t="0" r="5715" b="63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49C" w:rsidRPr="00117070" w:rsidRDefault="0005349C" w:rsidP="0005349C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17070">
                              <w:rPr>
                                <w:rFonts w:ascii="Arial" w:hAnsi="Arial" w:cs="Arial"/>
                                <w:color w:val="FF0000"/>
                              </w:rPr>
                              <w:t>MINISTER ROZWOJU</w:t>
                            </w:r>
                          </w:p>
                          <w:p w:rsidR="0005349C" w:rsidRPr="00117070" w:rsidRDefault="0005349C" w:rsidP="0005349C">
                            <w:pPr>
                              <w:pStyle w:val="Bezodstpw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         z up.</w:t>
                            </w:r>
                          </w:p>
                          <w:p w:rsidR="0005349C" w:rsidRPr="00117070" w:rsidRDefault="0005349C" w:rsidP="0005349C">
                            <w:pPr>
                              <w:pStyle w:val="Bezodstpw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05349C" w:rsidRPr="00117070" w:rsidRDefault="0005349C" w:rsidP="0005349C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Magdalena Słysz-</w:t>
                            </w:r>
                            <w:proofErr w:type="spellStart"/>
                            <w:r w:rsidRPr="00117070">
                              <w:rPr>
                                <w:rFonts w:ascii="Arial" w:hAnsi="Arial" w:cs="Arial"/>
                                <w:color w:val="FF0000"/>
                              </w:rPr>
                              <w:t>Wasiura</w:t>
                            </w:r>
                            <w:proofErr w:type="spellEnd"/>
                          </w:p>
                          <w:p w:rsidR="0005349C" w:rsidRPr="00117070" w:rsidRDefault="0005349C" w:rsidP="0005349C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Zastępca  Dyrektora</w:t>
                            </w:r>
                          </w:p>
                          <w:p w:rsidR="0005349C" w:rsidRDefault="0005349C" w:rsidP="0005349C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Departamentu Lokalizacji Inwestycji </w:t>
                            </w:r>
                          </w:p>
                          <w:p w:rsidR="0005349C" w:rsidRPr="00117070" w:rsidRDefault="0005349C" w:rsidP="0005349C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05349C" w:rsidRPr="00117070" w:rsidRDefault="0005349C" w:rsidP="0005349C">
                            <w:pPr>
                              <w:ind w:left="708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1707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2.9pt;margin-top:17.85pt;width:202.05pt;height:99.2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7UHiAIAABUFAAAOAAAAZHJzL2Uyb0RvYy54bWysVG1v0zAQ/o7Ef7D8vcvLkq6Jmk57IQhp&#10;wKTBD3ATp7Hm+ILtNhmI/87ZabsyQEKIfHBs3/nx3T3PeXk5dpLsuDYCVEGjs5ASriqohdoU9POn&#10;cragxFimaiZB8YI+cUMvV69fLYc+5zG0IGuuCYIokw99QVtr+zwITNXyjpkz6LlCYwO6YxaXehPU&#10;mg2I3skgDsN5MICuew0VNwZ3bycjXXn8puGV/dg0hlsiC4qxWT9qP67dGKyWLN9o1rei2ofB/iGK&#10;jgmFlx6hbpllZKvFL1CdqDQYaOxZBV0ATSMq7nPAbKLwRTYPLeu5zwWLY/pjmcz/g60+7O41EXVB&#10;zylRrEOK7kFyYvmjsTBwcu5KNPQmR8+HHn3teA0jUu3TNf0dVI+GKLhpmdrwK61haDmrMcTInQxO&#10;jk44xoGsh/dQ411sa8EDjY3uXP2wIgTRkaqnIz18tKTCzTidz8PzlJIKbVGcZovEExiw/HC818a+&#10;5dARNymoRv49PNvdGevCYfnBxd1mQIq6FFL6hd6sb6QmO4ZaKf3nM3jhJpVzVuCOTYjTDkaJdzib&#10;i9dz/y2L4iS8jrNZOV9czJIySWfZRbiYhVF2nc3DJEtuy+8uwCjJW1HXXN0JxQ86jJK/43nfEZOC&#10;vBLJUNAsjdOJoz8mGfrvd0l2wmJbStEVdHF0Yrlj9o2qMW2WWybkNA9+Dt9XGWtw+PuqeB046icR&#10;2HE9IooTxxrqJ1SEBuQLace3BCct6K+UDNiXBTVftkxzSuQ7harKogRZJ9YvkvQixoU+taxPLUxV&#10;CFVQS8k0vbFT8297LTYt3nTQ8RUqsRReI89R7fWLveeT2b8TrrlP197r+TVb/QAAAP//AwBQSwME&#10;FAAGAAgAAAAhAMJOsbLgAAAACgEAAA8AAABkcnMvZG93bnJldi54bWxMjzFPwzAUhHck/oP1kNio&#10;05QACXmpKioWBqQWpHZ0YyeOiJ8t203Dv8dMMJ7udPddvZ7NyCblw2AJYbnIgClqrRyoR/j8eL17&#10;AhaiIClGSwrhWwVYN9dXtaikvdBOTfvYs1RCoRIIOkZXcR5arYwIC+sUJa+z3oiYpO+59OKSys3I&#10;8yx74EYMlBa0cOpFq/ZrfzYIB6MHufXvx06O0/at2xRu9g7x9mbePAOLao5/YfjFT+jQJKaTPZMM&#10;bEQo8iKhR4RV8QgsBcq8LIGdEPLV/RJ4U/P/F5ofAAAA//8DAFBLAQItABQABgAIAAAAIQC2gziS&#10;/gAAAOEBAAATAAAAAAAAAAAAAAAAAAAAAABbQ29udGVudF9UeXBlc10ueG1sUEsBAi0AFAAGAAgA&#10;AAAhADj9If/WAAAAlAEAAAsAAAAAAAAAAAAAAAAALwEAAF9yZWxzLy5yZWxzUEsBAi0AFAAGAAgA&#10;AAAhADdztQeIAgAAFQUAAA4AAAAAAAAAAAAAAAAALgIAAGRycy9lMm9Eb2MueG1sUEsBAi0AFAAG&#10;AAgAAAAhAMJOsbLgAAAACgEAAA8AAAAAAAAAAAAAAAAA4gQAAGRycy9kb3ducmV2LnhtbFBLBQYA&#10;AAAABAAEAPMAAADvBQAAAAA=&#10;" stroked="f">
                <v:textbox style="mso-fit-shape-to-text:t">
                  <w:txbxContent>
                    <w:p w:rsidR="0005349C" w:rsidRPr="00117070" w:rsidRDefault="0005349C" w:rsidP="0005349C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11707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  <w:r w:rsidRPr="00117070">
                        <w:rPr>
                          <w:rFonts w:ascii="Arial" w:hAnsi="Arial" w:cs="Arial"/>
                          <w:color w:val="FF0000"/>
                        </w:rPr>
                        <w:t>MINISTER ROZWOJU</w:t>
                      </w:r>
                    </w:p>
                    <w:p w:rsidR="0005349C" w:rsidRPr="00117070" w:rsidRDefault="0005349C" w:rsidP="0005349C">
                      <w:pPr>
                        <w:pStyle w:val="Bezodstpw"/>
                        <w:rPr>
                          <w:rFonts w:ascii="Arial" w:hAnsi="Arial" w:cs="Arial"/>
                          <w:color w:val="FF0000"/>
                        </w:rPr>
                      </w:pPr>
                      <w:r w:rsidRPr="00117070">
                        <w:rPr>
                          <w:rFonts w:ascii="Arial" w:hAnsi="Arial" w:cs="Arial"/>
                          <w:color w:val="FF0000"/>
                        </w:rPr>
                        <w:t xml:space="preserve">              z up.</w:t>
                      </w:r>
                    </w:p>
                    <w:p w:rsidR="0005349C" w:rsidRPr="00117070" w:rsidRDefault="0005349C" w:rsidP="0005349C">
                      <w:pPr>
                        <w:pStyle w:val="Bezodstpw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05349C" w:rsidRPr="00117070" w:rsidRDefault="0005349C" w:rsidP="0005349C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117070">
                        <w:rPr>
                          <w:rFonts w:ascii="Arial" w:hAnsi="Arial" w:cs="Arial"/>
                          <w:color w:val="FF0000"/>
                        </w:rPr>
                        <w:t xml:space="preserve">    Magdalena Słysz-</w:t>
                      </w:r>
                      <w:proofErr w:type="spellStart"/>
                      <w:r w:rsidRPr="00117070">
                        <w:rPr>
                          <w:rFonts w:ascii="Arial" w:hAnsi="Arial" w:cs="Arial"/>
                          <w:color w:val="FF0000"/>
                        </w:rPr>
                        <w:t>Wasiura</w:t>
                      </w:r>
                      <w:proofErr w:type="spellEnd"/>
                    </w:p>
                    <w:p w:rsidR="0005349C" w:rsidRPr="00117070" w:rsidRDefault="0005349C" w:rsidP="0005349C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117070">
                        <w:rPr>
                          <w:rFonts w:ascii="Arial" w:hAnsi="Arial" w:cs="Arial"/>
                          <w:color w:val="FF0000"/>
                        </w:rPr>
                        <w:t xml:space="preserve">  Zastępca  Dyrektora</w:t>
                      </w:r>
                    </w:p>
                    <w:p w:rsidR="0005349C" w:rsidRDefault="0005349C" w:rsidP="0005349C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11707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Departamentu Lokalizacji Inwestycji </w:t>
                      </w:r>
                    </w:p>
                    <w:p w:rsidR="0005349C" w:rsidRPr="00117070" w:rsidRDefault="0005349C" w:rsidP="0005349C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:rsidR="0005349C" w:rsidRPr="00117070" w:rsidRDefault="0005349C" w:rsidP="0005349C">
                      <w:pPr>
                        <w:ind w:left="708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11707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/podpisano elektronicznie/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4560E7" w:rsidRDefault="004560E7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4560E7" w:rsidRDefault="004560E7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bookmarkStart w:id="0" w:name="_GoBack"/>
      <w:bookmarkEnd w:id="0"/>
    </w:p>
    <w:p w:rsidR="004560E7" w:rsidRDefault="004560E7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6C560C" w:rsidRDefault="006C560C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03389" w:rsidRDefault="00003389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EE7773" w:rsidRDefault="006E3D45" w:rsidP="000743B1">
      <w:pPr>
        <w:ind w:left="3545"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EE7773">
        <w:rPr>
          <w:rFonts w:ascii="Arial" w:hAnsi="Arial" w:cs="Arial"/>
          <w:sz w:val="20"/>
          <w:szCs w:val="20"/>
        </w:rPr>
        <w:t xml:space="preserve">Załącznik do obwieszczenia </w:t>
      </w:r>
    </w:p>
    <w:p w:rsidR="000743B1" w:rsidRPr="00CF4D7B" w:rsidRDefault="00EE7773" w:rsidP="00EE7773">
      <w:pPr>
        <w:ind w:left="3545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6E3D45">
        <w:rPr>
          <w:rFonts w:ascii="Arial" w:hAnsi="Arial" w:cs="Arial"/>
          <w:sz w:val="20"/>
          <w:szCs w:val="20"/>
        </w:rPr>
        <w:tab/>
        <w:t xml:space="preserve">   </w:t>
      </w:r>
      <w:r w:rsidR="000743B1" w:rsidRPr="00CF4D7B">
        <w:rPr>
          <w:rFonts w:ascii="Arial" w:hAnsi="Arial" w:cs="Arial"/>
          <w:sz w:val="20"/>
          <w:szCs w:val="20"/>
        </w:rPr>
        <w:t>Ministra Rozwoju</w:t>
      </w:r>
    </w:p>
    <w:p w:rsidR="003C6349" w:rsidRPr="003C6349" w:rsidRDefault="000743B1" w:rsidP="003C6349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  <w:r w:rsidRPr="00CF4D7B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</w:t>
      </w:r>
      <w:r w:rsidR="00EE7773">
        <w:rPr>
          <w:rFonts w:ascii="Arial" w:hAnsi="Arial" w:cs="Arial"/>
          <w:sz w:val="20"/>
          <w:szCs w:val="20"/>
        </w:rPr>
        <w:t xml:space="preserve">                             </w:t>
      </w:r>
      <w:r w:rsidR="006E3D45">
        <w:rPr>
          <w:rFonts w:ascii="Arial" w:hAnsi="Arial" w:cs="Arial"/>
          <w:sz w:val="20"/>
          <w:szCs w:val="20"/>
        </w:rPr>
        <w:t xml:space="preserve">    </w:t>
      </w:r>
      <w:r w:rsidR="00EE7773">
        <w:rPr>
          <w:rFonts w:ascii="Arial" w:hAnsi="Arial" w:cs="Arial"/>
          <w:sz w:val="20"/>
          <w:szCs w:val="20"/>
        </w:rPr>
        <w:t xml:space="preserve"> znak: </w:t>
      </w:r>
      <w:r w:rsidR="003C6349">
        <w:rPr>
          <w:rFonts w:ascii="Arial" w:hAnsi="Arial" w:cs="Arial"/>
          <w:sz w:val="20"/>
          <w:szCs w:val="20"/>
        </w:rPr>
        <w:t xml:space="preserve"> </w:t>
      </w:r>
      <w:r w:rsidR="006C560C">
        <w:rPr>
          <w:rFonts w:ascii="Arial" w:hAnsi="Arial" w:cs="Arial"/>
          <w:sz w:val="20"/>
          <w:szCs w:val="20"/>
        </w:rPr>
        <w:t>DLI-II.7621.</w:t>
      </w:r>
      <w:r w:rsidR="005465DB">
        <w:rPr>
          <w:rFonts w:ascii="Arial" w:hAnsi="Arial" w:cs="Arial"/>
          <w:sz w:val="20"/>
          <w:szCs w:val="20"/>
        </w:rPr>
        <w:t>7.2020.EŁ.17</w:t>
      </w:r>
    </w:p>
    <w:p w:rsidR="005465DB" w:rsidRDefault="005465DB" w:rsidP="004E3188">
      <w:pPr>
        <w:spacing w:after="120" w:line="240" w:lineRule="exact"/>
        <w:jc w:val="center"/>
        <w:rPr>
          <w:rFonts w:ascii="Arial" w:hAnsi="Arial" w:cs="Arial"/>
          <w:sz w:val="20"/>
          <w:szCs w:val="20"/>
        </w:rPr>
      </w:pPr>
    </w:p>
    <w:p w:rsidR="00EE7773" w:rsidRDefault="00EE7773" w:rsidP="004E3188">
      <w:pPr>
        <w:spacing w:after="120" w:line="240" w:lineRule="exact"/>
        <w:jc w:val="center"/>
        <w:rPr>
          <w:rFonts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EE7773" w:rsidRPr="00220299" w:rsidRDefault="00EE7773" w:rsidP="004E3188">
      <w:p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EE7773" w:rsidRPr="00220299" w:rsidRDefault="00EE7773" w:rsidP="004E3188">
      <w:pPr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220299">
        <w:rPr>
          <w:rFonts w:ascii="Arial" w:hAnsi="Arial" w:cs="Arial"/>
          <w:sz w:val="20"/>
          <w:szCs w:val="20"/>
        </w:rPr>
        <w:t>+48 22 262 90 00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EE7773" w:rsidRPr="00220299" w:rsidRDefault="00EE7773" w:rsidP="004E3188">
      <w:pPr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22029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220299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220299">
        <w:rPr>
          <w:rFonts w:ascii="Arial" w:hAnsi="Arial" w:cs="Arial"/>
          <w:sz w:val="20"/>
          <w:u w:val="single"/>
        </w:rPr>
        <w:t>.</w:t>
      </w:r>
    </w:p>
    <w:p w:rsidR="00540556" w:rsidRPr="009E3DE7" w:rsidRDefault="00EE7773" w:rsidP="00540556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Pani/Pana dane osobowe będą przetwarzane na podst. art. 6 ust. 1 lit. c RODO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</w:t>
      </w: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tj. </w:t>
      </w:r>
      <w:r w:rsidRPr="0046105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wypełnienia obowiązku prawnego ciążącego na administratorze,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w związku z prowadzonymi postępowaniami administracyjnymi realizowanymi</w:t>
      </w:r>
      <w:r w:rsidRPr="004A746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na podst.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przepisów </w:t>
      </w:r>
      <w:r w:rsidRPr="004F7CC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ustawy z dnia 14 czerwca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4F7CC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1960 r. Kodeks postępowania administracyjnego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(</w:t>
      </w:r>
      <w:r w:rsidR="004E3188" w:rsidRPr="004E318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Dz. U. z 2020 r. poz. 256</w:t>
      </w:r>
      <w:r w:rsidR="00D4171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 z późn. zm.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)</w:t>
      </w:r>
      <w:r w:rsidR="00D4171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dalej „KPA”, </w:t>
      </w:r>
      <w:r w:rsidRPr="0046105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o</w:t>
      </w:r>
      <w:r w:rsidRPr="00F457F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raz</w:t>
      </w:r>
      <w:r w:rsidR="0054055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w związku </w:t>
      </w:r>
      <w:r w:rsidR="00540556"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 </w:t>
      </w:r>
      <w:r w:rsidR="00540556" w:rsidRPr="00525592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="00540556" w:rsidRPr="00525592">
        <w:rPr>
          <w:rFonts w:ascii="Arial" w:hAnsi="Arial" w:cs="Arial"/>
          <w:spacing w:val="4"/>
          <w:sz w:val="20"/>
          <w:szCs w:val="20"/>
        </w:rPr>
        <w:t xml:space="preserve"> </w:t>
      </w:r>
      <w:r w:rsidR="00540556" w:rsidRPr="008909BD">
        <w:rPr>
          <w:rFonts w:ascii="Arial" w:hAnsi="Arial" w:cs="Arial"/>
          <w:color w:val="000000"/>
          <w:spacing w:val="4"/>
          <w:sz w:val="20"/>
          <w:szCs w:val="20"/>
        </w:rPr>
        <w:t xml:space="preserve">z dnia 10 kwietnia </w:t>
      </w:r>
      <w:r w:rsidR="00540556">
        <w:rPr>
          <w:rFonts w:ascii="Arial" w:hAnsi="Arial" w:cs="Arial"/>
          <w:color w:val="000000"/>
          <w:spacing w:val="4"/>
          <w:sz w:val="20"/>
          <w:szCs w:val="20"/>
        </w:rPr>
        <w:t xml:space="preserve">2003 r. o szczególnych zasadach </w:t>
      </w:r>
      <w:r w:rsidR="00540556" w:rsidRPr="008909BD">
        <w:rPr>
          <w:rFonts w:ascii="Arial" w:hAnsi="Arial" w:cs="Arial"/>
          <w:color w:val="000000"/>
          <w:spacing w:val="4"/>
          <w:sz w:val="20"/>
          <w:szCs w:val="20"/>
        </w:rPr>
        <w:t>przygotowania i realizacji inwestycji w zakresie dróg publicznych</w:t>
      </w:r>
      <w:r w:rsidR="00540556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540556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(Dz. U. z 2018 r. poz. 1474, </w:t>
      </w:r>
      <w:r w:rsidR="00540556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540556" w:rsidRPr="009E3DE7">
        <w:rPr>
          <w:rFonts w:ascii="Arial" w:hAnsi="Arial" w:cs="Arial"/>
          <w:color w:val="000000"/>
          <w:spacing w:val="4"/>
          <w:sz w:val="20"/>
          <w:szCs w:val="20"/>
        </w:rPr>
        <w:t>z późn. zm.).</w:t>
      </w:r>
      <w:r w:rsidR="00540556" w:rsidRPr="004323D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EE7773" w:rsidRPr="00540556" w:rsidRDefault="00540556" w:rsidP="00540556">
      <w:pPr>
        <w:pStyle w:val="Tekstpodstawowy2"/>
        <w:numPr>
          <w:ilvl w:val="0"/>
          <w:numId w:val="10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 w:rsidR="00EE7773" w:rsidRPr="00540556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EE7773" w:rsidRPr="00114317" w:rsidRDefault="00EE7773" w:rsidP="004E3188">
      <w:pPr>
        <w:pStyle w:val="Tekstpodstawowy2"/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w celu wskazanym powyżej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Pani/Pana dane mogą być udostępnione innym odbiorcom lub kategoriom odbiorców. Odbiorcami danych mogą być:</w:t>
      </w:r>
    </w:p>
    <w:p w:rsidR="00EE7773" w:rsidRPr="00114317" w:rsidRDefault="00EE7773" w:rsidP="004E3188">
      <w:pPr>
        <w:pStyle w:val="Tekstpodstawowy2"/>
        <w:numPr>
          <w:ilvl w:val="0"/>
          <w:numId w:val="11"/>
        </w:numPr>
        <w:spacing w:after="8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strony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i inni uczestnicy 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>postępowania administracyjnego w rozumieniu przepisów KPA;</w:t>
      </w:r>
    </w:p>
    <w:p w:rsidR="00EE7773" w:rsidRPr="00114317" w:rsidRDefault="00EE7773" w:rsidP="004E3188">
      <w:pPr>
        <w:pStyle w:val="Tekstpodstawowy2"/>
        <w:numPr>
          <w:ilvl w:val="0"/>
          <w:numId w:val="11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EE7773" w:rsidRDefault="00EE7773" w:rsidP="004E3188">
      <w:pPr>
        <w:pStyle w:val="Tekstpodstawowy2"/>
        <w:numPr>
          <w:ilvl w:val="0"/>
          <w:numId w:val="11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przetwarzają dane osobowe, dla których Administratorem jest Minister Rozwoju.</w:t>
      </w:r>
    </w:p>
    <w:p w:rsidR="00EE7773" w:rsidRDefault="00EE7773" w:rsidP="004E3188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>Odbiorcą Pani/Pana danych osobowych jest również Wojewoda Podlaski, w związku z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korzystaniem przez Administratora z systemu elektronicznego zarządzania dokumentacją (EZD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PUW).</w:t>
      </w:r>
    </w:p>
    <w:p w:rsidR="00EE7773" w:rsidRDefault="00EE7773" w:rsidP="004E3188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>
        <w:rPr>
          <w:rFonts w:ascii="Arial" w:hAnsi="Arial" w:cs="Arial"/>
          <w:sz w:val="20"/>
          <w:szCs w:val="20"/>
        </w:rPr>
        <w:br/>
      </w:r>
      <w:r w:rsidRPr="00E1673D">
        <w:rPr>
          <w:rFonts w:ascii="Arial" w:hAnsi="Arial" w:cs="Arial"/>
          <w:sz w:val="20"/>
          <w:szCs w:val="20"/>
        </w:rPr>
        <w:t xml:space="preserve">1983 r. </w:t>
      </w:r>
      <w:r w:rsidRPr="00B75B0B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E1673D">
        <w:rPr>
          <w:rFonts w:ascii="Arial" w:hAnsi="Arial" w:cs="Arial"/>
          <w:i/>
          <w:iCs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>(Dz.U. 2019 r. poz. 553</w:t>
      </w:r>
      <w:r>
        <w:rPr>
          <w:rFonts w:ascii="Arial" w:hAnsi="Arial" w:cs="Arial"/>
          <w:sz w:val="20"/>
          <w:szCs w:val="20"/>
        </w:rPr>
        <w:t>,</w:t>
      </w:r>
      <w:r w:rsidRPr="00E167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z późn. zm</w:t>
      </w:r>
      <w:r w:rsidRPr="00E1673D">
        <w:rPr>
          <w:rFonts w:ascii="Arial" w:hAnsi="Arial" w:cs="Arial"/>
          <w:sz w:val="20"/>
          <w:szCs w:val="20"/>
        </w:rPr>
        <w:t>.).</w:t>
      </w:r>
    </w:p>
    <w:p w:rsidR="00EE7773" w:rsidRPr="00F27766" w:rsidRDefault="00EE7773" w:rsidP="004E3188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>Przysługuje Pani/Panu</w:t>
      </w:r>
      <w:r>
        <w:rPr>
          <w:rFonts w:ascii="Arial" w:hAnsi="Arial" w:cs="Arial"/>
          <w:sz w:val="20"/>
          <w:szCs w:val="20"/>
        </w:rPr>
        <w:t>:</w:t>
      </w:r>
    </w:p>
    <w:p w:rsidR="00EE7773" w:rsidRPr="00114317" w:rsidRDefault="00EE7773" w:rsidP="004E3188">
      <w:pPr>
        <w:pStyle w:val="Tekstpodstawowy2"/>
        <w:numPr>
          <w:ilvl w:val="0"/>
          <w:numId w:val="13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</w:t>
      </w:r>
      <w:r>
        <w:rPr>
          <w:rFonts w:ascii="Arial" w:hAnsi="Arial" w:cs="Arial"/>
          <w:color w:val="000000"/>
          <w:spacing w:val="4"/>
          <w:sz w:val="20"/>
          <w:szCs w:val="20"/>
        </w:rPr>
        <w:t>;</w:t>
      </w:r>
    </w:p>
    <w:p w:rsidR="00EE7773" w:rsidRPr="00114317" w:rsidRDefault="00EE7773" w:rsidP="004E3188">
      <w:pPr>
        <w:pStyle w:val="Tekstpodstawowy2"/>
        <w:numPr>
          <w:ilvl w:val="0"/>
          <w:numId w:val="13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</w:t>
      </w:r>
      <w:r>
        <w:rPr>
          <w:rFonts w:ascii="Arial" w:hAnsi="Arial" w:cs="Arial"/>
          <w:color w:val="000000"/>
          <w:spacing w:val="4"/>
          <w:sz w:val="20"/>
          <w:szCs w:val="20"/>
        </w:rPr>
        <w:t>e;</w:t>
      </w:r>
    </w:p>
    <w:p w:rsidR="00EE7773" w:rsidRPr="00114317" w:rsidRDefault="00EE7773" w:rsidP="004E3188">
      <w:pPr>
        <w:pStyle w:val="Tekstpodstawowy2"/>
        <w:numPr>
          <w:ilvl w:val="0"/>
          <w:numId w:val="13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</w:t>
      </w:r>
      <w:r>
        <w:rPr>
          <w:rFonts w:ascii="Arial" w:hAnsi="Arial" w:cs="Arial"/>
          <w:color w:val="000000"/>
          <w:spacing w:val="4"/>
          <w:sz w:val="20"/>
          <w:szCs w:val="20"/>
        </w:rPr>
        <w:t>, z zastrzeżeniem art. 2a § 3 KPA - wystąpienie z </w:t>
      </w:r>
      <w:r w:rsidRPr="004A7468">
        <w:rPr>
          <w:rFonts w:ascii="Arial" w:hAnsi="Arial" w:cs="Arial"/>
          <w:color w:val="000000"/>
          <w:spacing w:val="4"/>
          <w:sz w:val="20"/>
          <w:szCs w:val="20"/>
        </w:rPr>
        <w:t>żądaniem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4A7468">
        <w:rPr>
          <w:rFonts w:ascii="Arial" w:hAnsi="Arial" w:cs="Arial"/>
          <w:color w:val="000000"/>
          <w:spacing w:val="4"/>
          <w:sz w:val="20"/>
          <w:szCs w:val="20"/>
        </w:rPr>
        <w:t>nie wpływa na tok i wynik postępowania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EE7773" w:rsidRDefault="00EE7773" w:rsidP="004E3188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EE7773" w:rsidRDefault="00EE7773" w:rsidP="004E3188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CF54E6" w:rsidRPr="00EE7773" w:rsidRDefault="00EE7773" w:rsidP="004E3188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 xml:space="preserve">W przypadku powzięcia informacji o niezgodnym z prawem przetwarzaniu w Ministerstwie </w:t>
      </w:r>
      <w:r>
        <w:rPr>
          <w:rFonts w:ascii="Arial" w:hAnsi="Arial" w:cs="Arial"/>
          <w:sz w:val="20"/>
          <w:szCs w:val="20"/>
        </w:rPr>
        <w:t>Rozwoju</w:t>
      </w:r>
      <w:r w:rsidRPr="00E1673D">
        <w:rPr>
          <w:rFonts w:ascii="Arial" w:hAnsi="Arial" w:cs="Arial"/>
          <w:sz w:val="20"/>
          <w:szCs w:val="20"/>
        </w:rPr>
        <w:t xml:space="preserve"> Pani/Pana danych osobowych, przysługuje Pani/Panu prawo wniesienia skargi do organu nadzorczego właściwego w sprawach ochrony danych osobowych, tj.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Prezesa Urzędu Ochrony Danych Osobowych, ul. Stawki 2, 00-193 Warszawa.</w:t>
      </w:r>
    </w:p>
    <w:sectPr w:rsidR="00CF54E6" w:rsidRPr="00EE7773" w:rsidSect="00540556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93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538" w:rsidRDefault="00DB5538">
      <w:r>
        <w:separator/>
      </w:r>
    </w:p>
  </w:endnote>
  <w:endnote w:type="continuationSeparator" w:id="0">
    <w:p w:rsidR="00DB5538" w:rsidRDefault="00DB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540" w:rsidRDefault="00EA5606" w:rsidP="004C25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C6C7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6C7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C2540" w:rsidRDefault="004C2540">
    <w:pPr>
      <w:pStyle w:val="Stopka"/>
    </w:pPr>
  </w:p>
  <w:p w:rsidR="00F356C0" w:rsidRDefault="00F356C0"/>
  <w:p w:rsidR="00F356C0" w:rsidRDefault="00F356C0"/>
  <w:p w:rsidR="00F356C0" w:rsidRDefault="00F356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3CE" w:rsidRPr="002D2D25" w:rsidRDefault="00EA5606">
    <w:pPr>
      <w:pStyle w:val="Stopka"/>
      <w:jc w:val="center"/>
      <w:rPr>
        <w:sz w:val="16"/>
        <w:szCs w:val="16"/>
      </w:rPr>
    </w:pPr>
    <w:r w:rsidRPr="002D2D25">
      <w:rPr>
        <w:rFonts w:ascii="Arial" w:hAnsi="Arial" w:cs="Arial"/>
        <w:sz w:val="16"/>
        <w:szCs w:val="16"/>
      </w:rPr>
      <w:fldChar w:fldCharType="begin"/>
    </w:r>
    <w:r w:rsidR="000D33CE" w:rsidRPr="002D2D25">
      <w:rPr>
        <w:rFonts w:ascii="Arial" w:hAnsi="Arial" w:cs="Arial"/>
        <w:sz w:val="16"/>
        <w:szCs w:val="16"/>
      </w:rPr>
      <w:instrText>PAGE   \* MERGEFORMAT</w:instrText>
    </w:r>
    <w:r w:rsidRPr="002D2D25">
      <w:rPr>
        <w:rFonts w:ascii="Arial" w:hAnsi="Arial" w:cs="Arial"/>
        <w:sz w:val="16"/>
        <w:szCs w:val="16"/>
      </w:rPr>
      <w:fldChar w:fldCharType="separate"/>
    </w:r>
    <w:r w:rsidR="0005349C">
      <w:rPr>
        <w:rFonts w:ascii="Arial" w:hAnsi="Arial" w:cs="Arial"/>
        <w:noProof/>
        <w:sz w:val="16"/>
        <w:szCs w:val="16"/>
      </w:rPr>
      <w:t>2</w:t>
    </w:r>
    <w:r w:rsidRPr="002D2D25">
      <w:rPr>
        <w:rFonts w:ascii="Arial" w:hAnsi="Arial" w:cs="Arial"/>
        <w:sz w:val="16"/>
        <w:szCs w:val="16"/>
      </w:rPr>
      <w:fldChar w:fldCharType="end"/>
    </w:r>
    <w:r w:rsidR="002D2D25">
      <w:rPr>
        <w:rFonts w:ascii="Arial" w:hAnsi="Arial" w:cs="Arial"/>
        <w:sz w:val="16"/>
        <w:szCs w:val="16"/>
      </w:rPr>
      <w:t xml:space="preserve"> (2)</w:t>
    </w:r>
  </w:p>
  <w:p w:rsidR="004C2540" w:rsidRDefault="004C2540" w:rsidP="002C7FC9">
    <w:pPr>
      <w:pStyle w:val="Stopka"/>
      <w:jc w:val="center"/>
    </w:pPr>
  </w:p>
  <w:p w:rsidR="00F356C0" w:rsidRDefault="00F356C0"/>
  <w:p w:rsidR="00F356C0" w:rsidRDefault="00F356C0"/>
  <w:p w:rsidR="00F356C0" w:rsidRDefault="00F356C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323D7" w:rsidRDefault="008F266E" w:rsidP="004323D7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4323D7">
      <w:rPr>
        <w:rFonts w:ascii="Arial" w:hAnsi="Arial" w:cs="Arial"/>
        <w:iCs/>
        <w:color w:val="8C8C8C"/>
        <w:sz w:val="16"/>
        <w:szCs w:val="16"/>
      </w:rPr>
      <w:t>M</w:t>
    </w:r>
    <w:r w:rsidR="004A36F0" w:rsidRPr="004323D7">
      <w:rPr>
        <w:rFonts w:ascii="Arial" w:hAnsi="Arial" w:cs="Arial"/>
        <w:iCs/>
        <w:color w:val="8C8C8C"/>
        <w:sz w:val="16"/>
        <w:szCs w:val="16"/>
      </w:rPr>
      <w:t>inisterstwo Rozwoju, Plac Trzech Krzyży 3/5, 00-507 Warszawa, tel. +48 22 262 90 00, www.gov.pl/rozwoj</w:t>
    </w:r>
  </w:p>
  <w:p w:rsidR="004C2540" w:rsidRPr="004323D7" w:rsidRDefault="004C2540" w:rsidP="004C2540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538" w:rsidRDefault="00DB5538">
      <w:r>
        <w:separator/>
      </w:r>
    </w:p>
  </w:footnote>
  <w:footnote w:type="continuationSeparator" w:id="0">
    <w:p w:rsidR="00DB5538" w:rsidRDefault="00DB5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540" w:rsidRDefault="006C560C" w:rsidP="004C2540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6C560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2925" cy="542925"/>
                                <wp:effectExtent l="0" t="0" r="9525" b="9525"/>
                                <wp:docPr id="1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Pr="004323D7" w:rsidRDefault="00C639F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A72F91" w:rsidRPr="004323D7" w:rsidRDefault="00A72F91" w:rsidP="00FC61C1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6" type="#_x0000_t202" style="position:absolute;margin-left:-31.55pt;margin-top:36.1pt;width:206.6pt;height:1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6C560C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2925" cy="542925"/>
                          <wp:effectExtent l="0" t="0" r="9525" b="9525"/>
                          <wp:docPr id="1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Pr="004323D7" w:rsidRDefault="00C639FC" w:rsidP="00C639FC">
                    <w:pPr>
                      <w:jc w:val="center"/>
                      <w:rPr>
                        <w:color w:val="000000"/>
                      </w:rPr>
                    </w:pPr>
                  </w:p>
                  <w:p w:rsidR="00A72F91" w:rsidRPr="004323D7" w:rsidRDefault="00A72F91" w:rsidP="00FC61C1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4l7AEAAKIDAAAOAAAAZHJzL2Uyb0RvYy54bWysU02P0zAQvSPxHyzfadrSLm3UdKXdarms&#10;oNIC96njJNb6Sx7TtNw48M/gf+3Yabss3BA5WLZn/Gbem5fV9cFotpcBlbMVn4zGnEkrXK1sW/HP&#10;n+7eLDjDCLYG7ays+FEiv16/frXqfSmnrnO6loERiMWy9xXvYvRlUaDopAEcOS8tBRsXDEQ6hrao&#10;A/SEbnQxHY+vit6F2gcnJCLdboYgX2f8ppEifmwalJHpilNvMa8hr7u0FusVlG0A3ylxagP+oQsD&#10;ylLRC9QGIrCvQf0FZZQIDl0TR8KZwjWNEjJzIDaT8R9sHjrwMnMhcdBfZML/Bys+7LeBqbriM84s&#10;GBrRr+8/f4hvVj0y0hWj08oq1x/ZLInVeyzpza3dhkRXHOyDv3fiESlWvAimA/oh7dAEwxqt/Bfy&#10;SNaJmLNDHsPxMgZ5iEzQ5WT5brqczTkTFLtaLuapcAFlQklFfcD4XjpD/SENlPpLIkEJ+3uMQ+o5&#10;JV1bd6e0pnsotWU9Qb6dkxUEkN0aDZG2xpMAaFvOQLfkYxFDRkQiX6fX6TGGdnerA9sDeWl+s7zZ&#10;nBt7kZZKbwC7IS+HBpcZFcnqWpmKL8bpO9HSNqHLbNYTgWft0m7n6uM2nAUmI2Q1TqZNTvv9nMfw&#10;/GutnwAAAP//AwBQSwMEFAAGAAgAAAAhAIiZoyzhAAAACwEAAA8AAABkcnMvZG93bnJldi54bWxM&#10;j81OwzAQhO9IvIO1SNxap+FHJcSpKiSQKsiB0APcXHtxAvE6it02vD3bE9x2d0az35SryffigGPs&#10;AilYzDMQSCbYjpyC7dvjbAkiJk1W94FQwQ9GWFXnZ6UubDjSKx6a5ASHUCy0gjaloZAymha9jvMw&#10;ILH2GUavE6+jk3bURw73vcyz7FZ63RF/aPWADy2a72bvFUy12aBrXta+3j6/m6+neuM+klKXF9P6&#10;HkTCKf2Z4YTP6FAx0y7syUbRK5jl13dsVZDnCx7YkS9vuMzudLnKQFal/N+h+gUAAP//AwBQSwEC&#10;LQAUAAYACAAAACEAtoM4kv4AAADhAQAAEwAAAAAAAAAAAAAAAAAAAAAAW0NvbnRlbnRfVHlwZXNd&#10;LnhtbFBLAQItABQABgAIAAAAIQA4/SH/1gAAAJQBAAALAAAAAAAAAAAAAAAAAC8BAABfcmVscy8u&#10;cmVsc1BLAQItABQABgAIAAAAIQCoXX4l7AEAAKIDAAAOAAAAAAAAAAAAAAAAAC4CAABkcnMvZTJv&#10;RG9jLnhtbFBLAQItABQABgAIAAAAIQCImaMs4QAAAAsBAAAPAAAAAAAAAAAAAAAAAEYEAABkcnMv&#10;ZG93bnJldi54bWxQSwUGAAAAAAQABADzAAAAVA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15802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34F1B"/>
    <w:multiLevelType w:val="hybridMultilevel"/>
    <w:tmpl w:val="ECAC0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5076C"/>
    <w:multiLevelType w:val="hybridMultilevel"/>
    <w:tmpl w:val="503EBB20"/>
    <w:lvl w:ilvl="0" w:tplc="B4A0D7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C1ACC"/>
    <w:multiLevelType w:val="hybridMultilevel"/>
    <w:tmpl w:val="503EBB20"/>
    <w:lvl w:ilvl="0" w:tplc="B4A0D7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A1065"/>
    <w:multiLevelType w:val="hybridMultilevel"/>
    <w:tmpl w:val="BBFE7EA4"/>
    <w:lvl w:ilvl="0" w:tplc="5114C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309CF"/>
    <w:multiLevelType w:val="hybridMultilevel"/>
    <w:tmpl w:val="833866DE"/>
    <w:lvl w:ilvl="0" w:tplc="D64CA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F8566E8"/>
    <w:multiLevelType w:val="hybridMultilevel"/>
    <w:tmpl w:val="4AAC0AE6"/>
    <w:lvl w:ilvl="0" w:tplc="5114C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  <w:num w:numId="12">
    <w:abstractNumId w:val="11"/>
  </w:num>
  <w:num w:numId="13">
    <w:abstractNumId w:val="9"/>
  </w:num>
  <w:num w:numId="14">
    <w:abstractNumId w:val="10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3389"/>
    <w:rsid w:val="0005349C"/>
    <w:rsid w:val="00055135"/>
    <w:rsid w:val="00070527"/>
    <w:rsid w:val="000743B1"/>
    <w:rsid w:val="0007715C"/>
    <w:rsid w:val="000C6B6C"/>
    <w:rsid w:val="000D33CE"/>
    <w:rsid w:val="00113164"/>
    <w:rsid w:val="00142646"/>
    <w:rsid w:val="00183F5E"/>
    <w:rsid w:val="00195C40"/>
    <w:rsid w:val="001A4BED"/>
    <w:rsid w:val="001F0CC7"/>
    <w:rsid w:val="00211DF0"/>
    <w:rsid w:val="0023087E"/>
    <w:rsid w:val="0025651E"/>
    <w:rsid w:val="00257A7E"/>
    <w:rsid w:val="0026467E"/>
    <w:rsid w:val="00290E66"/>
    <w:rsid w:val="002B31DE"/>
    <w:rsid w:val="002C7FC9"/>
    <w:rsid w:val="002D2733"/>
    <w:rsid w:val="002D2D25"/>
    <w:rsid w:val="00314598"/>
    <w:rsid w:val="003324DC"/>
    <w:rsid w:val="003645F6"/>
    <w:rsid w:val="00382027"/>
    <w:rsid w:val="00387DD0"/>
    <w:rsid w:val="00391893"/>
    <w:rsid w:val="003948D1"/>
    <w:rsid w:val="003C1E24"/>
    <w:rsid w:val="003C6349"/>
    <w:rsid w:val="003D252B"/>
    <w:rsid w:val="003E71ED"/>
    <w:rsid w:val="003E7CAB"/>
    <w:rsid w:val="004016C8"/>
    <w:rsid w:val="004028C5"/>
    <w:rsid w:val="00430921"/>
    <w:rsid w:val="004323D7"/>
    <w:rsid w:val="004560E7"/>
    <w:rsid w:val="00466B83"/>
    <w:rsid w:val="004720B9"/>
    <w:rsid w:val="004741A8"/>
    <w:rsid w:val="00484888"/>
    <w:rsid w:val="00486E30"/>
    <w:rsid w:val="004A36F0"/>
    <w:rsid w:val="004A7EA8"/>
    <w:rsid w:val="004B5000"/>
    <w:rsid w:val="004C2540"/>
    <w:rsid w:val="004D56CE"/>
    <w:rsid w:val="004E3188"/>
    <w:rsid w:val="004F43B0"/>
    <w:rsid w:val="004F7D52"/>
    <w:rsid w:val="005255DF"/>
    <w:rsid w:val="0053510A"/>
    <w:rsid w:val="00540556"/>
    <w:rsid w:val="005465DB"/>
    <w:rsid w:val="00557732"/>
    <w:rsid w:val="00560A0C"/>
    <w:rsid w:val="00566FE4"/>
    <w:rsid w:val="005D7621"/>
    <w:rsid w:val="00620979"/>
    <w:rsid w:val="00636100"/>
    <w:rsid w:val="00643090"/>
    <w:rsid w:val="00697B2B"/>
    <w:rsid w:val="006C560C"/>
    <w:rsid w:val="006E3D45"/>
    <w:rsid w:val="00765CC9"/>
    <w:rsid w:val="00766B6F"/>
    <w:rsid w:val="00770EFE"/>
    <w:rsid w:val="00785988"/>
    <w:rsid w:val="00795D0E"/>
    <w:rsid w:val="007B5B3A"/>
    <w:rsid w:val="007C7814"/>
    <w:rsid w:val="007E0CEF"/>
    <w:rsid w:val="00821E4B"/>
    <w:rsid w:val="0084388D"/>
    <w:rsid w:val="0088080F"/>
    <w:rsid w:val="00886D58"/>
    <w:rsid w:val="0089562A"/>
    <w:rsid w:val="008B3981"/>
    <w:rsid w:val="008F266E"/>
    <w:rsid w:val="008F6BD0"/>
    <w:rsid w:val="00910CB5"/>
    <w:rsid w:val="00913702"/>
    <w:rsid w:val="0095045A"/>
    <w:rsid w:val="00960111"/>
    <w:rsid w:val="009946A3"/>
    <w:rsid w:val="009B7D61"/>
    <w:rsid w:val="009D5F1F"/>
    <w:rsid w:val="009F5EDB"/>
    <w:rsid w:val="00A02408"/>
    <w:rsid w:val="00A0410B"/>
    <w:rsid w:val="00A47044"/>
    <w:rsid w:val="00A60A9A"/>
    <w:rsid w:val="00A654DD"/>
    <w:rsid w:val="00A72F91"/>
    <w:rsid w:val="00AB50BA"/>
    <w:rsid w:val="00AF181F"/>
    <w:rsid w:val="00B12283"/>
    <w:rsid w:val="00B12E20"/>
    <w:rsid w:val="00B25644"/>
    <w:rsid w:val="00B72C57"/>
    <w:rsid w:val="00BA2070"/>
    <w:rsid w:val="00BC0D8D"/>
    <w:rsid w:val="00BD3306"/>
    <w:rsid w:val="00BD6BC8"/>
    <w:rsid w:val="00BE5EFC"/>
    <w:rsid w:val="00C23436"/>
    <w:rsid w:val="00C5048F"/>
    <w:rsid w:val="00C5319A"/>
    <w:rsid w:val="00C57357"/>
    <w:rsid w:val="00C639FC"/>
    <w:rsid w:val="00C70396"/>
    <w:rsid w:val="00C8214A"/>
    <w:rsid w:val="00CA06CD"/>
    <w:rsid w:val="00CA50AC"/>
    <w:rsid w:val="00CC6C70"/>
    <w:rsid w:val="00CF4D7B"/>
    <w:rsid w:val="00CF54E6"/>
    <w:rsid w:val="00CF7598"/>
    <w:rsid w:val="00D01A56"/>
    <w:rsid w:val="00D061A8"/>
    <w:rsid w:val="00D067C3"/>
    <w:rsid w:val="00D316F2"/>
    <w:rsid w:val="00D4001C"/>
    <w:rsid w:val="00D4171D"/>
    <w:rsid w:val="00D43CA8"/>
    <w:rsid w:val="00D55458"/>
    <w:rsid w:val="00D5578B"/>
    <w:rsid w:val="00D87271"/>
    <w:rsid w:val="00DB5538"/>
    <w:rsid w:val="00DC7DB7"/>
    <w:rsid w:val="00DD6823"/>
    <w:rsid w:val="00E1538F"/>
    <w:rsid w:val="00E17B6C"/>
    <w:rsid w:val="00E34B19"/>
    <w:rsid w:val="00EA5606"/>
    <w:rsid w:val="00EC520B"/>
    <w:rsid w:val="00ED0930"/>
    <w:rsid w:val="00EE7773"/>
    <w:rsid w:val="00EF128C"/>
    <w:rsid w:val="00F21D66"/>
    <w:rsid w:val="00F356C0"/>
    <w:rsid w:val="00FC61C1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72C57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link w:val="Tekstpodstawowy"/>
    <w:semiHidden/>
    <w:rsid w:val="00B72C57"/>
    <w:rPr>
      <w:rFonts w:ascii="Arial" w:hAnsi="Arial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531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C5319A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C5319A"/>
  </w:style>
  <w:style w:type="paragraph" w:styleId="Tekstpodstawowy2">
    <w:name w:val="Body Text 2"/>
    <w:basedOn w:val="Normalny"/>
    <w:link w:val="Tekstpodstawowy2Znak"/>
    <w:unhideWhenUsed/>
    <w:rsid w:val="00EE777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EE7773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EE7773"/>
    <w:rPr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7B5B3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72C57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link w:val="Tekstpodstawowy"/>
    <w:semiHidden/>
    <w:rsid w:val="00B72C57"/>
    <w:rPr>
      <w:rFonts w:ascii="Arial" w:hAnsi="Arial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531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C5319A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C5319A"/>
  </w:style>
  <w:style w:type="paragraph" w:styleId="Tekstpodstawowy2">
    <w:name w:val="Body Text 2"/>
    <w:basedOn w:val="Normalny"/>
    <w:link w:val="Tekstpodstawowy2Znak"/>
    <w:unhideWhenUsed/>
    <w:rsid w:val="00EE777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EE7773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EE7773"/>
    <w:rPr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7B5B3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23A0-30C3-4965-949B-E3FC1FBA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3</cp:revision>
  <cp:lastPrinted>2020-07-16T09:14:00Z</cp:lastPrinted>
  <dcterms:created xsi:type="dcterms:W3CDTF">2020-07-10T14:16:00Z</dcterms:created>
  <dcterms:modified xsi:type="dcterms:W3CDTF">2020-07-16T09:15:00Z</dcterms:modified>
</cp:coreProperties>
</file>