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767878" w:rsidRDefault="00050416" w:rsidP="00050416">
      <w:pPr>
        <w:jc w:val="both"/>
      </w:pPr>
      <w:bookmarkStart w:id="0" w:name="_GoBack"/>
      <w:bookmarkEnd w:id="0"/>
      <w:r w:rsidRPr="00767878">
        <w:t xml:space="preserve">                          </w:t>
      </w:r>
      <w:r w:rsidRPr="00767878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7.05pt" o:ole="" fillcolor="window">
            <v:imagedata r:id="rId8" o:title=""/>
          </v:shape>
          <o:OLEObject Type="Embed" ProgID="CDraw" ShapeID="_x0000_i1025" DrawAspect="Content" ObjectID="_1783325434" r:id="rId9"/>
        </w:object>
      </w:r>
    </w:p>
    <w:p w:rsidR="00050416" w:rsidRPr="00767878" w:rsidRDefault="00050416" w:rsidP="00050416">
      <w:pPr>
        <w:jc w:val="both"/>
        <w:rPr>
          <w:b/>
          <w:sz w:val="28"/>
          <w:szCs w:val="28"/>
        </w:rPr>
      </w:pPr>
      <w:r w:rsidRPr="00767878">
        <w:rPr>
          <w:b/>
        </w:rPr>
        <w:t xml:space="preserve">   </w:t>
      </w:r>
      <w:r w:rsidRPr="00767878">
        <w:rPr>
          <w:b/>
          <w:sz w:val="28"/>
          <w:szCs w:val="28"/>
        </w:rPr>
        <w:t>WOJEWODA PODKARPACKI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rPr>
          <w:sz w:val="28"/>
          <w:szCs w:val="28"/>
        </w:rPr>
        <w:t xml:space="preserve">                </w:t>
      </w:r>
      <w:r w:rsidRPr="00767878">
        <w:t xml:space="preserve">ul. Grunwaldzka 15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35-959 Rzeszów </w:t>
      </w:r>
    </w:p>
    <w:p w:rsidR="00050416" w:rsidRPr="00767878" w:rsidRDefault="00050416" w:rsidP="00050416">
      <w:pPr>
        <w:pStyle w:val="Tekstpodstawowy"/>
        <w:spacing w:line="240" w:lineRule="auto"/>
      </w:pPr>
      <w:r w:rsidRPr="00767878">
        <w:t xml:space="preserve">                     skr. poczt. 297</w:t>
      </w:r>
    </w:p>
    <w:p w:rsidR="00EB15EC" w:rsidRPr="00767878" w:rsidRDefault="00C940FA" w:rsidP="00EB15EC">
      <w:pPr>
        <w:spacing w:line="240" w:lineRule="auto"/>
        <w:jc w:val="both"/>
        <w:rPr>
          <w:rFonts w:eastAsia="Arial Unicode MS"/>
        </w:rPr>
      </w:pPr>
      <w:r w:rsidRPr="00767878">
        <w:rPr>
          <w:rFonts w:eastAsia="Arial Unicode MS"/>
        </w:rPr>
        <w:t xml:space="preserve">                  </w:t>
      </w:r>
      <w:r w:rsidR="00EB15EC" w:rsidRPr="00767878">
        <w:t>I-II.1610.3.</w:t>
      </w:r>
      <w:r w:rsidR="00A92943">
        <w:t>1</w:t>
      </w:r>
      <w:r w:rsidR="00EB15EC" w:rsidRPr="00767878">
        <w:t>.202</w:t>
      </w:r>
      <w:r w:rsidR="00A92943">
        <w:t>4</w:t>
      </w:r>
      <w:r w:rsidR="00EB15EC" w:rsidRPr="00767878">
        <w:t xml:space="preserve">                                                                     </w:t>
      </w:r>
      <w:r w:rsidR="00EB15EC" w:rsidRPr="00767878">
        <w:rPr>
          <w:rFonts w:eastAsia="Arial Unicode MS"/>
        </w:rPr>
        <w:t>Rzeszów 202</w:t>
      </w:r>
      <w:r w:rsidR="00767878" w:rsidRPr="00767878">
        <w:rPr>
          <w:rFonts w:eastAsia="Arial Unicode MS"/>
        </w:rPr>
        <w:t>4</w:t>
      </w:r>
      <w:r w:rsidR="00EB15EC" w:rsidRPr="00767878">
        <w:rPr>
          <w:rFonts w:eastAsia="Arial Unicode MS"/>
        </w:rPr>
        <w:t>-0</w:t>
      </w:r>
      <w:r w:rsidR="00A92943">
        <w:rPr>
          <w:rFonts w:eastAsia="Arial Unicode MS"/>
        </w:rPr>
        <w:t>3</w:t>
      </w:r>
      <w:r w:rsidR="00EB15EC" w:rsidRPr="00767878">
        <w:rPr>
          <w:rFonts w:eastAsia="Arial Unicode MS"/>
        </w:rPr>
        <w:t>-</w:t>
      </w:r>
    </w:p>
    <w:p w:rsidR="00EB15EC" w:rsidRPr="00767878" w:rsidRDefault="00EB15EC" w:rsidP="00EB15EC">
      <w:pPr>
        <w:spacing w:line="240" w:lineRule="auto"/>
        <w:jc w:val="both"/>
        <w:rPr>
          <w:b/>
        </w:rPr>
      </w:pPr>
      <w:r w:rsidRPr="00767878">
        <w:rPr>
          <w:rFonts w:eastAsia="Arial Unicode MS"/>
        </w:rPr>
        <w:t xml:space="preserve">                      </w:t>
      </w:r>
    </w:p>
    <w:p w:rsidR="00EB15EC" w:rsidRPr="00767878" w:rsidRDefault="00EB15EC" w:rsidP="00EB15EC">
      <w:pPr>
        <w:ind w:left="3060"/>
        <w:jc w:val="both"/>
        <w:rPr>
          <w:b/>
        </w:rPr>
      </w:pPr>
    </w:p>
    <w:p w:rsidR="00767878" w:rsidRPr="00767878" w:rsidRDefault="00767878" w:rsidP="00767878">
      <w:pPr>
        <w:pStyle w:val="Bezodstpw"/>
        <w:ind w:left="4395"/>
        <w:rPr>
          <w:b/>
        </w:rPr>
      </w:pPr>
      <w:r w:rsidRPr="00767878">
        <w:rPr>
          <w:b/>
        </w:rPr>
        <w:t>Pan</w:t>
      </w:r>
    </w:p>
    <w:p w:rsidR="00A92943" w:rsidRDefault="00A92943" w:rsidP="00767878">
      <w:pPr>
        <w:pStyle w:val="Bezodstpw"/>
        <w:ind w:left="4395"/>
        <w:rPr>
          <w:b/>
        </w:rPr>
      </w:pPr>
      <w:r w:rsidRPr="00A92943">
        <w:rPr>
          <w:b/>
        </w:rPr>
        <w:t xml:space="preserve">Marek Śliż </w:t>
      </w:r>
    </w:p>
    <w:p w:rsidR="00767878" w:rsidRPr="00767878" w:rsidRDefault="00767878" w:rsidP="00767878">
      <w:pPr>
        <w:pStyle w:val="Bezodstpw"/>
        <w:ind w:left="4395"/>
        <w:rPr>
          <w:b/>
          <w:shd w:val="clear" w:color="auto" w:fill="FFFFFF"/>
        </w:rPr>
      </w:pPr>
      <w:r w:rsidRPr="00767878">
        <w:rPr>
          <w:b/>
        </w:rPr>
        <w:t xml:space="preserve">Starosta </w:t>
      </w:r>
      <w:r w:rsidR="00A92943">
        <w:rPr>
          <w:b/>
        </w:rPr>
        <w:t>Leżajski</w:t>
      </w:r>
    </w:p>
    <w:p w:rsidR="00050416" w:rsidRPr="00767878" w:rsidRDefault="00050416" w:rsidP="00767878">
      <w:pPr>
        <w:ind w:left="4678"/>
        <w:jc w:val="both"/>
        <w:rPr>
          <w:b/>
        </w:rPr>
      </w:pPr>
    </w:p>
    <w:p w:rsidR="004F60EC" w:rsidRPr="00767878" w:rsidRDefault="00050416" w:rsidP="00050416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767878">
        <w:tab/>
      </w:r>
    </w:p>
    <w:p w:rsidR="009C7DAA" w:rsidRPr="00767878" w:rsidRDefault="004F60EC" w:rsidP="005B2405">
      <w:pPr>
        <w:jc w:val="both"/>
      </w:pPr>
      <w:r w:rsidRPr="00767878">
        <w:rPr>
          <w:bCs/>
        </w:rPr>
        <w:tab/>
        <w:t xml:space="preserve">Na podstawie art. 47 </w:t>
      </w:r>
      <w:r w:rsidRPr="00767878">
        <w:rPr>
          <w:rFonts w:eastAsia="Arial Unicode MS"/>
          <w:bCs/>
        </w:rPr>
        <w:t>ustawy z dnia 15 lipca 2011 r. o kontroli w administracji rządowej (Dz.U.</w:t>
      </w:r>
      <w:r w:rsidR="00931051" w:rsidRPr="00767878">
        <w:rPr>
          <w:rFonts w:eastAsia="Arial Unicode MS"/>
          <w:bCs/>
        </w:rPr>
        <w:t xml:space="preserve"> z 2020</w:t>
      </w:r>
      <w:r w:rsidRPr="00767878">
        <w:rPr>
          <w:rFonts w:eastAsia="Arial Unicode MS"/>
          <w:bCs/>
        </w:rPr>
        <w:t xml:space="preserve"> poz. </w:t>
      </w:r>
      <w:r w:rsidR="00931051" w:rsidRPr="00767878">
        <w:rPr>
          <w:rFonts w:eastAsia="Arial Unicode MS"/>
          <w:bCs/>
        </w:rPr>
        <w:t>224</w:t>
      </w:r>
      <w:r w:rsidRPr="00767878">
        <w:rPr>
          <w:rFonts w:eastAsia="Arial Unicode MS"/>
          <w:bCs/>
        </w:rPr>
        <w:t>)</w:t>
      </w:r>
      <w:r w:rsidR="005A6916" w:rsidRPr="00767878">
        <w:rPr>
          <w:rFonts w:eastAsia="Arial Unicode MS"/>
          <w:bCs/>
        </w:rPr>
        <w:t xml:space="preserve"> oraz § 64 ust. 1 zarządzenia Nr 1/14 Wojewody Podkarpackiego z dnia 2 stycznia 2014 r. w sprawie szczegółowych warunków i trybu prowadzenia kontroli</w:t>
      </w:r>
      <w:r w:rsidRPr="00767878">
        <w:rPr>
          <w:rFonts w:eastAsia="Arial Unicode MS"/>
          <w:bCs/>
        </w:rPr>
        <w:t xml:space="preserve"> </w:t>
      </w:r>
      <w:r w:rsidRPr="00767878">
        <w:rPr>
          <w:bCs/>
        </w:rPr>
        <w:t xml:space="preserve">przekazuję wystąpienie </w:t>
      </w:r>
      <w:r w:rsidR="009C7DAA" w:rsidRPr="00767878">
        <w:t xml:space="preserve">po kontroli problemowej </w:t>
      </w:r>
      <w:r w:rsidR="00EE2FC8" w:rsidRPr="00767878">
        <w:t>przeprowadzonej w</w:t>
      </w:r>
      <w:r w:rsidR="00DD1EBF" w:rsidRPr="00767878">
        <w:t> </w:t>
      </w:r>
      <w:r w:rsidR="00EE2FC8" w:rsidRPr="00767878">
        <w:t xml:space="preserve">dniach </w:t>
      </w:r>
      <w:r w:rsidR="00A92943">
        <w:t>22</w:t>
      </w:r>
      <w:r w:rsidR="00767878" w:rsidRPr="00767878">
        <w:t>.</w:t>
      </w:r>
      <w:r w:rsidR="00A92943">
        <w:t>0</w:t>
      </w:r>
      <w:r w:rsidR="00767878" w:rsidRPr="00767878">
        <w:t>2.202</w:t>
      </w:r>
      <w:r w:rsidR="00A92943">
        <w:t>4</w:t>
      </w:r>
      <w:r w:rsidR="00767878" w:rsidRPr="00767878">
        <w:t xml:space="preserve"> – </w:t>
      </w:r>
      <w:r w:rsidR="00A92943">
        <w:t>23</w:t>
      </w:r>
      <w:r w:rsidR="00767878" w:rsidRPr="00767878">
        <w:t>.</w:t>
      </w:r>
      <w:r w:rsidR="00A92943">
        <w:t>0</w:t>
      </w:r>
      <w:r w:rsidR="00767878" w:rsidRPr="00767878">
        <w:t>2.202</w:t>
      </w:r>
      <w:r w:rsidR="00A92943">
        <w:t>4</w:t>
      </w:r>
      <w:r w:rsidR="00767878" w:rsidRPr="00767878">
        <w:t xml:space="preserve"> r. w Starostwie Powiatowym </w:t>
      </w:r>
      <w:r w:rsidR="00A92943" w:rsidRPr="00A92943">
        <w:t>w Leżajsku – ul. Mikołaja Kopernika 8; 37-300 Leżajsk</w:t>
      </w:r>
      <w:r w:rsidR="009C7DAA" w:rsidRPr="00767878">
        <w:t>.</w:t>
      </w:r>
    </w:p>
    <w:p w:rsidR="00767878" w:rsidRDefault="00767878" w:rsidP="00767878">
      <w:pPr>
        <w:pStyle w:val="Tekstpodstawowy"/>
        <w:ind w:firstLine="708"/>
      </w:pPr>
      <w:r w:rsidRPr="00767878">
        <w:t>Kontrolę przeprowadził: Pan J</w:t>
      </w:r>
      <w:r w:rsidR="00122A55">
        <w:t>.</w:t>
      </w:r>
      <w:r w:rsidRPr="00767878">
        <w:t xml:space="preserve"> P</w:t>
      </w:r>
      <w:r w:rsidR="00122A55">
        <w:t>.</w:t>
      </w:r>
      <w:r w:rsidRPr="00767878">
        <w:t xml:space="preserve"> – Główny Specjalista w Oddziale Komunikacji, Transportu i Gospodarki w Wydziale Infrastruktury Podkarpackiego Urzędu Wojewódzkiego w Rzeszowie. Kontroler </w:t>
      </w:r>
      <w:r>
        <w:t xml:space="preserve">działał w trakcie kontroli na podstawie imiennego upoważnienia do kontroli z dnia </w:t>
      </w:r>
      <w:r w:rsidR="00562667" w:rsidRPr="00562667">
        <w:t>15.02.2024 r., znak I-II.1610.3.1.202</w:t>
      </w:r>
      <w:r>
        <w:t>3 udzielonego przez Wojewodę Podkarpackiego.</w:t>
      </w:r>
    </w:p>
    <w:p w:rsidR="00562667" w:rsidRPr="00F9373E" w:rsidRDefault="00562667" w:rsidP="00562667">
      <w:pPr>
        <w:numPr>
          <w:ilvl w:val="0"/>
          <w:numId w:val="1"/>
        </w:numPr>
        <w:spacing w:before="240"/>
        <w:jc w:val="both"/>
      </w:pPr>
      <w:r w:rsidRPr="00F9373E">
        <w:t>Kontrolą, zgodnie z „</w:t>
      </w:r>
      <w:r>
        <w:t>Planem zewnętrznej działalności kontrolnej Podkarpackiego Urzędu Wojewódzkiego w Rzeszowie na 2024 rok</w:t>
      </w:r>
      <w:r w:rsidRPr="00F9373E">
        <w:t>” objęto prawidłowość wykorzystania udzielonego dofinansowania ze środków Rządowego Funduszu Rozwoju Dróg pod względem zgodności z przeznaczeniem oraz wysokości wykorzystanego dofinansowania a stopniem realizacji zadania pn. „Przebudowa odcinka drogi powiatowej nr 1259R Gniewczyna (gr. pow.) Grodzisko – Giedlarowa w km 6+600 – 10+450”.</w:t>
      </w:r>
    </w:p>
    <w:p w:rsidR="00562667" w:rsidRPr="00F9373E" w:rsidRDefault="00562667" w:rsidP="00562667">
      <w:pPr>
        <w:pStyle w:val="Tekstpodstawowy"/>
        <w:numPr>
          <w:ilvl w:val="0"/>
          <w:numId w:val="1"/>
        </w:numPr>
        <w:spacing w:before="240"/>
      </w:pPr>
      <w:r w:rsidRPr="00F9373E">
        <w:t>Kontroli poddane zostały następujące zagadnienia: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 xml:space="preserve">zgodność zrealizowanego zadania z podpisaną przez Beneficjenta umową </w:t>
      </w:r>
      <w:r w:rsidRPr="00F9373E">
        <w:br/>
        <w:t xml:space="preserve">Nr RFRD – P18/A/2022 z dnia 18.03.2022 r. oraz uwarunkowaniami prawnymi określonymi dla zadań dofinansowanych w ramach Rządowego Funduszu Rozwoju Dróg, a ponadto realizacja postanowień umownych pomiędzy Wojewodą </w:t>
      </w:r>
      <w:r w:rsidRPr="00F9373E">
        <w:lastRenderedPageBreak/>
        <w:t>a beneficjentem m.in. obowiązków informacyjnych, sprawozdawczych oraz ewidencyjnych</w:t>
      </w:r>
      <w:r>
        <w:t>,</w:t>
      </w:r>
    </w:p>
    <w:p w:rsidR="00562667" w:rsidRPr="00F9373E" w:rsidRDefault="00562667" w:rsidP="00562667">
      <w:pPr>
        <w:pStyle w:val="Akapitzlist"/>
        <w:numPr>
          <w:ilvl w:val="0"/>
          <w:numId w:val="5"/>
        </w:numPr>
        <w:jc w:val="both"/>
      </w:pPr>
      <w:r w:rsidRPr="00F9373E">
        <w:t xml:space="preserve">tryb wyboru wykonawcy realizującego zadanie, 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umow</w:t>
      </w:r>
      <w:r>
        <w:t>a</w:t>
      </w:r>
      <w:r w:rsidRPr="00F9373E">
        <w:t xml:space="preserve"> podpisan</w:t>
      </w:r>
      <w:r>
        <w:t>a</w:t>
      </w:r>
      <w:r w:rsidRPr="00F9373E">
        <w:t xml:space="preserve"> z wykonawcą realizującym zadanie,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sposób sprawowania nadzoru inwestorskiego,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sposób przeprowadzenia odbioru końcowego zrealizowanego zadania oraz dopuszczenie drogi biorącej udział w programie do użytkowania,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wykonanie zakresu rzeczowego robót zgodnie ze zgłoszonym wnioskiem,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rozliczenie finansowe Beneficjenta z Wykonawcami,</w:t>
      </w:r>
    </w:p>
    <w:p w:rsidR="00562667" w:rsidRPr="00F9373E" w:rsidRDefault="00562667" w:rsidP="00562667">
      <w:pPr>
        <w:numPr>
          <w:ilvl w:val="0"/>
          <w:numId w:val="5"/>
        </w:numPr>
        <w:jc w:val="both"/>
      </w:pPr>
      <w:r w:rsidRPr="00F9373E">
        <w:t>terminowość przekazywania odsetek od środków pieniężnych przekazanych samorządowi w ramach dofinansowania,</w:t>
      </w:r>
    </w:p>
    <w:p w:rsidR="00562667" w:rsidRPr="00F9373E" w:rsidRDefault="00562667" w:rsidP="00562667">
      <w:pPr>
        <w:pStyle w:val="Akapitzlist"/>
        <w:numPr>
          <w:ilvl w:val="0"/>
          <w:numId w:val="5"/>
        </w:numPr>
        <w:jc w:val="both"/>
      </w:pPr>
      <w:r w:rsidRPr="00F9373E">
        <w:t>zwrot w ustawowym terminie dofinansowania pobranego w nadmiernej wysokości bądź też nadwyżki dofinansowania wynikającej z nałożenia na wykonawcę kar umownych oraz wpływów z innych tytułów,</w:t>
      </w:r>
    </w:p>
    <w:p w:rsidR="00562667" w:rsidRPr="00F9373E" w:rsidRDefault="00562667" w:rsidP="00562667">
      <w:pPr>
        <w:pStyle w:val="Akapitzlist"/>
        <w:numPr>
          <w:ilvl w:val="0"/>
          <w:numId w:val="5"/>
        </w:numPr>
        <w:jc w:val="both"/>
      </w:pPr>
      <w:r w:rsidRPr="00F9373E"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562667" w:rsidRPr="00E8690D" w:rsidRDefault="00562667" w:rsidP="00562667">
      <w:pPr>
        <w:pStyle w:val="Tekstpodstawowy"/>
        <w:rPr>
          <w:color w:val="FF0000"/>
        </w:rPr>
      </w:pPr>
    </w:p>
    <w:p w:rsidR="00562667" w:rsidRPr="00F9373E" w:rsidRDefault="00562667" w:rsidP="00562667">
      <w:pPr>
        <w:pStyle w:val="Tekstpodstawowy"/>
      </w:pPr>
      <w:r w:rsidRPr="00F9373E">
        <w:t xml:space="preserve">Wykonywanie poddanego kontroli zadania oceniam pozytywnie z uchybieniami. </w:t>
      </w:r>
    </w:p>
    <w:p w:rsidR="00562667" w:rsidRPr="00F9373E" w:rsidRDefault="00562667" w:rsidP="00562667">
      <w:pPr>
        <w:tabs>
          <w:tab w:val="left" w:pos="0"/>
        </w:tabs>
        <w:jc w:val="both"/>
      </w:pPr>
      <w:r w:rsidRPr="00F9373E">
        <w:tab/>
      </w:r>
    </w:p>
    <w:p w:rsidR="00562667" w:rsidRPr="00F9373E" w:rsidRDefault="00562667" w:rsidP="00562667">
      <w:pPr>
        <w:tabs>
          <w:tab w:val="left" w:pos="0"/>
        </w:tabs>
        <w:jc w:val="both"/>
      </w:pPr>
      <w:r w:rsidRPr="00F9373E">
        <w:t>Kierownikiem kontrolowanej jednostki w okresie objętym kontrolą był Marek Śliż</w:t>
      </w:r>
    </w:p>
    <w:p w:rsidR="00562667" w:rsidRPr="00F9373E" w:rsidRDefault="00562667" w:rsidP="00562667">
      <w:pPr>
        <w:tabs>
          <w:tab w:val="left" w:pos="0"/>
        </w:tabs>
        <w:jc w:val="both"/>
        <w:rPr>
          <w:rFonts w:eastAsia="Arial Unicode MS"/>
        </w:rPr>
      </w:pPr>
      <w:r w:rsidRPr="00F9373E">
        <w:t xml:space="preserve">Starosta Powiatu Leżajskiego. </w:t>
      </w:r>
    </w:p>
    <w:p w:rsidR="00562667" w:rsidRPr="0054048D" w:rsidRDefault="00562667" w:rsidP="00562667">
      <w:pPr>
        <w:tabs>
          <w:tab w:val="left" w:pos="0"/>
        </w:tabs>
        <w:ind w:left="360"/>
        <w:jc w:val="both"/>
        <w:rPr>
          <w:rFonts w:eastAsia="Arial Unicode MS"/>
          <w:b/>
        </w:rPr>
      </w:pPr>
    </w:p>
    <w:p w:rsidR="00562667" w:rsidRPr="0054048D" w:rsidRDefault="00562667" w:rsidP="00562667">
      <w:pPr>
        <w:pStyle w:val="Tekstpodstawowy"/>
        <w:ind w:firstLine="360"/>
      </w:pPr>
      <w:r w:rsidRPr="0054048D">
        <w:rPr>
          <w:rFonts w:eastAsia="Arial Unicode MS"/>
        </w:rPr>
        <w:t xml:space="preserve"> </w:t>
      </w:r>
      <w:r w:rsidRPr="0054048D">
        <w:t>W wyniku przeprowadzonej kontroli ustalono co następuje:</w:t>
      </w:r>
    </w:p>
    <w:p w:rsidR="00562667" w:rsidRPr="0054048D" w:rsidRDefault="00562667" w:rsidP="00562667">
      <w:pPr>
        <w:jc w:val="both"/>
      </w:pPr>
      <w:r w:rsidRPr="0054048D">
        <w:rPr>
          <w:b/>
        </w:rPr>
        <w:t>Ad. a)</w:t>
      </w:r>
      <w:r w:rsidRPr="0054048D">
        <w:t xml:space="preserve"> </w:t>
      </w:r>
    </w:p>
    <w:p w:rsidR="00562667" w:rsidRPr="0054048D" w:rsidRDefault="00562667" w:rsidP="00562667">
      <w:pPr>
        <w:jc w:val="both"/>
      </w:pPr>
      <w:r w:rsidRPr="0054048D">
        <w:tab/>
        <w:t>W latach 2022-2023 Powiat Leżajski otrzymał dofinansowanie w ramach Rządowego Funduszu Rozwoju Dróg dla zadania pod nazwą „Przebudowa odcinka drogi powiatowej nr</w:t>
      </w:r>
      <w:r>
        <w:t> </w:t>
      </w:r>
      <w:r w:rsidRPr="0054048D">
        <w:t xml:space="preserve">1259R Gniewczyna (gr. pow.) Grodzisko – Giedlarowa w km 6+600 – 10+450”. </w:t>
      </w:r>
    </w:p>
    <w:p w:rsidR="00562667" w:rsidRPr="00B5240D" w:rsidRDefault="00562667" w:rsidP="00562667">
      <w:pPr>
        <w:ind w:firstLine="360"/>
        <w:jc w:val="both"/>
      </w:pPr>
      <w:r w:rsidRPr="0054048D">
        <w:t>Dofinansowanie przekazane przez Wojewodę Podkarpackiego było zgodne z § 1 umowy Nr RFRD – P18/A/2022 z dnia 18.03.2022 r. zawartej pomiędzy Wojewodą Podkarpackim a Powiatem Leżajskim, zmienionej aneksem nr 1 – RFRD – P18/A/2022 z dnia 08.09.2022 r</w:t>
      </w:r>
      <w:r>
        <w:t>. oraz</w:t>
      </w:r>
      <w:r w:rsidRPr="0054048D">
        <w:t xml:space="preserve"> </w:t>
      </w:r>
      <w:r w:rsidRPr="00B5240D">
        <w:t xml:space="preserve">aneksem nr 2 – RFRD – P18/A/2022 z dnia 19.01.2023 r. </w:t>
      </w:r>
    </w:p>
    <w:p w:rsidR="00562667" w:rsidRPr="00E8690D" w:rsidRDefault="00562667" w:rsidP="00562667">
      <w:pPr>
        <w:ind w:firstLine="360"/>
        <w:jc w:val="both"/>
        <w:rPr>
          <w:color w:val="FF0000"/>
        </w:rPr>
      </w:pPr>
      <w:r w:rsidRPr="00B5240D">
        <w:t>Łączna wartość zrealizowanego zadania wyniosła 17</w:t>
      </w:r>
      <w:r>
        <w:t>.</w:t>
      </w:r>
      <w:r w:rsidRPr="00B5240D">
        <w:t>219</w:t>
      </w:r>
      <w:r>
        <w:t>.</w:t>
      </w:r>
      <w:r w:rsidRPr="00B5240D">
        <w:t>854,50 zł, w tym koszty kwalifikowalne zadania 16</w:t>
      </w:r>
      <w:r>
        <w:t>.</w:t>
      </w:r>
      <w:r w:rsidRPr="00B5240D">
        <w:t>853</w:t>
      </w:r>
      <w:r>
        <w:t>.</w:t>
      </w:r>
      <w:r w:rsidRPr="00B5240D">
        <w:t>639,47 zł. Koszty kwalifikowalne realizacji zadania obejmowały wyłącznie wynagrodzenie wykonawcy robót, gdyż nadzór inwestorski został powierzony P</w:t>
      </w:r>
      <w:r w:rsidR="00122A55">
        <w:t>.</w:t>
      </w:r>
      <w:r w:rsidRPr="00B5240D">
        <w:t xml:space="preserve"> B</w:t>
      </w:r>
      <w:r w:rsidR="00122A55">
        <w:t>.</w:t>
      </w:r>
      <w:r w:rsidRPr="00B5240D">
        <w:t xml:space="preserve"> prowadzącemu działalność gospodarczą pod firmą Usługi Budowlane i </w:t>
      </w:r>
      <w:r w:rsidRPr="00B5240D">
        <w:lastRenderedPageBreak/>
        <w:t>Inżynierskie P</w:t>
      </w:r>
      <w:r w:rsidR="00122A55">
        <w:t>.</w:t>
      </w:r>
      <w:r w:rsidRPr="00B5240D">
        <w:t xml:space="preserve"> B</w:t>
      </w:r>
      <w:r w:rsidR="00122A55">
        <w:t>.</w:t>
      </w:r>
      <w:r w:rsidRPr="00B5240D">
        <w:t>, przy czym koszty nadzoru zostały pokryte przez samorząd ze środków własnych. Koszty kwalifikowalne zadania zostały dofinansowane z RFRD kwotą w wysokości 7</w:t>
      </w:r>
      <w:r>
        <w:t>.</w:t>
      </w:r>
      <w:r w:rsidRPr="00B5240D">
        <w:t>326</w:t>
      </w:r>
      <w:r>
        <w:t>.</w:t>
      </w:r>
      <w:r w:rsidRPr="00B5240D">
        <w:t xml:space="preserve">294,00 zł. Natomiast wkład własny </w:t>
      </w:r>
      <w:proofErr w:type="spellStart"/>
      <w:r w:rsidRPr="00B5240D">
        <w:t>jst</w:t>
      </w:r>
      <w:proofErr w:type="spellEnd"/>
      <w:r w:rsidRPr="00B5240D">
        <w:t>. został pokryty w kwocie 9</w:t>
      </w:r>
      <w:r>
        <w:t>.</w:t>
      </w:r>
      <w:r w:rsidRPr="00B5240D">
        <w:t>527</w:t>
      </w:r>
      <w:r>
        <w:t>.</w:t>
      </w:r>
      <w:r w:rsidRPr="00B5240D">
        <w:t>345,47 zł ze środków własnych powiatu.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>Kwota dofinansowania nie przekroczyła 50% całości kosztów kwalifikowalnych zrealizowanego zadania i była zgodna z zapisami ustawy o Rządowym Funduszu Rozwoju Dróg, §1 umowy w sprawie udzielenia dofinansowania zmienionej aneksami do ww. umowy,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 xml:space="preserve">termin zakończenia realizacji zadania oraz nieprzekraczalny termin finansowania zadania środkami RFRD były zgodne z zapisami zawartymi w umowie z beneficjentem zmienionej ww. aneksami do umowy. </w:t>
      </w:r>
    </w:p>
    <w:p w:rsidR="00562667" w:rsidRPr="00B5240D" w:rsidRDefault="00562667" w:rsidP="00562667">
      <w:pPr>
        <w:pStyle w:val="Akapitzlist"/>
        <w:jc w:val="both"/>
      </w:pPr>
      <w:r w:rsidRPr="00B5240D">
        <w:t>Zadanie zostało zgłoszone do odbioru 08.09.2023 r. Komisja powołana celem odbioru dokonała w dniu 18.09.2023 r. odbioru końcowego zrealizowanego zadania.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>zrealizowane zostały wszystkie elementy robót zawarte w harmonogramie rzeczowo-finansowym,</w:t>
      </w:r>
    </w:p>
    <w:p w:rsidR="00562667" w:rsidRPr="00B5240D" w:rsidRDefault="00562667" w:rsidP="00562667">
      <w:pPr>
        <w:pStyle w:val="Akapitzlist"/>
        <w:numPr>
          <w:ilvl w:val="0"/>
          <w:numId w:val="6"/>
        </w:numPr>
        <w:jc w:val="both"/>
      </w:pPr>
      <w:r w:rsidRPr="00B5240D">
        <w:t>zawarto jeden aneks z wykonawcą robót, który został przekazany z naruszeniem 7 dniowego umownego terminu przekazania.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Wykonawcę zadania wybrano w trybie zamówień publicznych,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sposób realizacji inwestycji nadzorował P</w:t>
      </w:r>
      <w:r w:rsidR="00122A55">
        <w:t>.</w:t>
      </w:r>
      <w:r w:rsidRPr="00743A47">
        <w:t xml:space="preserve"> B</w:t>
      </w:r>
      <w:r w:rsidR="00122A55">
        <w:t>.</w:t>
      </w:r>
      <w:r w:rsidRPr="00743A47">
        <w:t xml:space="preserve"> prowadzący działalność gospodarczą pod firmą Usługi Budowlane i Inżynierskie P</w:t>
      </w:r>
      <w:r w:rsidR="00122A55">
        <w:t>.</w:t>
      </w:r>
      <w:r w:rsidRPr="00743A47">
        <w:t xml:space="preserve"> B</w:t>
      </w:r>
      <w:r w:rsidR="00122A55">
        <w:t>.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Wszystkie otrzymane w ramach dofinansowania środki pieniężne zostały wydatkowane do dnia 27.09.2023 r.,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prowadzono wyodrębnioną ewidencję księgową otrzymanych środków dofinansowania i dokonywano z niej wydatków,</w:t>
      </w:r>
    </w:p>
    <w:p w:rsidR="00562667" w:rsidRPr="00743A47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>terminowo tj. 17.10.2023 r. przekazano do PUW rozliczenie z wykorzystania dofinansowania,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 w:rsidRPr="00743A47">
        <w:t xml:space="preserve">w trakcie inwestycji wystąpiły koszty niekwalifikowalne w wysokości </w:t>
      </w:r>
      <w:r>
        <w:t>366.215,03</w:t>
      </w:r>
      <w:r w:rsidRPr="00743A47">
        <w:t xml:space="preserve"> zł, </w:t>
      </w:r>
      <w:r w:rsidRPr="00260D18">
        <w:t xml:space="preserve">które zostały pokryte ze środków </w:t>
      </w:r>
      <w:proofErr w:type="spellStart"/>
      <w:r w:rsidRPr="00260D18">
        <w:t>jst</w:t>
      </w:r>
      <w:proofErr w:type="spellEnd"/>
      <w:r w:rsidRPr="00260D18">
        <w:t>.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 w:rsidRPr="00260D18">
        <w:t>Samorząd zgodnie z zapisami umowy przyznającej dofinansowanie był zobowiązany do wystąpienia z wnioskami o wypłatę dofinansowania w: sierpniu 2022 r.,</w:t>
      </w:r>
      <w:r>
        <w:br/>
        <w:t>i w</w:t>
      </w:r>
      <w:r w:rsidRPr="00260D18">
        <w:t xml:space="preserve"> kwie</w:t>
      </w:r>
      <w:r>
        <w:t>tniu</w:t>
      </w:r>
      <w:r w:rsidRPr="00260D18">
        <w:t xml:space="preserve"> 2023 r. </w:t>
      </w:r>
      <w:r>
        <w:t>Powiat</w:t>
      </w:r>
      <w:r w:rsidRPr="00260D18">
        <w:t xml:space="preserve"> wystąpił z wnioskiem o wypłatę dofinansowania w dniach 24.08.2022 r.</w:t>
      </w:r>
      <w:r>
        <w:t xml:space="preserve"> oraz</w:t>
      </w:r>
      <w:r w:rsidRPr="00260D18">
        <w:t xml:space="preserve"> 02.03.2023 r. Data wystąpienia o wypłatę dofinansowania w roku 2023 różni się od określonej w umowie przyznającej dofinansowanie, jednakże samorząd na podstawie §1 ust. 7 Umowy</w:t>
      </w:r>
      <w:r>
        <w:t xml:space="preserve"> przyznającej dofinansowanie</w:t>
      </w:r>
      <w:r w:rsidRPr="00260D18">
        <w:t xml:space="preserve"> mógł wystąpić o zmianę daty terminów wypłaty środków. Samorząd wystąpił o wypłatę środków </w:t>
      </w:r>
      <w:r w:rsidRPr="00260D18">
        <w:lastRenderedPageBreak/>
        <w:t>przypadających na powyższe lata w innych terminach niż przewidziane w Umowie zatem wystąpienia te należy potraktować jako wnioski o zmianę przedmiotowych terminów, natomiast fakt wypłaty środków świadczy o akceptacji przez Wojewodę Podkarpackiego nowych terminów wypłaty dofinansowania.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>
        <w:t>D</w:t>
      </w:r>
      <w:r w:rsidRPr="00260D18">
        <w:t>o rozliczenia dołączona została dokumentacja zdjęciowa zrealizowanego zadania,</w:t>
      </w:r>
    </w:p>
    <w:p w:rsidR="00562667" w:rsidRPr="00260D18" w:rsidRDefault="00562667" w:rsidP="00562667">
      <w:pPr>
        <w:pStyle w:val="Akapitzlist"/>
        <w:numPr>
          <w:ilvl w:val="0"/>
          <w:numId w:val="6"/>
        </w:numPr>
        <w:jc w:val="both"/>
      </w:pPr>
      <w:r w:rsidRPr="00260D18">
        <w:t xml:space="preserve">została zrealizowane całość zadania tj. 3790 </w:t>
      </w:r>
      <w:proofErr w:type="spellStart"/>
      <w:r w:rsidRPr="00260D18">
        <w:t>mb</w:t>
      </w:r>
      <w:proofErr w:type="spellEnd"/>
      <w:r w:rsidRPr="00260D18">
        <w:t>.</w:t>
      </w:r>
      <w:r>
        <w:t xml:space="preserve"> drogi.</w:t>
      </w:r>
    </w:p>
    <w:p w:rsidR="00562667" w:rsidRPr="002C2292" w:rsidRDefault="00562667" w:rsidP="00562667">
      <w:pPr>
        <w:pStyle w:val="Tekstpodstawowy"/>
        <w:spacing w:before="240"/>
        <w:ind w:firstLine="708"/>
      </w:pPr>
      <w:r w:rsidRPr="002C2292">
        <w:t>W ramach realizacji przedmiotowego zadania przebudowano odcinek drogi powiatowej nr 1259R Gniewczyna (gr. pow.) Grodzisko – Giedlarowa w km 6+600 – 10+450 o łącznej długości 3790 </w:t>
      </w:r>
      <w:proofErr w:type="spellStart"/>
      <w:r w:rsidRPr="002C2292">
        <w:t>mb</w:t>
      </w:r>
      <w:proofErr w:type="spellEnd"/>
      <w:r w:rsidRPr="002C2292">
        <w:t>. Nawierzchnia jezdni została wykonana z m</w:t>
      </w:r>
      <w:r w:rsidRPr="002C2292">
        <w:rPr>
          <w:rFonts w:eastAsia="Arial Unicode MS"/>
        </w:rPr>
        <w:t>ieszanki mineralno-bitumicznej. Zgodnie z dokumentacją projektową wykonano chodnik, zatoki autobusowe, zatoki postojowe, przejścia dla pieszych, oświetlenie, odwodnienie a ponadto zostało wykonane oznakowanie pionowe i poziome</w:t>
      </w:r>
      <w:r w:rsidRPr="002C2292">
        <w:t>.</w:t>
      </w:r>
    </w:p>
    <w:p w:rsidR="00562667" w:rsidRPr="002C2292" w:rsidRDefault="00562667" w:rsidP="00562667">
      <w:pPr>
        <w:ind w:firstLine="360"/>
        <w:jc w:val="both"/>
      </w:pPr>
      <w:r w:rsidRPr="002C2292">
        <w:t xml:space="preserve">Zadanie zostało w całości zrealizowane w latach 2022 - 2023. W trakcie odbioru robót zakończonego w dniu 18.09.2023 r. stwierdzono, że roboty zostały wykonane poprawnie. </w:t>
      </w:r>
    </w:p>
    <w:p w:rsidR="00562667" w:rsidRPr="002C2292" w:rsidRDefault="00562667" w:rsidP="00562667">
      <w:pPr>
        <w:jc w:val="both"/>
        <w:rPr>
          <w:b/>
        </w:rPr>
      </w:pPr>
    </w:p>
    <w:p w:rsidR="00562667" w:rsidRPr="002C2292" w:rsidRDefault="00562667" w:rsidP="00562667">
      <w:pPr>
        <w:jc w:val="both"/>
        <w:rPr>
          <w:b/>
        </w:rPr>
      </w:pPr>
      <w:r w:rsidRPr="002C2292">
        <w:rPr>
          <w:b/>
        </w:rPr>
        <w:t>Ad. b)</w:t>
      </w:r>
      <w:r w:rsidRPr="002C2292">
        <w:rPr>
          <w:b/>
          <w:highlight w:val="lightGray"/>
        </w:rPr>
        <w:t xml:space="preserve"> </w:t>
      </w:r>
    </w:p>
    <w:p w:rsidR="00562667" w:rsidRPr="002C2292" w:rsidRDefault="00562667" w:rsidP="00562667">
      <w:pPr>
        <w:jc w:val="both"/>
      </w:pPr>
      <w:r w:rsidRPr="002C2292">
        <w:rPr>
          <w:b/>
        </w:rPr>
        <w:tab/>
      </w:r>
      <w:r w:rsidRPr="002C2292">
        <w:t xml:space="preserve">Zamawiający – Powiat Leżajski </w:t>
      </w:r>
      <w:r w:rsidRPr="002C2292">
        <w:rPr>
          <w:shd w:val="clear" w:color="auto" w:fill="FFFFFF"/>
        </w:rPr>
        <w:t xml:space="preserve">działając w </w:t>
      </w:r>
      <w:r w:rsidRPr="002C2292">
        <w:t xml:space="preserve">oparciu o przepisy Ustawy z dnia </w:t>
      </w:r>
      <w:r w:rsidRPr="002C2292">
        <w:br/>
        <w:t xml:space="preserve">29 stycznia 2004 r. Prawo zamówień publicznych udzielił zamówienia na roboty budowlane w zakresie kontrolowanej inwestycji w trybie podstawowym na podstawie art. 275 pkt. 1 </w:t>
      </w:r>
      <w:r>
        <w:t xml:space="preserve">ustawy </w:t>
      </w:r>
      <w:r w:rsidRPr="002C2292">
        <w:t>Praw</w:t>
      </w:r>
      <w:r>
        <w:t>o</w:t>
      </w:r>
      <w:r w:rsidRPr="002C2292">
        <w:t xml:space="preserve"> zamówień publicznych</w:t>
      </w:r>
      <w:r>
        <w:t xml:space="preserve"> </w:t>
      </w:r>
      <w:r w:rsidRPr="00503F53">
        <w:t>z dnia 11 września 2019 r.</w:t>
      </w:r>
    </w:p>
    <w:p w:rsidR="00562667" w:rsidRPr="003138A9" w:rsidRDefault="00562667" w:rsidP="00562667">
      <w:pPr>
        <w:jc w:val="both"/>
      </w:pPr>
      <w:r w:rsidRPr="002C2292">
        <w:rPr>
          <w:b/>
        </w:rPr>
        <w:tab/>
      </w:r>
      <w:r w:rsidRPr="002C2292">
        <w:t xml:space="preserve">Ogłoszenie o zamówieniu na roboty budowlane w ramach realizacji ww. zadania zostało </w:t>
      </w:r>
      <w:r w:rsidRPr="003138A9">
        <w:t xml:space="preserve">zamieszczone w dniu 15.04.2022 r. w Biuletynie Zamówień Publicznych </w:t>
      </w:r>
      <w:r w:rsidRPr="003138A9">
        <w:br/>
        <w:t xml:space="preserve">Nr ogłoszenia 2022/BZP 00124292/01. </w:t>
      </w:r>
    </w:p>
    <w:p w:rsidR="00562667" w:rsidRPr="003138A9" w:rsidRDefault="00562667" w:rsidP="00562667">
      <w:pPr>
        <w:ind w:firstLine="708"/>
        <w:jc w:val="both"/>
      </w:pPr>
      <w:r w:rsidRPr="003138A9">
        <w:t>Do Zamawiającego, na wykonanie przedmiotowego zadania złożono pięć ofert. W ramach postępowania odrzucono trzy oferty złożone przez:</w:t>
      </w:r>
    </w:p>
    <w:p w:rsidR="00562667" w:rsidRPr="003138A9" w:rsidRDefault="00562667" w:rsidP="00562667">
      <w:pPr>
        <w:ind w:firstLine="708"/>
        <w:jc w:val="both"/>
      </w:pPr>
      <w:proofErr w:type="spellStart"/>
      <w:r w:rsidRPr="003138A9">
        <w:t>MPDiM</w:t>
      </w:r>
      <w:proofErr w:type="spellEnd"/>
      <w:r w:rsidRPr="003138A9">
        <w:t xml:space="preserve"> Sp. z o.o. w Rzeszowie, Przedsiębiorstwo MOLTER Sp. z o.o. w Głogowie Małopolskim, PRDM SA w Dębicy. Dwie pierwsze oferty odrzucono, gdyż oferenci nie wyrazili zgody na przedłużenie terminu związania ofertą, natomiast trzeci oferent nie złożył wyczerpujących wyjaśnień w zakresie złożonej przez niego oferty.</w:t>
      </w:r>
    </w:p>
    <w:p w:rsidR="00562667" w:rsidRPr="003138A9" w:rsidRDefault="00562667" w:rsidP="00562667">
      <w:pPr>
        <w:ind w:firstLine="708"/>
        <w:jc w:val="both"/>
      </w:pPr>
      <w:r w:rsidRPr="003138A9">
        <w:t>W dniu 11.08.2022 r. Beneficjent</w:t>
      </w:r>
      <w:r w:rsidRPr="003138A9">
        <w:rPr>
          <w:shd w:val="clear" w:color="auto" w:fill="FFFFFF"/>
        </w:rPr>
        <w:t xml:space="preserve"> zawarł umowę na realizację przedmiotowego zadania z wykonawcą działającym pod firmą: PBI Infrastruktura S.A. </w:t>
      </w:r>
      <w:r w:rsidRPr="003138A9">
        <w:t>Ogłoszenie o wyniku postępowania zostało opublikowane w Biuletynie Zamówień Publicznych - Nr ogłoszenia 2022/BZP 00359920/01 z dnia 22.09.2022 r.</w:t>
      </w:r>
    </w:p>
    <w:p w:rsidR="00562667" w:rsidRDefault="00562667" w:rsidP="00562667">
      <w:pPr>
        <w:jc w:val="both"/>
        <w:rPr>
          <w:b/>
          <w:color w:val="FF0000"/>
        </w:rPr>
      </w:pPr>
    </w:p>
    <w:p w:rsidR="00562667" w:rsidRDefault="00562667" w:rsidP="00562667">
      <w:pPr>
        <w:jc w:val="both"/>
        <w:rPr>
          <w:b/>
          <w:color w:val="FF0000"/>
        </w:rPr>
      </w:pPr>
    </w:p>
    <w:p w:rsidR="00562667" w:rsidRDefault="00562667" w:rsidP="00562667">
      <w:pPr>
        <w:jc w:val="both"/>
        <w:rPr>
          <w:b/>
          <w:color w:val="FF0000"/>
        </w:rPr>
      </w:pPr>
    </w:p>
    <w:p w:rsidR="00562667" w:rsidRPr="00E8690D" w:rsidRDefault="00562667" w:rsidP="00562667">
      <w:pPr>
        <w:jc w:val="both"/>
        <w:rPr>
          <w:b/>
          <w:color w:val="FF0000"/>
        </w:rPr>
      </w:pPr>
    </w:p>
    <w:p w:rsidR="00562667" w:rsidRPr="003138A9" w:rsidRDefault="00562667" w:rsidP="00562667">
      <w:pPr>
        <w:jc w:val="both"/>
        <w:rPr>
          <w:b/>
        </w:rPr>
      </w:pPr>
      <w:r w:rsidRPr="003138A9">
        <w:rPr>
          <w:b/>
        </w:rPr>
        <w:t>Ad. c)</w:t>
      </w:r>
    </w:p>
    <w:p w:rsidR="00562667" w:rsidRPr="003138A9" w:rsidRDefault="00562667" w:rsidP="00562667">
      <w:pPr>
        <w:ind w:firstLine="360"/>
        <w:jc w:val="both"/>
      </w:pPr>
      <w:r w:rsidRPr="003138A9">
        <w:t xml:space="preserve">Z wyłonionym w przetargu Wykonawcą tj. podmiotem: </w:t>
      </w:r>
      <w:r w:rsidRPr="003138A9">
        <w:rPr>
          <w:shd w:val="clear" w:color="auto" w:fill="FFFFFF"/>
        </w:rPr>
        <w:t xml:space="preserve">PBI Infrastruktura S.A. </w:t>
      </w:r>
      <w:proofErr w:type="spellStart"/>
      <w:r w:rsidRPr="003138A9">
        <w:rPr>
          <w:shd w:val="clear" w:color="auto" w:fill="FFFFFF"/>
        </w:rPr>
        <w:t>jst</w:t>
      </w:r>
      <w:proofErr w:type="spellEnd"/>
      <w:r w:rsidRPr="003138A9">
        <w:rPr>
          <w:shd w:val="clear" w:color="auto" w:fill="FFFFFF"/>
        </w:rPr>
        <w:t>.</w:t>
      </w:r>
      <w:r w:rsidRPr="003138A9">
        <w:t xml:space="preserve"> zawarła w dniu 11.08.2022 r. umowę na realizację zamierzeń inwestycyjnych.</w:t>
      </w:r>
    </w:p>
    <w:p w:rsidR="00562667" w:rsidRDefault="00562667" w:rsidP="00562667">
      <w:pPr>
        <w:tabs>
          <w:tab w:val="left" w:pos="0"/>
        </w:tabs>
        <w:jc w:val="both"/>
        <w:rPr>
          <w:color w:val="FF0000"/>
        </w:rPr>
      </w:pPr>
      <w:r w:rsidRPr="003138A9">
        <w:tab/>
        <w:t xml:space="preserve">Za wykonanie przedmiotu robót objętych ww. umową strony ustaliły wynagrodzenie </w:t>
      </w:r>
      <w:r>
        <w:t>kosztorysowe</w:t>
      </w:r>
      <w:r w:rsidRPr="003138A9">
        <w:t xml:space="preserve"> w wysokości brutto 16</w:t>
      </w:r>
      <w:r>
        <w:t>.</w:t>
      </w:r>
      <w:r w:rsidRPr="003138A9">
        <w:t>853</w:t>
      </w:r>
      <w:r>
        <w:t>.</w:t>
      </w:r>
      <w:r w:rsidRPr="003138A9">
        <w:t>643,39 zł, natomiast termin zakończenia prac objętych umową ustalono na 15 miesięcy od daty zawarcia umowy tj. 11.11.2023 r. Na mocy aneksu nr 1 do ww. umowy zwiększ</w:t>
      </w:r>
      <w:r w:rsidRPr="007933A1">
        <w:t>ony został zakres zleconych prac wykonawcy o kwotę 366</w:t>
      </w:r>
      <w:r>
        <w:t>.</w:t>
      </w:r>
      <w:r w:rsidRPr="007933A1">
        <w:t>215,03 zł, były to roboty niekwalifikowalne. Ostateczna wartość wynagrodzenia wykonawcy po rozliczeniu zadania wyniosła 17</w:t>
      </w:r>
      <w:r>
        <w:t>.</w:t>
      </w:r>
      <w:r w:rsidRPr="007933A1">
        <w:t>219</w:t>
      </w:r>
      <w:r>
        <w:t>.</w:t>
      </w:r>
      <w:r w:rsidRPr="007933A1">
        <w:t>854,50 zł, w tym roboty kwalifikowalne zadania 16</w:t>
      </w:r>
      <w:r>
        <w:t>.</w:t>
      </w:r>
      <w:r w:rsidRPr="007933A1">
        <w:t>853</w:t>
      </w:r>
      <w:r>
        <w:t>.</w:t>
      </w:r>
      <w:r w:rsidRPr="007933A1">
        <w:t>639,47 zł.</w:t>
      </w:r>
    </w:p>
    <w:p w:rsidR="00562667" w:rsidRPr="00AB0FB6" w:rsidRDefault="00562667" w:rsidP="00562667">
      <w:pPr>
        <w:tabs>
          <w:tab w:val="left" w:pos="0"/>
        </w:tabs>
        <w:jc w:val="both"/>
      </w:pPr>
    </w:p>
    <w:p w:rsidR="00562667" w:rsidRPr="00AB0FB6" w:rsidRDefault="00562667" w:rsidP="00562667">
      <w:pPr>
        <w:jc w:val="both"/>
        <w:rPr>
          <w:b/>
        </w:rPr>
      </w:pPr>
      <w:r w:rsidRPr="00AB0FB6">
        <w:rPr>
          <w:b/>
        </w:rPr>
        <w:t>Ad. d)</w:t>
      </w:r>
    </w:p>
    <w:p w:rsidR="00562667" w:rsidRPr="00AB0FB6" w:rsidRDefault="00562667" w:rsidP="00562667">
      <w:pPr>
        <w:ind w:firstLine="708"/>
        <w:jc w:val="both"/>
      </w:pPr>
      <w:r w:rsidRPr="00AB0FB6">
        <w:t xml:space="preserve">Inwestycja pn. „Przebudowa odcinka drogi powiatowej nr 1259R Gniewczyna </w:t>
      </w:r>
      <w:r>
        <w:br/>
      </w:r>
      <w:r w:rsidRPr="00AB0FB6">
        <w:t>(gr. pow.) Grodzisko – Giedlarowa w km 6+600 – 10+450” była realizowana w ramach zgłoszenia wykonania robót budowlanych: z dnia 18.06.2018 r. Nadzór inwestorski nad realizacją zadania pełnił</w:t>
      </w:r>
      <w:r>
        <w:t xml:space="preserve"> </w:t>
      </w:r>
      <w:r w:rsidRPr="00AB0FB6">
        <w:t>P</w:t>
      </w:r>
      <w:r w:rsidR="00122A55">
        <w:t>.</w:t>
      </w:r>
      <w:r w:rsidRPr="00AB0FB6">
        <w:t xml:space="preserve"> B</w:t>
      </w:r>
      <w:r w:rsidR="00122A55">
        <w:t>.</w:t>
      </w:r>
      <w:r w:rsidRPr="00AB0FB6">
        <w:t>, działający w imieniu firmy pn. Usługi Budowlane i Inżynierskie P</w:t>
      </w:r>
      <w:r w:rsidR="00122A55">
        <w:t>.</w:t>
      </w:r>
      <w:r w:rsidRPr="00AB0FB6">
        <w:t xml:space="preserve"> B</w:t>
      </w:r>
      <w:r w:rsidR="00122A55">
        <w:t>.</w:t>
      </w:r>
    </w:p>
    <w:p w:rsidR="00562667" w:rsidRPr="00AB0FB6" w:rsidRDefault="00562667" w:rsidP="00562667">
      <w:pPr>
        <w:ind w:firstLine="708"/>
        <w:jc w:val="both"/>
      </w:pPr>
      <w:r w:rsidRPr="00AB0FB6">
        <w:t>Pan P</w:t>
      </w:r>
      <w:r w:rsidR="00122A55">
        <w:t>. B.</w:t>
      </w:r>
      <w:r w:rsidRPr="00AB0FB6">
        <w:t xml:space="preserve"> posiada uprawnienia budowlane nr AB.III-7132/54/01  wydane przez Wojewodę Podkarpackiego w dniu 12.12.2001 r. do kierowania robotami budowlanymi w specjalności konstrukcyjno-budowlanej bez ograniczeń. </w:t>
      </w:r>
    </w:p>
    <w:p w:rsidR="00562667" w:rsidRPr="00E8690D" w:rsidRDefault="00562667" w:rsidP="00562667">
      <w:pPr>
        <w:jc w:val="both"/>
        <w:rPr>
          <w:b/>
          <w:color w:val="FF0000"/>
        </w:rPr>
      </w:pPr>
    </w:p>
    <w:p w:rsidR="00562667" w:rsidRPr="0088341D" w:rsidRDefault="00562667" w:rsidP="00562667">
      <w:pPr>
        <w:jc w:val="both"/>
        <w:rPr>
          <w:b/>
        </w:rPr>
      </w:pPr>
      <w:r w:rsidRPr="0088341D">
        <w:rPr>
          <w:b/>
        </w:rPr>
        <w:t>Ad. e)</w:t>
      </w:r>
    </w:p>
    <w:p w:rsidR="00562667" w:rsidRPr="0088341D" w:rsidRDefault="00562667" w:rsidP="00562667">
      <w:pPr>
        <w:ind w:firstLine="708"/>
        <w:jc w:val="both"/>
        <w:rPr>
          <w:i/>
        </w:rPr>
      </w:pPr>
      <w:r w:rsidRPr="0088341D">
        <w:t xml:space="preserve">Wykonywane prace podczas realizacji zadania pn. „Przebudowa odcinka drogi powiatowej nr 1259R Gniewczyna (gr. pow.) Grodzisko – Giedlarowa w km 6+600 – 10+450” były dokumentowane w Dzienniku Budowy. </w:t>
      </w:r>
    </w:p>
    <w:p w:rsidR="00562667" w:rsidRPr="0088341D" w:rsidRDefault="00562667" w:rsidP="00562667">
      <w:pPr>
        <w:ind w:firstLine="708"/>
        <w:jc w:val="both"/>
      </w:pPr>
      <w:r w:rsidRPr="0088341D">
        <w:t>Odbiór końcowy robót został dokonany w dniu 18.09.2023 r. przez Komisję składającą się z przedstawicieli Zamawiającego, w obecności m.in. Inspektora Nadzoru i Kierownika Budowy.</w:t>
      </w:r>
    </w:p>
    <w:p w:rsidR="00562667" w:rsidRPr="0088341D" w:rsidRDefault="00562667" w:rsidP="00562667">
      <w:pPr>
        <w:ind w:firstLine="708"/>
        <w:jc w:val="both"/>
      </w:pPr>
      <w:r w:rsidRPr="0088341D">
        <w:t>W Protokole stwierdzono, że: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>
        <w:t>w</w:t>
      </w:r>
      <w:r w:rsidRPr="0088341D">
        <w:t>artość rozliczonych odebranych robót 17</w:t>
      </w:r>
      <w:r>
        <w:t>.</w:t>
      </w:r>
      <w:r w:rsidRPr="0088341D">
        <w:t>219</w:t>
      </w:r>
      <w:r>
        <w:t>.</w:t>
      </w:r>
      <w:r w:rsidRPr="0088341D">
        <w:t>854,50 zł</w:t>
      </w:r>
      <w:r>
        <w:t>.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t>„Data rozpoczęcia robót: (przekazanie placu budowy): 02.09.2022 r.”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t>„Data zakończenia robót zawartych w umowie nr OR.2151.80.2022 z dnia 11.08.2022 – 08.09.2023 r. – zakończenie rzeczowe – zgłoszenie gotowości do odbioru.”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t>„Roboty wykonano zgodnie dokumentacją projektowo - kosztorysową.”</w:t>
      </w:r>
    </w:p>
    <w:p w:rsidR="00562667" w:rsidRPr="0088341D" w:rsidRDefault="00562667" w:rsidP="00562667">
      <w:pPr>
        <w:pStyle w:val="Akapitzlist"/>
        <w:numPr>
          <w:ilvl w:val="0"/>
          <w:numId w:val="9"/>
        </w:numPr>
        <w:jc w:val="both"/>
      </w:pPr>
      <w:r w:rsidRPr="0088341D">
        <w:lastRenderedPageBreak/>
        <w:t>„W zakresie zgodności wykonanych robót pod względem technicznym i</w:t>
      </w:r>
      <w:r>
        <w:t> </w:t>
      </w:r>
      <w:r w:rsidRPr="0088341D">
        <w:t>technologicznym: zgodna, jakość robót dobra.”</w:t>
      </w:r>
    </w:p>
    <w:p w:rsidR="00562667" w:rsidRPr="006B1D35" w:rsidRDefault="00562667" w:rsidP="00562667">
      <w:pPr>
        <w:jc w:val="both"/>
      </w:pPr>
      <w:r w:rsidRPr="006D1A39">
        <w:t xml:space="preserve">Po dokonaniu odbioru końcowego zrealizowana inwestycja została oddana do użytkowania. </w:t>
      </w:r>
      <w:r w:rsidRPr="006B1D35">
        <w:t>Charakter prowadzonych prac budowlanych nie wymagał zgłaszania faktu zakończenia prac budowlanych jak również uzyskania decyzji o pozwoleniu na użytkowanie.</w:t>
      </w:r>
    </w:p>
    <w:p w:rsidR="00562667" w:rsidRPr="006B1D35" w:rsidRDefault="00562667" w:rsidP="00562667">
      <w:pPr>
        <w:jc w:val="both"/>
        <w:rPr>
          <w:b/>
        </w:rPr>
      </w:pPr>
      <w:r w:rsidRPr="006B1D35">
        <w:rPr>
          <w:b/>
        </w:rPr>
        <w:t>Ad. f)</w:t>
      </w:r>
    </w:p>
    <w:p w:rsidR="00562667" w:rsidRPr="006B1D35" w:rsidRDefault="00562667" w:rsidP="00562667">
      <w:pPr>
        <w:ind w:firstLine="360"/>
        <w:jc w:val="both"/>
      </w:pPr>
      <w:r w:rsidRPr="006B1D35">
        <w:t>W oświadczeniu stanowiącym Załącznik Nr 3 do Umowy w sprawie udzielenia dofinansowania, Starosta Leżajski potwierdza, wykonanie zadania zgodnie z:</w:t>
      </w:r>
    </w:p>
    <w:p w:rsidR="00562667" w:rsidRPr="006B1D35" w:rsidRDefault="00562667" w:rsidP="00562667">
      <w:pPr>
        <w:numPr>
          <w:ilvl w:val="0"/>
          <w:numId w:val="3"/>
        </w:numPr>
        <w:jc w:val="both"/>
      </w:pPr>
      <w:r w:rsidRPr="006B1D35">
        <w:t>zakresem elementów i rodzajów robót określonym w harmonogramie rzeczowo-finansowym realizacji zadania,</w:t>
      </w:r>
    </w:p>
    <w:p w:rsidR="00562667" w:rsidRPr="006B1D35" w:rsidRDefault="00562667" w:rsidP="00562667">
      <w:pPr>
        <w:numPr>
          <w:ilvl w:val="0"/>
          <w:numId w:val="3"/>
        </w:numPr>
        <w:spacing w:after="240"/>
        <w:jc w:val="both"/>
      </w:pPr>
      <w:r w:rsidRPr="006B1D35">
        <w:t xml:space="preserve">zrealizowano zadanie objęte wnioskiem o łącznej długości 3790 </w:t>
      </w:r>
      <w:proofErr w:type="spellStart"/>
      <w:r w:rsidRPr="006B1D35">
        <w:t>mb</w:t>
      </w:r>
      <w:proofErr w:type="spellEnd"/>
      <w:r w:rsidRPr="006B1D35">
        <w:t>.</w:t>
      </w:r>
    </w:p>
    <w:p w:rsidR="00562667" w:rsidRPr="006B1D35" w:rsidRDefault="00562667" w:rsidP="00562667">
      <w:pPr>
        <w:ind w:firstLine="708"/>
        <w:jc w:val="both"/>
      </w:pPr>
      <w:r w:rsidRPr="006B1D35">
        <w:t xml:space="preserve">Oprócz sprawdzenia dokumentów, kontrolujący </w:t>
      </w:r>
      <w:r w:rsidRPr="006B1D35">
        <w:rPr>
          <w:rFonts w:eastAsia="Arial Unicode MS"/>
        </w:rPr>
        <w:t>w obecności Pana Z</w:t>
      </w:r>
      <w:r w:rsidR="00122A55">
        <w:rPr>
          <w:rFonts w:eastAsia="Arial Unicode MS"/>
        </w:rPr>
        <w:t>.</w:t>
      </w:r>
      <w:r w:rsidRPr="006B1D35">
        <w:rPr>
          <w:rFonts w:eastAsia="Arial Unicode MS"/>
        </w:rPr>
        <w:t xml:space="preserve"> C</w:t>
      </w:r>
      <w:r w:rsidR="00122A55">
        <w:rPr>
          <w:rFonts w:eastAsia="Arial Unicode MS"/>
        </w:rPr>
        <w:t>.</w:t>
      </w:r>
      <w:r w:rsidRPr="006B1D35">
        <w:rPr>
          <w:rFonts w:eastAsia="Arial Unicode MS"/>
        </w:rPr>
        <w:t xml:space="preserve"> – głównego specjalisty w Wydziale Inwestycji Starostwa Powiatowego w Leżajsku, dokonali w dniu 22.02.2024 r. oględzin dróg objętych dofinansowaniem </w:t>
      </w:r>
      <w:r w:rsidRPr="006B1D35">
        <w:t>w</w:t>
      </w:r>
      <w:r>
        <w:t> </w:t>
      </w:r>
      <w:r w:rsidRPr="006B1D35">
        <w:t>wyniku których ustalono co następuje:</w:t>
      </w:r>
    </w:p>
    <w:p w:rsidR="00562667" w:rsidRPr="00E8690D" w:rsidRDefault="00562667" w:rsidP="00562667">
      <w:pPr>
        <w:pStyle w:val="Akapitzlist"/>
        <w:jc w:val="both"/>
        <w:rPr>
          <w:color w:val="FF0000"/>
        </w:rPr>
      </w:pPr>
    </w:p>
    <w:p w:rsidR="00562667" w:rsidRPr="008073B2" w:rsidRDefault="00562667" w:rsidP="00562667">
      <w:pPr>
        <w:pStyle w:val="Akapitzlist"/>
        <w:numPr>
          <w:ilvl w:val="0"/>
          <w:numId w:val="10"/>
        </w:numPr>
        <w:jc w:val="both"/>
      </w:pPr>
      <w:r w:rsidRPr="008073B2">
        <w:t>droga powiatowa nr 1259R, w km 6+660 – 10+450 została przebudowana stosownie do parametrów technicznych drogi (szerokość drogi, chodników i poboczy) zawartych w dokumentacji projektowej,</w:t>
      </w:r>
    </w:p>
    <w:p w:rsidR="00562667" w:rsidRPr="00B924D6" w:rsidRDefault="00562667" w:rsidP="00562667">
      <w:pPr>
        <w:pStyle w:val="Akapitzlist"/>
        <w:numPr>
          <w:ilvl w:val="0"/>
          <w:numId w:val="10"/>
        </w:numPr>
        <w:jc w:val="both"/>
      </w:pPr>
      <w:r w:rsidRPr="008073B2">
        <w:rPr>
          <w:rFonts w:eastAsia="Arial Unicode MS"/>
        </w:rPr>
        <w:t xml:space="preserve">nawierzchnia jezdni na kontrolowanej drodze posiada szerokość 6 </w:t>
      </w:r>
      <w:r w:rsidRPr="008073B2">
        <w:t>m. Jezdnia wykonana jest z mieszanki mineralno-bitumicznej. N</w:t>
      </w:r>
      <w:r w:rsidRPr="008073B2">
        <w:rPr>
          <w:rFonts w:eastAsia="Arial Unicode MS"/>
        </w:rPr>
        <w:t xml:space="preserve">a całej jej długości nie </w:t>
      </w:r>
      <w:r>
        <w:rPr>
          <w:rFonts w:eastAsia="Arial Unicode MS"/>
        </w:rPr>
        <w:t>stwierdzono uszkodzeń,</w:t>
      </w:r>
    </w:p>
    <w:p w:rsidR="00562667" w:rsidRPr="00B924D6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p</w:t>
      </w:r>
      <w:r w:rsidRPr="00B924D6">
        <w:rPr>
          <w:rFonts w:eastAsia="Arial Unicode MS"/>
        </w:rPr>
        <w:t xml:space="preserve">o  lewej stronie jezdni </w:t>
      </w:r>
      <w:r w:rsidRPr="00B924D6">
        <w:t>na odcinkach od 6+660 – 9+262</w:t>
      </w:r>
      <w:r w:rsidRPr="00B924D6">
        <w:rPr>
          <w:rFonts w:eastAsia="Arial Unicode MS"/>
        </w:rPr>
        <w:t xml:space="preserve"> znajduje się chodnik wykonany z kostki brukowej o szerokości 2 m</w:t>
      </w:r>
      <w:r>
        <w:rPr>
          <w:rFonts w:eastAsia="Arial Unicode MS"/>
        </w:rPr>
        <w:t>,</w:t>
      </w:r>
    </w:p>
    <w:p w:rsidR="00562667" w:rsidRPr="00506183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p</w:t>
      </w:r>
      <w:r w:rsidRPr="00F520CE">
        <w:rPr>
          <w:rFonts w:eastAsia="Arial Unicode MS"/>
        </w:rPr>
        <w:t xml:space="preserve">o  prawej stronie jezdni </w:t>
      </w:r>
      <w:r w:rsidRPr="00F520CE">
        <w:t>na odcinkach od 6+950 – 7+148, 7+391 – 7+457, 8+720 – 10+450</w:t>
      </w:r>
      <w:r w:rsidRPr="00F520CE">
        <w:rPr>
          <w:rFonts w:eastAsia="Arial Unicode MS"/>
        </w:rPr>
        <w:t xml:space="preserve"> znajduje się chodnik wykonany z kostki brukowej o szerokości 2 m, </w:t>
      </w:r>
      <w:r w:rsidRPr="00506183">
        <w:rPr>
          <w:rFonts w:eastAsia="Arial Unicode MS"/>
        </w:rPr>
        <w:t xml:space="preserve">miejscowo </w:t>
      </w:r>
      <w:r>
        <w:rPr>
          <w:rFonts w:eastAsia="Arial Unicode MS"/>
        </w:rPr>
        <w:t>przewężony do 1,25 m,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n</w:t>
      </w:r>
      <w:r w:rsidRPr="00506183">
        <w:rPr>
          <w:rFonts w:eastAsia="Arial Unicode MS"/>
        </w:rPr>
        <w:t xml:space="preserve">a odcinkach drogi w miejscach gdzie nie występuje chodnik znajduje się pobocze </w:t>
      </w:r>
      <w:r w:rsidRPr="00672732">
        <w:rPr>
          <w:rFonts w:eastAsia="Arial Unicode MS"/>
        </w:rPr>
        <w:t xml:space="preserve">gruntowe utwardzone tłuczniem o minimalnej szerokości 1 m, 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w</w:t>
      </w:r>
      <w:r w:rsidRPr="00672732">
        <w:rPr>
          <w:rFonts w:eastAsia="Arial Unicode MS"/>
        </w:rPr>
        <w:t xml:space="preserve"> ramach zadania przebud</w:t>
      </w:r>
      <w:r>
        <w:rPr>
          <w:rFonts w:eastAsia="Arial Unicode MS"/>
        </w:rPr>
        <w:t>owano zjazdy oraz 10 skrzyżowań,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n</w:t>
      </w:r>
      <w:r w:rsidRPr="00672732">
        <w:rPr>
          <w:rFonts w:eastAsia="Arial Unicode MS"/>
        </w:rPr>
        <w:t xml:space="preserve">a wizytowanym odcinku znajduje się 8 przejść dla pieszych, w tym dwa z nich są doświetlone </w:t>
      </w:r>
      <w:r>
        <w:rPr>
          <w:rFonts w:eastAsia="Arial Unicode MS"/>
        </w:rPr>
        <w:t>natomiast jedno dodatkowo wyniesione,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w</w:t>
      </w:r>
      <w:r w:rsidRPr="00672732">
        <w:rPr>
          <w:rFonts w:eastAsia="Arial Unicode MS"/>
        </w:rPr>
        <w:t xml:space="preserve"> ramach zadania prz</w:t>
      </w:r>
      <w:r>
        <w:rPr>
          <w:rFonts w:eastAsia="Arial Unicode MS"/>
        </w:rPr>
        <w:t>ebudowano 4 perony przystankowe,</w:t>
      </w:r>
    </w:p>
    <w:p w:rsidR="00562667" w:rsidRPr="00672732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p</w:t>
      </w:r>
      <w:r w:rsidRPr="00672732">
        <w:rPr>
          <w:rFonts w:eastAsia="Arial Unicode MS"/>
        </w:rPr>
        <w:t>rzebudowano</w:t>
      </w:r>
      <w:r>
        <w:rPr>
          <w:rFonts w:eastAsia="Arial Unicode MS"/>
        </w:rPr>
        <w:t xml:space="preserve"> również</w:t>
      </w:r>
      <w:r w:rsidRPr="00672732">
        <w:rPr>
          <w:rFonts w:eastAsia="Arial Unicode MS"/>
        </w:rPr>
        <w:t xml:space="preserve"> 3 zatoki postojowe, 2</w:t>
      </w:r>
      <w:r>
        <w:rPr>
          <w:rFonts w:eastAsia="Arial Unicode MS"/>
        </w:rPr>
        <w:t xml:space="preserve"> szt.</w:t>
      </w:r>
      <w:r w:rsidRPr="00672732">
        <w:rPr>
          <w:rFonts w:eastAsia="Arial Unicode MS"/>
        </w:rPr>
        <w:t xml:space="preserve"> w km 9+200 oraz jedną</w:t>
      </w:r>
      <w:r>
        <w:rPr>
          <w:rFonts w:eastAsia="Arial Unicode MS"/>
        </w:rPr>
        <w:t xml:space="preserve"> szt. w km 9+300,</w:t>
      </w:r>
    </w:p>
    <w:p w:rsidR="00562667" w:rsidRPr="006B1D35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lastRenderedPageBreak/>
        <w:t>w</w:t>
      </w:r>
      <w:r w:rsidRPr="006B1D35">
        <w:rPr>
          <w:rFonts w:eastAsia="Arial Unicode MS"/>
        </w:rPr>
        <w:t xml:space="preserve">oda opadowa odprowadzana jest z korony jezdni przy pomocy rowów, częściowo umocnionych płytami ażurowymi, oraz przy pomocy kanalizacji </w:t>
      </w:r>
      <w:r>
        <w:rPr>
          <w:rFonts w:eastAsia="Arial Unicode MS"/>
        </w:rPr>
        <w:t>deszczowej z wpustami ulicznymi,</w:t>
      </w:r>
    </w:p>
    <w:p w:rsidR="00562667" w:rsidRPr="006B1D35" w:rsidRDefault="00562667" w:rsidP="00562667">
      <w:pPr>
        <w:pStyle w:val="Akapitzlist"/>
        <w:numPr>
          <w:ilvl w:val="0"/>
          <w:numId w:val="10"/>
        </w:numPr>
        <w:jc w:val="both"/>
      </w:pPr>
      <w:r>
        <w:rPr>
          <w:rFonts w:eastAsia="Arial Unicode MS"/>
        </w:rPr>
        <w:t>o</w:t>
      </w:r>
      <w:r w:rsidRPr="006B1D35">
        <w:rPr>
          <w:rFonts w:eastAsia="Arial Unicode MS"/>
        </w:rPr>
        <w:t>dcinek drogi będący przedmiotem oględzin na całej długości oświetlony jest lampami ulicznymi.</w:t>
      </w:r>
    </w:p>
    <w:p w:rsidR="00562667" w:rsidRPr="006B1D35" w:rsidRDefault="00562667" w:rsidP="00562667">
      <w:pPr>
        <w:jc w:val="both"/>
      </w:pPr>
    </w:p>
    <w:p w:rsidR="00562667" w:rsidRPr="006B1D35" w:rsidRDefault="00562667" w:rsidP="00562667">
      <w:pPr>
        <w:ind w:firstLine="360"/>
        <w:jc w:val="both"/>
      </w:pPr>
      <w:r w:rsidRPr="006B1D35">
        <w:rPr>
          <w:rFonts w:eastAsia="Arial Unicode MS"/>
        </w:rPr>
        <w:t>Przedmiotowa droga została oznaczona tablicami informującymi o tym, że przebudowany odcinek został dofinansowany w ramach Rządowego Funduszu Rozwoju Dróg.</w:t>
      </w:r>
    </w:p>
    <w:p w:rsidR="00562667" w:rsidRPr="00E8690D" w:rsidRDefault="00562667" w:rsidP="00562667">
      <w:pPr>
        <w:pStyle w:val="Tekstpodstawowy"/>
        <w:rPr>
          <w:rFonts w:eastAsia="Arial Unicode MS"/>
          <w:b/>
          <w:color w:val="FF0000"/>
        </w:rPr>
      </w:pPr>
    </w:p>
    <w:p w:rsidR="00562667" w:rsidRPr="003F2217" w:rsidRDefault="00562667" w:rsidP="00562667">
      <w:pPr>
        <w:pStyle w:val="Tekstpodstawowy"/>
        <w:rPr>
          <w:rFonts w:eastAsia="Arial Unicode MS"/>
          <w:b/>
        </w:rPr>
      </w:pPr>
      <w:r w:rsidRPr="003F2217">
        <w:rPr>
          <w:rFonts w:eastAsia="Arial Unicode MS"/>
          <w:b/>
        </w:rPr>
        <w:t>Ad. g)</w:t>
      </w:r>
    </w:p>
    <w:p w:rsidR="00562667" w:rsidRPr="00E8690D" w:rsidRDefault="00562667" w:rsidP="00562667">
      <w:pPr>
        <w:pStyle w:val="Tekstpodstawowy"/>
        <w:rPr>
          <w:color w:val="FF0000"/>
        </w:rPr>
      </w:pPr>
      <w:r w:rsidRPr="003F2217">
        <w:rPr>
          <w:rFonts w:eastAsia="Arial Unicode MS"/>
        </w:rPr>
        <w:t>Wykonawca zadania</w:t>
      </w:r>
      <w:r w:rsidRPr="003F2217">
        <w:t xml:space="preserve"> pn. Przebudowa odcinka drogi powiatowej nr 1259R Gniewczyna </w:t>
      </w:r>
      <w:r>
        <w:br/>
      </w:r>
      <w:r w:rsidRPr="003F2217">
        <w:t xml:space="preserve">(gr. pow.) Grodzisko – Giedlarowa w km 6+600 – 10+450, tytułem wykonanych robót wystawił 8 faktur VAT za wykonane roboty kwalifikowalne o łącznej wartości </w:t>
      </w:r>
      <w:r>
        <w:br/>
      </w:r>
      <w:r w:rsidRPr="003F2217">
        <w:t>16</w:t>
      </w:r>
      <w:r>
        <w:t>.</w:t>
      </w:r>
      <w:r w:rsidRPr="003F2217">
        <w:t>853</w:t>
      </w:r>
      <w:r>
        <w:t>.</w:t>
      </w:r>
      <w:r w:rsidRPr="003F2217">
        <w:t>639,47 zł oraz 1 fakturę na kwotę 366</w:t>
      </w:r>
      <w:r>
        <w:t>.</w:t>
      </w:r>
      <w:r w:rsidRPr="003F2217">
        <w:t>215,03 zł za dodatkowe roboty niekwalifikowalne.</w:t>
      </w:r>
      <w:r w:rsidRPr="00E8690D">
        <w:rPr>
          <w:color w:val="FF0000"/>
        </w:rPr>
        <w:t xml:space="preserve"> </w:t>
      </w:r>
    </w:p>
    <w:p w:rsidR="00562667" w:rsidRPr="003F2217" w:rsidRDefault="00562667" w:rsidP="00562667">
      <w:pPr>
        <w:tabs>
          <w:tab w:val="left" w:pos="0"/>
        </w:tabs>
        <w:jc w:val="both"/>
      </w:pPr>
      <w:r w:rsidRPr="00E8690D">
        <w:rPr>
          <w:color w:val="FF0000"/>
        </w:rPr>
        <w:tab/>
      </w:r>
      <w:r w:rsidRPr="003F2217">
        <w:t xml:space="preserve">Opis faktur dokonany przez Zamawiającego informuje, że dotyczą one zadania </w:t>
      </w:r>
      <w:r w:rsidRPr="003F2217">
        <w:br/>
        <w:t>pn. „Przebudowa odcinka drogi powiatowej nr 1259R Gniewczyna (gr. pow.) Grodzisko – Giedlarowa w km 6+600 – 10+450, roboty zostały wykonane zgodnie z zawartą umową i przeprowadzonym przetargiem.</w:t>
      </w:r>
    </w:p>
    <w:p w:rsidR="00562667" w:rsidRPr="00080F9A" w:rsidRDefault="00562667" w:rsidP="00562667">
      <w:pPr>
        <w:tabs>
          <w:tab w:val="left" w:pos="0"/>
        </w:tabs>
        <w:spacing w:after="240"/>
        <w:jc w:val="both"/>
      </w:pPr>
      <w:r w:rsidRPr="003F2217">
        <w:tab/>
        <w:t xml:space="preserve">Zapłatę za wykonane roboty budowlane, na które zostały wystawione faktury </w:t>
      </w:r>
      <w:r w:rsidRPr="00080F9A">
        <w:t>potwierdzają polecenia przelewu.</w:t>
      </w:r>
    </w:p>
    <w:p w:rsidR="00562667" w:rsidRPr="00080F9A" w:rsidRDefault="00562667" w:rsidP="00562667">
      <w:pPr>
        <w:tabs>
          <w:tab w:val="left" w:pos="0"/>
        </w:tabs>
        <w:spacing w:after="240"/>
        <w:jc w:val="both"/>
      </w:pPr>
      <w:r w:rsidRPr="00080F9A">
        <w:tab/>
        <w:t>Nadzór inwestorski nad realizacją zadania został powierzony podmiotowi pod nazwą  Usługi Budowlane i Inżynierskie P</w:t>
      </w:r>
      <w:r w:rsidR="00122A55">
        <w:t>.</w:t>
      </w:r>
      <w:r w:rsidRPr="00080F9A">
        <w:t xml:space="preserve"> B. Za wykonane usługi podmiot ten wystawił 7 faktur VAT o łącznej wartości 53</w:t>
      </w:r>
      <w:r>
        <w:t>.</w:t>
      </w:r>
      <w:r w:rsidRPr="00080F9A">
        <w:t xml:space="preserve">996,99 zł. Koszty nadzoru zostały pokryte przez </w:t>
      </w:r>
      <w:proofErr w:type="spellStart"/>
      <w:r w:rsidRPr="00080F9A">
        <w:t>jst</w:t>
      </w:r>
      <w:proofErr w:type="spellEnd"/>
      <w:r w:rsidRPr="00080F9A">
        <w:t>. ze środków własnych.</w:t>
      </w:r>
    </w:p>
    <w:p w:rsidR="00562667" w:rsidRPr="00080F9A" w:rsidRDefault="00562667" w:rsidP="00562667">
      <w:pPr>
        <w:spacing w:before="240"/>
        <w:ind w:firstLine="708"/>
        <w:jc w:val="both"/>
      </w:pPr>
      <w:r w:rsidRPr="00080F9A">
        <w:t>Powiat Leżajski w rozliczeniu z wykorzystania dofinansowania otrzymanego z Rządowego Funduszu Rozwoju Dróg w ramach zrealizowanej umowy Nr RFRD – P18/A/2022 z dnia 18.03.2022 r. - potwierdził wykorzystanie w całości przyznanych środków publicznych.</w:t>
      </w:r>
    </w:p>
    <w:p w:rsidR="00562667" w:rsidRDefault="00562667" w:rsidP="00562667">
      <w:pPr>
        <w:spacing w:before="240"/>
        <w:ind w:firstLine="708"/>
        <w:jc w:val="both"/>
        <w:rPr>
          <w:color w:val="FF0000"/>
        </w:rPr>
      </w:pPr>
    </w:p>
    <w:p w:rsidR="00562667" w:rsidRDefault="00562667" w:rsidP="00562667">
      <w:pPr>
        <w:spacing w:before="240"/>
        <w:ind w:firstLine="708"/>
        <w:jc w:val="both"/>
        <w:rPr>
          <w:color w:val="FF0000"/>
        </w:rPr>
      </w:pPr>
    </w:p>
    <w:p w:rsidR="00562667" w:rsidRPr="00E8690D" w:rsidRDefault="00562667" w:rsidP="00562667">
      <w:pPr>
        <w:spacing w:before="240"/>
        <w:ind w:firstLine="708"/>
        <w:jc w:val="both"/>
        <w:rPr>
          <w:color w:val="FF0000"/>
        </w:rPr>
      </w:pPr>
    </w:p>
    <w:p w:rsidR="00562667" w:rsidRPr="00060865" w:rsidRDefault="00562667" w:rsidP="00562667">
      <w:pPr>
        <w:tabs>
          <w:tab w:val="left" w:pos="0"/>
        </w:tabs>
        <w:spacing w:before="240"/>
        <w:jc w:val="both"/>
        <w:rPr>
          <w:b/>
        </w:rPr>
      </w:pPr>
      <w:r w:rsidRPr="00060865">
        <w:rPr>
          <w:b/>
        </w:rPr>
        <w:lastRenderedPageBreak/>
        <w:t>Ad. h)</w:t>
      </w:r>
    </w:p>
    <w:p w:rsidR="00562667" w:rsidRPr="00060865" w:rsidRDefault="00562667" w:rsidP="00562667">
      <w:pPr>
        <w:jc w:val="both"/>
      </w:pPr>
      <w:r w:rsidRPr="00060865">
        <w:t>Środki dofinansowania zostały przekazane na rzecz samorządu na podstawie wniosków o płatność z dnia 24.08.2022 r. oraz 02.03.2023 r. Kontrolowany oświadczył, że</w:t>
      </w:r>
      <w:r>
        <w:t xml:space="preserve"> otrzymane</w:t>
      </w:r>
      <w:r w:rsidRPr="00060865">
        <w:t xml:space="preserve"> pieniądze były przechowywane na nieoprocentowanym rachunku bankowym, w związku z</w:t>
      </w:r>
      <w:r>
        <w:t> czym</w:t>
      </w:r>
      <w:r w:rsidRPr="00060865">
        <w:t xml:space="preserve"> nie </w:t>
      </w:r>
      <w:r>
        <w:t>zachodziła</w:t>
      </w:r>
      <w:r w:rsidRPr="00060865">
        <w:t xml:space="preserve"> koniecznoś</w:t>
      </w:r>
      <w:r>
        <w:t>ć</w:t>
      </w:r>
      <w:r w:rsidRPr="00060865">
        <w:t xml:space="preserve"> zwrotu odsetek naliczonych od środków</w:t>
      </w:r>
      <w:r>
        <w:t xml:space="preserve"> </w:t>
      </w:r>
      <w:r w:rsidRPr="00060865">
        <w:t xml:space="preserve">przekazanych na rachunek RFRD. </w:t>
      </w:r>
    </w:p>
    <w:p w:rsidR="00562667" w:rsidRPr="00060865" w:rsidRDefault="00562667" w:rsidP="00562667">
      <w:pPr>
        <w:tabs>
          <w:tab w:val="left" w:pos="0"/>
        </w:tabs>
        <w:spacing w:before="240"/>
        <w:jc w:val="both"/>
        <w:rPr>
          <w:b/>
        </w:rPr>
      </w:pPr>
      <w:r w:rsidRPr="00060865">
        <w:rPr>
          <w:b/>
        </w:rPr>
        <w:t>Ad. i)</w:t>
      </w:r>
    </w:p>
    <w:p w:rsidR="00562667" w:rsidRPr="00060865" w:rsidRDefault="00562667" w:rsidP="00562667">
      <w:pPr>
        <w:jc w:val="both"/>
      </w:pPr>
      <w:r w:rsidRPr="00060865">
        <w:t>Dofinansowanie nie zostało nadebrane i zostało wypłacone w pełnej wysokości, natomiast kary umowne nie zostały naliczane wykonawcy.</w:t>
      </w:r>
    </w:p>
    <w:p w:rsidR="00562667" w:rsidRPr="00060865" w:rsidRDefault="00562667" w:rsidP="00562667">
      <w:pPr>
        <w:tabs>
          <w:tab w:val="left" w:pos="0"/>
        </w:tabs>
        <w:spacing w:before="240"/>
        <w:jc w:val="both"/>
        <w:rPr>
          <w:b/>
        </w:rPr>
      </w:pPr>
      <w:r w:rsidRPr="00060865">
        <w:rPr>
          <w:b/>
        </w:rPr>
        <w:t>Ad. j)</w:t>
      </w:r>
    </w:p>
    <w:p w:rsidR="00562667" w:rsidRPr="00060865" w:rsidRDefault="00562667" w:rsidP="00562667">
      <w:pPr>
        <w:jc w:val="both"/>
      </w:pPr>
      <w:r w:rsidRPr="00060865">
        <w:t>Droga objęta zadaniem jest drogą publiczną, w związku z czym nie było konieczności zaliczania jej do kategorii dróg publicznych.</w:t>
      </w:r>
    </w:p>
    <w:p w:rsidR="00562667" w:rsidRDefault="00562667" w:rsidP="00767878">
      <w:pPr>
        <w:tabs>
          <w:tab w:val="left" w:pos="1080"/>
        </w:tabs>
        <w:jc w:val="both"/>
        <w:rPr>
          <w:bCs/>
        </w:rPr>
      </w:pPr>
    </w:p>
    <w:p w:rsidR="00767878" w:rsidRPr="00EE2FC8" w:rsidRDefault="00767878" w:rsidP="00767878">
      <w:pPr>
        <w:tabs>
          <w:tab w:val="left" w:pos="1080"/>
        </w:tabs>
        <w:jc w:val="both"/>
        <w:rPr>
          <w:bCs/>
        </w:rPr>
      </w:pPr>
      <w:r>
        <w:rPr>
          <w:bCs/>
        </w:rPr>
        <w:tab/>
      </w:r>
      <w:r w:rsidRPr="00EE2FC8">
        <w:rPr>
          <w:bCs/>
        </w:rPr>
        <w:t>Przedstawiając powyższe oceny i uwagi, w celu usunięcia stwierdzonych nieprawidłowości i uchybień oraz usprawnienia badanej działalności – na podstawie art. 46 ust. 3 pkt 1 ustawy z dnia z dnia 15 lipca 2011 r. o kontroli w administracji rządowej – przekazuję na</w:t>
      </w:r>
      <w:r w:rsidR="00267872">
        <w:rPr>
          <w:bCs/>
        </w:rPr>
        <w:t>stępujące zalecenie pokontrolne.</w:t>
      </w:r>
    </w:p>
    <w:p w:rsidR="00767878" w:rsidRPr="00EE2FC8" w:rsidRDefault="00267872" w:rsidP="00767878">
      <w:pPr>
        <w:tabs>
          <w:tab w:val="left" w:pos="1080"/>
        </w:tabs>
        <w:jc w:val="both"/>
        <w:rPr>
          <w:bCs/>
        </w:rPr>
      </w:pPr>
      <w:r>
        <w:rPr>
          <w:bCs/>
        </w:rPr>
        <w:tab/>
      </w:r>
      <w:r w:rsidR="00767878" w:rsidRPr="00EE2FC8">
        <w:rPr>
          <w:bCs/>
        </w:rPr>
        <w:t xml:space="preserve">Należy zwrócić szczególną uwagę na zapisy umów o dofinansowanie i przestrzegać ich postanowień, w szczególności dotyczące </w:t>
      </w:r>
      <w:r w:rsidR="008D3C90">
        <w:rPr>
          <w:bCs/>
        </w:rPr>
        <w:t>terminowego przekazywania aneksów zawartych z wykonawcą robót budowlanych</w:t>
      </w:r>
      <w:r w:rsidR="00767878" w:rsidRPr="00EE2FC8">
        <w:rPr>
          <w:bCs/>
        </w:rPr>
        <w:t>.</w:t>
      </w:r>
    </w:p>
    <w:p w:rsidR="005C36C7" w:rsidRPr="00767878" w:rsidRDefault="00767878" w:rsidP="00767878">
      <w:pPr>
        <w:pStyle w:val="Nagwek1"/>
        <w:ind w:firstLine="708"/>
        <w:rPr>
          <w:bCs/>
          <w:szCs w:val="24"/>
        </w:rPr>
      </w:pPr>
      <w:r w:rsidRPr="00EE2FC8">
        <w:rPr>
          <w:bCs/>
        </w:rPr>
        <w:t xml:space="preserve">O sposobie wykonania powyższych zaleceń, a także o podjętych działaniach lub przyczynach ich </w:t>
      </w:r>
      <w:r w:rsidRPr="00767878">
        <w:rPr>
          <w:bCs/>
        </w:rPr>
        <w:t>niepodjęcia – mając na względzie art. 46 ust. 3 pkt 3 ustawy z dnia 15 lipca 2011 r. o kontroli w administracji rządowej – proszę mnie poinformować na piśmie w</w:t>
      </w:r>
      <w:r w:rsidR="00562667">
        <w:rPr>
          <w:bCs/>
        </w:rPr>
        <w:t> </w:t>
      </w:r>
      <w:r w:rsidRPr="00767878">
        <w:rPr>
          <w:bCs/>
        </w:rPr>
        <w:t>terminie 30 dni od daty otrzymania niniejszego wystąpienia pokontrolnego.</w:t>
      </w:r>
    </w:p>
    <w:p w:rsidR="002608CC" w:rsidRDefault="002608CC" w:rsidP="002608CC">
      <w:pPr>
        <w:tabs>
          <w:tab w:val="left" w:pos="-2280"/>
          <w:tab w:val="center" w:pos="7080"/>
        </w:tabs>
        <w:jc w:val="both"/>
        <w:rPr>
          <w:b/>
        </w:rPr>
      </w:pPr>
      <w:r w:rsidRPr="00767878">
        <w:rPr>
          <w:b/>
        </w:rPr>
        <w:tab/>
      </w:r>
    </w:p>
    <w:p w:rsidR="00757E3C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757E3C" w:rsidRPr="00767878" w:rsidRDefault="00757E3C" w:rsidP="002608CC">
      <w:pPr>
        <w:tabs>
          <w:tab w:val="left" w:pos="-2280"/>
          <w:tab w:val="center" w:pos="7080"/>
        </w:tabs>
        <w:jc w:val="both"/>
        <w:rPr>
          <w:b/>
        </w:rPr>
      </w:pP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  <w:t>Z up. WOJEWODY PODKARPACKIEGO</w:t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</w:p>
    <w:p w:rsidR="006D2E48" w:rsidRPr="00767878" w:rsidRDefault="006D2E48" w:rsidP="006D2E48">
      <w:pPr>
        <w:tabs>
          <w:tab w:val="center" w:pos="6096"/>
        </w:tabs>
        <w:jc w:val="both"/>
        <w:rPr>
          <w:rFonts w:eastAsia="Calibri"/>
          <w:b/>
        </w:rPr>
      </w:pPr>
      <w:r w:rsidRPr="00767878">
        <w:rPr>
          <w:rFonts w:eastAsia="Calibri"/>
          <w:b/>
        </w:rPr>
        <w:tab/>
      </w:r>
      <w:r w:rsidR="00767878" w:rsidRPr="00767878">
        <w:rPr>
          <w:rFonts w:eastAsia="Calibri"/>
          <w:b/>
        </w:rPr>
        <w:t>Monika Barszcz-Chodkowska</w:t>
      </w:r>
    </w:p>
    <w:p w:rsidR="009C1CE2" w:rsidRDefault="006D2E48" w:rsidP="006D2E48">
      <w:pPr>
        <w:tabs>
          <w:tab w:val="center" w:pos="6096"/>
        </w:tabs>
        <w:jc w:val="both"/>
        <w:rPr>
          <w:rFonts w:eastAsia="Calibri"/>
        </w:rPr>
      </w:pPr>
      <w:r w:rsidRPr="00767878">
        <w:rPr>
          <w:rFonts w:eastAsia="Calibri"/>
          <w:b/>
        </w:rPr>
        <w:tab/>
        <w:t>Dyrektor Wydziału Infrastruktury</w:t>
      </w:r>
      <w:r w:rsidRPr="00767878">
        <w:rPr>
          <w:rFonts w:eastAsia="Calibri"/>
        </w:rPr>
        <w:tab/>
      </w:r>
    </w:p>
    <w:p w:rsidR="00C04A59" w:rsidRDefault="00C04A59" w:rsidP="006D2E48">
      <w:pPr>
        <w:tabs>
          <w:tab w:val="center" w:pos="6096"/>
        </w:tabs>
        <w:jc w:val="both"/>
        <w:rPr>
          <w:rFonts w:eastAsia="Calibri"/>
        </w:rPr>
      </w:pPr>
    </w:p>
    <w:p w:rsidR="00C04A59" w:rsidRPr="009C1CE2" w:rsidRDefault="00C04A59" w:rsidP="006D2E48">
      <w:pPr>
        <w:tabs>
          <w:tab w:val="center" w:pos="6096"/>
        </w:tabs>
        <w:jc w:val="both"/>
        <w:rPr>
          <w:rFonts w:eastAsia="Calibri"/>
        </w:rPr>
      </w:pPr>
    </w:p>
    <w:sectPr w:rsidR="00C04A59" w:rsidRPr="009C1CE2" w:rsidSect="003A339E"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58" w:rsidRDefault="00A21658">
      <w:r>
        <w:separator/>
      </w:r>
    </w:p>
  </w:endnote>
  <w:endnote w:type="continuationSeparator" w:id="0">
    <w:p w:rsidR="00A21658" w:rsidRDefault="00A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2" w:rsidRPr="007C31E8" w:rsidRDefault="004242DF" w:rsidP="00C04A59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122A55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122A55">
      <w:rPr>
        <w:rStyle w:val="Numerstrony"/>
        <w:noProof/>
        <w:sz w:val="20"/>
        <w:szCs w:val="20"/>
      </w:rPr>
      <w:t>8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58" w:rsidRDefault="00A21658">
      <w:r>
        <w:separator/>
      </w:r>
    </w:p>
  </w:footnote>
  <w:footnote w:type="continuationSeparator" w:id="0">
    <w:p w:rsidR="00A21658" w:rsidRDefault="00A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437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CC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57B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379"/>
    <w:rsid w:val="000F4A4B"/>
    <w:rsid w:val="000F4E05"/>
    <w:rsid w:val="000F519F"/>
    <w:rsid w:val="000F522B"/>
    <w:rsid w:val="000F691C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2A55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C20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E5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DE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AC"/>
    <w:rsid w:val="00226D41"/>
    <w:rsid w:val="00226D82"/>
    <w:rsid w:val="00226E88"/>
    <w:rsid w:val="00227085"/>
    <w:rsid w:val="002271B5"/>
    <w:rsid w:val="002275CB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CC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872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02"/>
    <w:rsid w:val="0028628D"/>
    <w:rsid w:val="002863EA"/>
    <w:rsid w:val="0028643C"/>
    <w:rsid w:val="00286E03"/>
    <w:rsid w:val="00287457"/>
    <w:rsid w:val="0028758F"/>
    <w:rsid w:val="002875CE"/>
    <w:rsid w:val="00287D45"/>
    <w:rsid w:val="00290380"/>
    <w:rsid w:val="002904FF"/>
    <w:rsid w:val="00290960"/>
    <w:rsid w:val="002916F3"/>
    <w:rsid w:val="00291F29"/>
    <w:rsid w:val="002928F5"/>
    <w:rsid w:val="00292F7D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B5D"/>
    <w:rsid w:val="002B5DA9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3035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5D70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9E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3CF"/>
    <w:rsid w:val="004906D3"/>
    <w:rsid w:val="00490DBC"/>
    <w:rsid w:val="00490E1A"/>
    <w:rsid w:val="00491028"/>
    <w:rsid w:val="004912AF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20CB"/>
    <w:rsid w:val="004C39C6"/>
    <w:rsid w:val="004C3DC2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038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2ACD"/>
    <w:rsid w:val="004F3CA5"/>
    <w:rsid w:val="004F41C4"/>
    <w:rsid w:val="004F4201"/>
    <w:rsid w:val="004F48EA"/>
    <w:rsid w:val="004F5109"/>
    <w:rsid w:val="004F5208"/>
    <w:rsid w:val="004F60E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6088B"/>
    <w:rsid w:val="00560958"/>
    <w:rsid w:val="00560A8D"/>
    <w:rsid w:val="00560A9B"/>
    <w:rsid w:val="005617DC"/>
    <w:rsid w:val="005618B5"/>
    <w:rsid w:val="00561AB0"/>
    <w:rsid w:val="00561E5B"/>
    <w:rsid w:val="00562456"/>
    <w:rsid w:val="00562667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20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916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05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C7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A2"/>
    <w:rsid w:val="006443E9"/>
    <w:rsid w:val="00644C64"/>
    <w:rsid w:val="00644D4E"/>
    <w:rsid w:val="0064529B"/>
    <w:rsid w:val="006452A9"/>
    <w:rsid w:val="00645381"/>
    <w:rsid w:val="00645AE7"/>
    <w:rsid w:val="00645E1C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464"/>
    <w:rsid w:val="00655A59"/>
    <w:rsid w:val="00655C34"/>
    <w:rsid w:val="00656031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DE6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1E9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C09"/>
    <w:rsid w:val="006C7071"/>
    <w:rsid w:val="006C74CE"/>
    <w:rsid w:val="006C79BF"/>
    <w:rsid w:val="006C7A8F"/>
    <w:rsid w:val="006D0834"/>
    <w:rsid w:val="006D0F2F"/>
    <w:rsid w:val="006D18D2"/>
    <w:rsid w:val="006D208F"/>
    <w:rsid w:val="006D2851"/>
    <w:rsid w:val="006D28FE"/>
    <w:rsid w:val="006D2B16"/>
    <w:rsid w:val="006D2E48"/>
    <w:rsid w:val="006D307F"/>
    <w:rsid w:val="006D3339"/>
    <w:rsid w:val="006D3CEF"/>
    <w:rsid w:val="006D4511"/>
    <w:rsid w:val="006D476A"/>
    <w:rsid w:val="006D4EC8"/>
    <w:rsid w:val="006D6452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10C"/>
    <w:rsid w:val="006F5E6D"/>
    <w:rsid w:val="006F660A"/>
    <w:rsid w:val="006F6626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BE0"/>
    <w:rsid w:val="00757C8D"/>
    <w:rsid w:val="00757E3C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878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A2C"/>
    <w:rsid w:val="007B30C1"/>
    <w:rsid w:val="007B336B"/>
    <w:rsid w:val="007B3562"/>
    <w:rsid w:val="007B419C"/>
    <w:rsid w:val="007B44D7"/>
    <w:rsid w:val="007B4D53"/>
    <w:rsid w:val="007B5B39"/>
    <w:rsid w:val="007B5B96"/>
    <w:rsid w:val="007B5D3C"/>
    <w:rsid w:val="007B5DAB"/>
    <w:rsid w:val="007B5EB6"/>
    <w:rsid w:val="007B61A4"/>
    <w:rsid w:val="007B6267"/>
    <w:rsid w:val="007B730C"/>
    <w:rsid w:val="007B7384"/>
    <w:rsid w:val="007B7505"/>
    <w:rsid w:val="007B77C7"/>
    <w:rsid w:val="007B7E95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4E"/>
    <w:rsid w:val="007C6485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2D5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89F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EEB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5A"/>
    <w:rsid w:val="008416D2"/>
    <w:rsid w:val="00841C44"/>
    <w:rsid w:val="00842A4A"/>
    <w:rsid w:val="00842CC5"/>
    <w:rsid w:val="008430EA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1E8"/>
    <w:rsid w:val="00877659"/>
    <w:rsid w:val="00877B7A"/>
    <w:rsid w:val="00877B9C"/>
    <w:rsid w:val="008802F9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3C90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05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2F5D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683"/>
    <w:rsid w:val="00976B7E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CE2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DAA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5665"/>
    <w:rsid w:val="009D5856"/>
    <w:rsid w:val="009D5B74"/>
    <w:rsid w:val="009D5CDA"/>
    <w:rsid w:val="009D61CB"/>
    <w:rsid w:val="009D6860"/>
    <w:rsid w:val="009D7837"/>
    <w:rsid w:val="009D7EB6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5582"/>
    <w:rsid w:val="009F55A7"/>
    <w:rsid w:val="009F5946"/>
    <w:rsid w:val="009F5A8A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442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658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11A0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918"/>
    <w:rsid w:val="00A83AE8"/>
    <w:rsid w:val="00A84452"/>
    <w:rsid w:val="00A84481"/>
    <w:rsid w:val="00A84667"/>
    <w:rsid w:val="00A84800"/>
    <w:rsid w:val="00A84FD8"/>
    <w:rsid w:val="00A85482"/>
    <w:rsid w:val="00A857CA"/>
    <w:rsid w:val="00A85859"/>
    <w:rsid w:val="00A858CB"/>
    <w:rsid w:val="00A858D1"/>
    <w:rsid w:val="00A8688E"/>
    <w:rsid w:val="00A869F9"/>
    <w:rsid w:val="00A86F1C"/>
    <w:rsid w:val="00A8714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943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76E7"/>
    <w:rsid w:val="00AB7772"/>
    <w:rsid w:val="00AB7D67"/>
    <w:rsid w:val="00AC00FF"/>
    <w:rsid w:val="00AC04D7"/>
    <w:rsid w:val="00AC0A58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E7E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9BF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630"/>
    <w:rsid w:val="00C04991"/>
    <w:rsid w:val="00C04A59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ADF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0FA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1E9F"/>
    <w:rsid w:val="00CF22B9"/>
    <w:rsid w:val="00CF250D"/>
    <w:rsid w:val="00CF286D"/>
    <w:rsid w:val="00CF294F"/>
    <w:rsid w:val="00CF2978"/>
    <w:rsid w:val="00CF3033"/>
    <w:rsid w:val="00CF3A9C"/>
    <w:rsid w:val="00CF3B1B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C0D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96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3B5"/>
    <w:rsid w:val="00DC56C4"/>
    <w:rsid w:val="00DC5F21"/>
    <w:rsid w:val="00DC797B"/>
    <w:rsid w:val="00DC7B57"/>
    <w:rsid w:val="00DD058E"/>
    <w:rsid w:val="00DD112C"/>
    <w:rsid w:val="00DD18A3"/>
    <w:rsid w:val="00DD1AB6"/>
    <w:rsid w:val="00DD1B46"/>
    <w:rsid w:val="00DD1EBF"/>
    <w:rsid w:val="00DD28D0"/>
    <w:rsid w:val="00DD29D8"/>
    <w:rsid w:val="00DD29E8"/>
    <w:rsid w:val="00DD2A1B"/>
    <w:rsid w:val="00DD2E34"/>
    <w:rsid w:val="00DD2E5A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26A9"/>
    <w:rsid w:val="00E428FB"/>
    <w:rsid w:val="00E42B52"/>
    <w:rsid w:val="00E434E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5EC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7BB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2FC8"/>
    <w:rsid w:val="00EE3125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60D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B20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C03"/>
    <w:rsid w:val="00F65948"/>
    <w:rsid w:val="00F65D3C"/>
    <w:rsid w:val="00F66329"/>
    <w:rsid w:val="00F66A07"/>
    <w:rsid w:val="00F66B46"/>
    <w:rsid w:val="00F66D52"/>
    <w:rsid w:val="00F66D77"/>
    <w:rsid w:val="00F702D6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F96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B03BF"/>
    <w:rsid w:val="00FB0BCF"/>
    <w:rsid w:val="00FB0C44"/>
    <w:rsid w:val="00FB1036"/>
    <w:rsid w:val="00FB130F"/>
    <w:rsid w:val="00FB16B1"/>
    <w:rsid w:val="00FB1994"/>
    <w:rsid w:val="00FB1B39"/>
    <w:rsid w:val="00FB1DB2"/>
    <w:rsid w:val="00FB1DEC"/>
    <w:rsid w:val="00FB26AA"/>
    <w:rsid w:val="00FB29FA"/>
    <w:rsid w:val="00FB2A86"/>
    <w:rsid w:val="00FB2AA9"/>
    <w:rsid w:val="00FB2AE4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36C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8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2271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Jerzy Pitera</cp:lastModifiedBy>
  <cp:revision>27</cp:revision>
  <cp:lastPrinted>2024-03-27T08:30:00Z</cp:lastPrinted>
  <dcterms:created xsi:type="dcterms:W3CDTF">2021-09-20T07:58:00Z</dcterms:created>
  <dcterms:modified xsi:type="dcterms:W3CDTF">2024-07-24T09:24:00Z</dcterms:modified>
</cp:coreProperties>
</file>