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B3624" w14:textId="77777777" w:rsidR="00AD3426" w:rsidRDefault="00AD3426">
      <w:pPr>
        <w:widowControl/>
        <w:rPr>
          <w:rFonts w:ascii="Verdana" w:hAnsi="Verdana"/>
        </w:rPr>
      </w:pPr>
      <w:bookmarkStart w:id="0" w:name="_GoBack"/>
      <w:bookmarkEnd w:id="0"/>
    </w:p>
    <w:p w14:paraId="2AE8DB0C" w14:textId="77777777" w:rsidR="00AD3426" w:rsidRDefault="00AD3426">
      <w:pPr>
        <w:widowControl/>
        <w:rPr>
          <w:rFonts w:ascii="Verdana" w:hAnsi="Verdana"/>
        </w:rPr>
      </w:pPr>
    </w:p>
    <w:p w14:paraId="42281847" w14:textId="77777777" w:rsidR="00AD3426" w:rsidRDefault="00AD3426">
      <w:pPr>
        <w:widowControl/>
        <w:rPr>
          <w:rFonts w:ascii="Verdana" w:hAnsi="Verdana"/>
        </w:rPr>
      </w:pPr>
    </w:p>
    <w:p w14:paraId="1738291F" w14:textId="77777777" w:rsidR="00AD3426" w:rsidRDefault="00AD3426">
      <w:pPr>
        <w:widowControl/>
        <w:rPr>
          <w:rFonts w:ascii="Verdana" w:hAnsi="Verdana"/>
        </w:rPr>
      </w:pPr>
    </w:p>
    <w:p w14:paraId="608E4F1F" w14:textId="77777777" w:rsidR="00AD3426" w:rsidRDefault="00AD3426">
      <w:pPr>
        <w:widowControl/>
        <w:rPr>
          <w:rFonts w:ascii="Verdana" w:hAnsi="Verdana"/>
        </w:rPr>
      </w:pPr>
    </w:p>
    <w:p w14:paraId="4E7E2F54" w14:textId="77777777" w:rsidR="00AD3426" w:rsidRDefault="00AD3426">
      <w:pPr>
        <w:widowControl/>
        <w:rPr>
          <w:rFonts w:ascii="Verdana" w:hAnsi="Verdana"/>
        </w:rPr>
      </w:pPr>
    </w:p>
    <w:p w14:paraId="59EA85E7" w14:textId="77777777" w:rsidR="00AD3426" w:rsidRDefault="00AD3426">
      <w:pPr>
        <w:widowControl/>
        <w:rPr>
          <w:rFonts w:ascii="Verdana" w:hAnsi="Verdana"/>
        </w:rPr>
      </w:pPr>
    </w:p>
    <w:p w14:paraId="151FC756" w14:textId="77777777" w:rsidR="00AD3426" w:rsidRDefault="00AD3426">
      <w:pPr>
        <w:pStyle w:val="Stopka"/>
        <w:tabs>
          <w:tab w:val="left" w:pos="708"/>
        </w:tabs>
        <w:rPr>
          <w:rFonts w:ascii="Verdana" w:hAnsi="Verdana"/>
          <w:lang w:val="pl-PL"/>
        </w:rPr>
      </w:pPr>
    </w:p>
    <w:p w14:paraId="7F2EEE9A" w14:textId="77777777" w:rsidR="00AD3426" w:rsidRDefault="00AD3426">
      <w:pPr>
        <w:widowControl/>
        <w:rPr>
          <w:rFonts w:ascii="Verdana" w:hAnsi="Verdana"/>
        </w:rPr>
      </w:pPr>
    </w:p>
    <w:p w14:paraId="46848B45" w14:textId="77777777" w:rsidR="00AD3426" w:rsidRDefault="00AD3426">
      <w:pPr>
        <w:widowControl/>
        <w:rPr>
          <w:rFonts w:ascii="Verdana" w:hAnsi="Verdana"/>
        </w:rPr>
      </w:pPr>
    </w:p>
    <w:p w14:paraId="65DFC3AF" w14:textId="77777777" w:rsidR="00AD3426" w:rsidRDefault="00AD3426">
      <w:pPr>
        <w:widowControl/>
        <w:rPr>
          <w:rFonts w:ascii="Verdana" w:hAnsi="Verdana"/>
        </w:rPr>
      </w:pPr>
    </w:p>
    <w:p w14:paraId="546306CF" w14:textId="77777777" w:rsidR="00AD3426" w:rsidRDefault="00AD3426">
      <w:pPr>
        <w:widowControl/>
        <w:rPr>
          <w:rFonts w:ascii="Verdana" w:hAnsi="Verdana"/>
        </w:rPr>
      </w:pPr>
    </w:p>
    <w:p w14:paraId="7609252A" w14:textId="77777777" w:rsidR="00AD3426" w:rsidRDefault="00AD3426">
      <w:pPr>
        <w:widowControl/>
        <w:spacing w:line="480" w:lineRule="auto"/>
        <w:rPr>
          <w:rFonts w:ascii="Verdana" w:hAnsi="Verdana"/>
        </w:rPr>
      </w:pPr>
    </w:p>
    <w:p w14:paraId="57E3A0A9" w14:textId="5A5EAE88" w:rsidR="00AD3426" w:rsidRPr="00D37A69" w:rsidRDefault="00673601">
      <w:pPr>
        <w:pStyle w:val="Nagwek6"/>
        <w:spacing w:line="480" w:lineRule="auto"/>
        <w:rPr>
          <w:rFonts w:ascii="Verdana" w:hAnsi="Verdana"/>
          <w:sz w:val="20"/>
        </w:rPr>
      </w:pPr>
      <w:bookmarkStart w:id="1" w:name="_Toc531588306"/>
      <w:r w:rsidRPr="00D37A69">
        <w:rPr>
          <w:rFonts w:ascii="Verdana" w:hAnsi="Verdana"/>
          <w:sz w:val="20"/>
        </w:rPr>
        <w:t xml:space="preserve">UMOWA </w:t>
      </w:r>
      <w:bookmarkEnd w:id="1"/>
      <w:r w:rsidRPr="00D37A69">
        <w:rPr>
          <w:rFonts w:ascii="Verdana" w:hAnsi="Verdana"/>
          <w:sz w:val="20"/>
        </w:rPr>
        <w:t xml:space="preserve">DZIERŻAWY NIERUCHOMOŚCI </w:t>
      </w:r>
      <w:r w:rsidR="008A1DCF">
        <w:rPr>
          <w:rFonts w:ascii="Verdana" w:hAnsi="Verdana"/>
          <w:sz w:val="20"/>
        </w:rPr>
        <w:t xml:space="preserve">MOP II </w:t>
      </w:r>
      <w:r w:rsidR="00C518BB">
        <w:rPr>
          <w:rFonts w:ascii="Verdana" w:hAnsi="Verdana"/>
          <w:sz w:val="20"/>
        </w:rPr>
        <w:t>OSTRÓW KANIA PÓŁNOC</w:t>
      </w:r>
    </w:p>
    <w:p w14:paraId="1E378BBC" w14:textId="77777777" w:rsidR="008A1DCF" w:rsidRDefault="008A1DCF">
      <w:pPr>
        <w:widowControl/>
        <w:spacing w:line="480" w:lineRule="auto"/>
        <w:jc w:val="center"/>
        <w:rPr>
          <w:rFonts w:ascii="Verdana" w:hAnsi="Verdana"/>
          <w:b/>
        </w:rPr>
      </w:pPr>
    </w:p>
    <w:p w14:paraId="52975C85" w14:textId="217EF2DB"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13C52E17" w14:textId="77777777" w:rsidR="00AD3426" w:rsidRPr="00D37A69" w:rsidRDefault="00AD3426">
      <w:pPr>
        <w:widowControl/>
        <w:spacing w:line="480" w:lineRule="auto"/>
        <w:jc w:val="center"/>
        <w:rPr>
          <w:rFonts w:ascii="Verdana" w:hAnsi="Verdana"/>
          <w:b/>
        </w:rPr>
      </w:pPr>
    </w:p>
    <w:p w14:paraId="0E85DEAF"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40BC8723" w14:textId="459CEFC6" w:rsidR="00AD3426" w:rsidRPr="00D37A69" w:rsidRDefault="0033011B">
      <w:pPr>
        <w:widowControl/>
        <w:spacing w:line="480" w:lineRule="auto"/>
        <w:jc w:val="center"/>
        <w:rPr>
          <w:rFonts w:ascii="Verdana" w:hAnsi="Verdana"/>
          <w:b/>
        </w:rPr>
      </w:pPr>
      <w:r>
        <w:rPr>
          <w:rFonts w:ascii="Verdana" w:hAnsi="Verdana"/>
          <w:b/>
        </w:rPr>
        <w:t>DRÓG KRAJOWYCH I</w:t>
      </w:r>
      <w:r w:rsidR="00673601" w:rsidRPr="00D37A69">
        <w:rPr>
          <w:rFonts w:ascii="Verdana" w:hAnsi="Verdana"/>
          <w:b/>
        </w:rPr>
        <w:t xml:space="preserve"> AUTOSTRAD</w:t>
      </w:r>
    </w:p>
    <w:p w14:paraId="1B991FF6"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5C6BD677" w14:textId="77777777" w:rsidR="00AD3426" w:rsidRPr="00D37A69" w:rsidRDefault="00AD3426">
      <w:pPr>
        <w:widowControl/>
        <w:spacing w:line="480" w:lineRule="auto"/>
        <w:jc w:val="center"/>
        <w:rPr>
          <w:rFonts w:ascii="Verdana" w:hAnsi="Verdana"/>
          <w:b/>
        </w:rPr>
      </w:pPr>
    </w:p>
    <w:p w14:paraId="300F729E"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5BACD3A4" w14:textId="77777777" w:rsidR="00AD3426" w:rsidRPr="00D37A69" w:rsidRDefault="00AD3426">
      <w:pPr>
        <w:widowControl/>
        <w:spacing w:line="480" w:lineRule="auto"/>
        <w:jc w:val="center"/>
        <w:rPr>
          <w:rFonts w:ascii="Verdana" w:hAnsi="Verdana"/>
          <w:b/>
        </w:rPr>
      </w:pPr>
    </w:p>
    <w:p w14:paraId="104015EB" w14:textId="28992782" w:rsidR="00EE72B1" w:rsidRDefault="00EE72B1">
      <w:pPr>
        <w:pStyle w:val="Nag3wek3"/>
        <w:widowControl/>
        <w:jc w:val="center"/>
        <w:rPr>
          <w:rFonts w:ascii="Verdana" w:hAnsi="Verdana"/>
        </w:rPr>
      </w:pPr>
    </w:p>
    <w:p w14:paraId="23B2A99F" w14:textId="77777777" w:rsidR="00EE72B1" w:rsidRPr="00EE72B1" w:rsidRDefault="00EE72B1" w:rsidP="00EE72B1"/>
    <w:p w14:paraId="6856D2FE" w14:textId="77777777" w:rsidR="00EE72B1" w:rsidRPr="00EE72B1" w:rsidRDefault="00EE72B1" w:rsidP="00EE72B1"/>
    <w:p w14:paraId="43FEAEF7" w14:textId="77777777" w:rsidR="00EE72B1" w:rsidRPr="00EE72B1" w:rsidRDefault="00EE72B1" w:rsidP="00EE72B1"/>
    <w:p w14:paraId="211E1B52" w14:textId="77777777" w:rsidR="00EE72B1" w:rsidRPr="00EE72B1" w:rsidRDefault="00EE72B1" w:rsidP="00EE72B1"/>
    <w:p w14:paraId="0C924D1B" w14:textId="77777777" w:rsidR="00EE72B1" w:rsidRPr="00EE72B1" w:rsidRDefault="00EE72B1" w:rsidP="00EE72B1"/>
    <w:p w14:paraId="4197B62F" w14:textId="77777777" w:rsidR="00EE72B1" w:rsidRPr="00EE72B1" w:rsidRDefault="00EE72B1" w:rsidP="00EE72B1"/>
    <w:p w14:paraId="2EC69350" w14:textId="77777777" w:rsidR="00EE72B1" w:rsidRPr="00EE72B1" w:rsidRDefault="00EE72B1" w:rsidP="00EE72B1"/>
    <w:p w14:paraId="2333268F" w14:textId="77777777" w:rsidR="00EE72B1" w:rsidRPr="00EE72B1" w:rsidRDefault="00EE72B1" w:rsidP="00EE72B1"/>
    <w:p w14:paraId="4B041336" w14:textId="77777777" w:rsidR="00EE72B1" w:rsidRPr="00EE72B1" w:rsidRDefault="00EE72B1" w:rsidP="00EE72B1"/>
    <w:p w14:paraId="25DEADF7" w14:textId="77777777" w:rsidR="00EE72B1" w:rsidRPr="00EE72B1" w:rsidRDefault="00EE72B1" w:rsidP="00EE72B1"/>
    <w:p w14:paraId="171E5667" w14:textId="77777777" w:rsidR="00EE72B1" w:rsidRPr="00EE72B1" w:rsidRDefault="00EE72B1" w:rsidP="00EE72B1"/>
    <w:p w14:paraId="5BDF1387" w14:textId="77777777" w:rsidR="00EE72B1" w:rsidRPr="00EE72B1" w:rsidRDefault="00EE72B1" w:rsidP="00EE72B1"/>
    <w:p w14:paraId="6334C949" w14:textId="77777777" w:rsidR="00EE72B1" w:rsidRPr="00EE72B1" w:rsidRDefault="00EE72B1" w:rsidP="00EE72B1"/>
    <w:p w14:paraId="53297933" w14:textId="77777777" w:rsidR="00EE72B1" w:rsidRPr="00EE72B1" w:rsidRDefault="00EE72B1" w:rsidP="00EE72B1"/>
    <w:p w14:paraId="168D6B3D" w14:textId="7EE03357" w:rsidR="00EE72B1" w:rsidRDefault="00EE72B1">
      <w:pPr>
        <w:pStyle w:val="Nag3wek3"/>
        <w:widowControl/>
        <w:jc w:val="center"/>
      </w:pPr>
    </w:p>
    <w:p w14:paraId="7A1E7CCC" w14:textId="25B76987" w:rsidR="00EE72B1" w:rsidRPr="00EE72B1" w:rsidRDefault="00EE72B1">
      <w:pPr>
        <w:pStyle w:val="Nag3wek3"/>
        <w:widowControl/>
        <w:jc w:val="center"/>
        <w:rPr>
          <w:rFonts w:ascii="Verdana" w:hAnsi="Verdana"/>
          <w:sz w:val="20"/>
        </w:rPr>
      </w:pPr>
      <w:r w:rsidRPr="00EE72B1">
        <w:rPr>
          <w:rFonts w:ascii="Verdana" w:hAnsi="Verdana"/>
          <w:sz w:val="20"/>
        </w:rPr>
        <w:t xml:space="preserve">w dniu </w:t>
      </w:r>
    </w:p>
    <w:p w14:paraId="08583311" w14:textId="5F5C12F3" w:rsidR="00EE72B1" w:rsidRDefault="00EE72B1" w:rsidP="00EE72B1"/>
    <w:p w14:paraId="6A4FD861" w14:textId="5DA2FDDA" w:rsidR="00EE72B1" w:rsidRPr="00EE72B1" w:rsidRDefault="00EE72B1" w:rsidP="00EE72B1">
      <w:pPr>
        <w:jc w:val="center"/>
      </w:pPr>
      <w:r>
        <w:t>…………………………………………….</w:t>
      </w:r>
    </w:p>
    <w:p w14:paraId="6B67EAD1" w14:textId="77777777" w:rsidR="00AD3426" w:rsidRPr="00D37A69" w:rsidRDefault="00673601">
      <w:pPr>
        <w:pStyle w:val="Nag3wek3"/>
        <w:widowControl/>
        <w:jc w:val="center"/>
        <w:rPr>
          <w:rFonts w:ascii="Verdana" w:hAnsi="Verdana"/>
          <w:b/>
          <w:bCs/>
          <w:sz w:val="20"/>
        </w:rPr>
      </w:pPr>
      <w:r w:rsidRPr="00EE72B1">
        <w:br w:type="page"/>
      </w:r>
      <w:r w:rsidRPr="00D37A69">
        <w:rPr>
          <w:rFonts w:ascii="Verdana" w:hAnsi="Verdana"/>
          <w:b/>
          <w:bCs/>
          <w:sz w:val="20"/>
        </w:rPr>
        <w:lastRenderedPageBreak/>
        <w:t>SPIS TREŚCI</w:t>
      </w:r>
    </w:p>
    <w:p w14:paraId="05959BF6" w14:textId="77777777" w:rsidR="00AD3426" w:rsidRPr="00D37A69" w:rsidRDefault="00AD3426"/>
    <w:p w14:paraId="3D6F4254" w14:textId="61DE4ED3" w:rsidR="002C65A6"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7181454" w:history="1">
        <w:r w:rsidR="002C65A6" w:rsidRPr="00416B41">
          <w:rPr>
            <w:rStyle w:val="Hipercze"/>
            <w:i/>
            <w:noProof/>
          </w:rPr>
          <w:t>ARTYKUŁ 1</w:t>
        </w:r>
        <w:r w:rsidR="002C65A6" w:rsidRPr="00416B41">
          <w:rPr>
            <w:rStyle w:val="Hipercze"/>
            <w:noProof/>
          </w:rPr>
          <w:t xml:space="preserve"> - </w:t>
        </w:r>
        <w:r w:rsidR="002C65A6" w:rsidRPr="00416B41">
          <w:rPr>
            <w:rStyle w:val="Hipercze"/>
            <w:i/>
            <w:noProof/>
          </w:rPr>
          <w:t>DEFINICJE</w:t>
        </w:r>
        <w:r w:rsidR="002C65A6">
          <w:rPr>
            <w:noProof/>
            <w:webHidden/>
          </w:rPr>
          <w:tab/>
        </w:r>
        <w:r w:rsidR="002C65A6">
          <w:rPr>
            <w:noProof/>
            <w:webHidden/>
          </w:rPr>
          <w:fldChar w:fldCharType="begin"/>
        </w:r>
        <w:r w:rsidR="002C65A6">
          <w:rPr>
            <w:noProof/>
            <w:webHidden/>
          </w:rPr>
          <w:instrText xml:space="preserve"> PAGEREF _Toc7181454 \h </w:instrText>
        </w:r>
        <w:r w:rsidR="002C65A6">
          <w:rPr>
            <w:noProof/>
            <w:webHidden/>
          </w:rPr>
        </w:r>
        <w:r w:rsidR="002C65A6">
          <w:rPr>
            <w:noProof/>
            <w:webHidden/>
          </w:rPr>
          <w:fldChar w:fldCharType="separate"/>
        </w:r>
        <w:r w:rsidR="00973AC2">
          <w:rPr>
            <w:noProof/>
            <w:webHidden/>
          </w:rPr>
          <w:t>5</w:t>
        </w:r>
        <w:r w:rsidR="002C65A6">
          <w:rPr>
            <w:noProof/>
            <w:webHidden/>
          </w:rPr>
          <w:fldChar w:fldCharType="end"/>
        </w:r>
      </w:hyperlink>
    </w:p>
    <w:p w14:paraId="7050731E" w14:textId="2DA52067" w:rsidR="002C65A6" w:rsidRDefault="00CC2501">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416B41">
          <w:rPr>
            <w:rStyle w:val="Hipercze"/>
            <w:i/>
            <w:noProof/>
          </w:rPr>
          <w:t>ARTYKUŁ 2 – PRZEDMIOT UMOWY</w:t>
        </w:r>
        <w:r w:rsidR="002C65A6">
          <w:rPr>
            <w:noProof/>
            <w:webHidden/>
          </w:rPr>
          <w:tab/>
        </w:r>
        <w:r w:rsidR="002C65A6">
          <w:rPr>
            <w:noProof/>
            <w:webHidden/>
          </w:rPr>
          <w:fldChar w:fldCharType="begin"/>
        </w:r>
        <w:r w:rsidR="002C65A6">
          <w:rPr>
            <w:noProof/>
            <w:webHidden/>
          </w:rPr>
          <w:instrText xml:space="preserve"> PAGEREF _Toc7181455 \h </w:instrText>
        </w:r>
        <w:r w:rsidR="002C65A6">
          <w:rPr>
            <w:noProof/>
            <w:webHidden/>
          </w:rPr>
        </w:r>
        <w:r w:rsidR="002C65A6">
          <w:rPr>
            <w:noProof/>
            <w:webHidden/>
          </w:rPr>
          <w:fldChar w:fldCharType="separate"/>
        </w:r>
        <w:r w:rsidR="00973AC2">
          <w:rPr>
            <w:noProof/>
            <w:webHidden/>
          </w:rPr>
          <w:t>6</w:t>
        </w:r>
        <w:r w:rsidR="002C65A6">
          <w:rPr>
            <w:noProof/>
            <w:webHidden/>
          </w:rPr>
          <w:fldChar w:fldCharType="end"/>
        </w:r>
      </w:hyperlink>
    </w:p>
    <w:p w14:paraId="595D4799" w14:textId="32D8DE78" w:rsidR="002C65A6" w:rsidRDefault="00CC2501">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416B41">
          <w:rPr>
            <w:rStyle w:val="Hipercze"/>
            <w:i/>
            <w:noProof/>
          </w:rPr>
          <w:t>ARTYKUŁ 3 – OŚWIADCZENIA STRON</w:t>
        </w:r>
        <w:r w:rsidR="002C65A6">
          <w:rPr>
            <w:noProof/>
            <w:webHidden/>
          </w:rPr>
          <w:tab/>
        </w:r>
        <w:r w:rsidR="002C65A6">
          <w:rPr>
            <w:noProof/>
            <w:webHidden/>
          </w:rPr>
          <w:fldChar w:fldCharType="begin"/>
        </w:r>
        <w:r w:rsidR="002C65A6">
          <w:rPr>
            <w:noProof/>
            <w:webHidden/>
          </w:rPr>
          <w:instrText xml:space="preserve"> PAGEREF _Toc7181456 \h </w:instrText>
        </w:r>
        <w:r w:rsidR="002C65A6">
          <w:rPr>
            <w:noProof/>
            <w:webHidden/>
          </w:rPr>
        </w:r>
        <w:r w:rsidR="002C65A6">
          <w:rPr>
            <w:noProof/>
            <w:webHidden/>
          </w:rPr>
          <w:fldChar w:fldCharType="separate"/>
        </w:r>
        <w:r w:rsidR="00973AC2">
          <w:rPr>
            <w:noProof/>
            <w:webHidden/>
          </w:rPr>
          <w:t>7</w:t>
        </w:r>
        <w:r w:rsidR="002C65A6">
          <w:rPr>
            <w:noProof/>
            <w:webHidden/>
          </w:rPr>
          <w:fldChar w:fldCharType="end"/>
        </w:r>
      </w:hyperlink>
    </w:p>
    <w:p w14:paraId="6A90A29A" w14:textId="44DB6D45" w:rsidR="002C65A6" w:rsidRDefault="00CC2501">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416B41">
          <w:rPr>
            <w:rStyle w:val="Hipercze"/>
            <w:i/>
            <w:noProof/>
          </w:rPr>
          <w:t>ARTYKUŁ 4 – PRZEDMIOT DZIERŻAWY</w:t>
        </w:r>
        <w:r w:rsidR="002C65A6">
          <w:rPr>
            <w:noProof/>
            <w:webHidden/>
          </w:rPr>
          <w:tab/>
        </w:r>
        <w:r w:rsidR="002C65A6">
          <w:rPr>
            <w:noProof/>
            <w:webHidden/>
          </w:rPr>
          <w:fldChar w:fldCharType="begin"/>
        </w:r>
        <w:r w:rsidR="002C65A6">
          <w:rPr>
            <w:noProof/>
            <w:webHidden/>
          </w:rPr>
          <w:instrText xml:space="preserve"> PAGEREF _Toc7181457 \h </w:instrText>
        </w:r>
        <w:r w:rsidR="002C65A6">
          <w:rPr>
            <w:noProof/>
            <w:webHidden/>
          </w:rPr>
        </w:r>
        <w:r w:rsidR="002C65A6">
          <w:rPr>
            <w:noProof/>
            <w:webHidden/>
          </w:rPr>
          <w:fldChar w:fldCharType="separate"/>
        </w:r>
        <w:r w:rsidR="00973AC2">
          <w:rPr>
            <w:noProof/>
            <w:webHidden/>
          </w:rPr>
          <w:t>7</w:t>
        </w:r>
        <w:r w:rsidR="002C65A6">
          <w:rPr>
            <w:noProof/>
            <w:webHidden/>
          </w:rPr>
          <w:fldChar w:fldCharType="end"/>
        </w:r>
      </w:hyperlink>
    </w:p>
    <w:p w14:paraId="49BAEEF9" w14:textId="1CF1E9FF" w:rsidR="002C65A6" w:rsidRDefault="00CC2501">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416B41">
          <w:rPr>
            <w:rStyle w:val="Hipercze"/>
            <w:i/>
            <w:noProof/>
          </w:rPr>
          <w:t>ARTYKUŁ 5 – ZAGOSPODAROWANIE PRZEDMIOTU DZIERŻAWY - OBOWIĄZEK ORAZ HARMONOGRAM WYKONAWCZY</w:t>
        </w:r>
        <w:r w:rsidR="002C65A6">
          <w:rPr>
            <w:noProof/>
            <w:webHidden/>
          </w:rPr>
          <w:tab/>
        </w:r>
        <w:r w:rsidR="002C65A6">
          <w:rPr>
            <w:noProof/>
            <w:webHidden/>
          </w:rPr>
          <w:fldChar w:fldCharType="begin"/>
        </w:r>
        <w:r w:rsidR="002C65A6">
          <w:rPr>
            <w:noProof/>
            <w:webHidden/>
          </w:rPr>
          <w:instrText xml:space="preserve"> PAGEREF _Toc7181458 \h </w:instrText>
        </w:r>
        <w:r w:rsidR="002C65A6">
          <w:rPr>
            <w:noProof/>
            <w:webHidden/>
          </w:rPr>
        </w:r>
        <w:r w:rsidR="002C65A6">
          <w:rPr>
            <w:noProof/>
            <w:webHidden/>
          </w:rPr>
          <w:fldChar w:fldCharType="separate"/>
        </w:r>
        <w:r w:rsidR="00973AC2">
          <w:rPr>
            <w:noProof/>
            <w:webHidden/>
          </w:rPr>
          <w:t>7</w:t>
        </w:r>
        <w:r w:rsidR="002C65A6">
          <w:rPr>
            <w:noProof/>
            <w:webHidden/>
          </w:rPr>
          <w:fldChar w:fldCharType="end"/>
        </w:r>
      </w:hyperlink>
    </w:p>
    <w:p w14:paraId="236E980E" w14:textId="30FBDB71" w:rsidR="002C65A6" w:rsidRDefault="00CC2501">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416B41">
          <w:rPr>
            <w:rStyle w:val="Hipercze"/>
            <w:i/>
            <w:noProof/>
          </w:rPr>
          <w:t>ARTYKUŁ 6 - PRZEZNACZENIE NIERUCHOMOŚCI</w:t>
        </w:r>
        <w:r w:rsidR="002C65A6">
          <w:rPr>
            <w:noProof/>
            <w:webHidden/>
          </w:rPr>
          <w:tab/>
        </w:r>
        <w:r w:rsidR="002C65A6">
          <w:rPr>
            <w:noProof/>
            <w:webHidden/>
          </w:rPr>
          <w:fldChar w:fldCharType="begin"/>
        </w:r>
        <w:r w:rsidR="002C65A6">
          <w:rPr>
            <w:noProof/>
            <w:webHidden/>
          </w:rPr>
          <w:instrText xml:space="preserve"> PAGEREF _Toc7181459 \h </w:instrText>
        </w:r>
        <w:r w:rsidR="002C65A6">
          <w:rPr>
            <w:noProof/>
            <w:webHidden/>
          </w:rPr>
        </w:r>
        <w:r w:rsidR="002C65A6">
          <w:rPr>
            <w:noProof/>
            <w:webHidden/>
          </w:rPr>
          <w:fldChar w:fldCharType="separate"/>
        </w:r>
        <w:r w:rsidR="00973AC2">
          <w:rPr>
            <w:noProof/>
            <w:webHidden/>
          </w:rPr>
          <w:t>10</w:t>
        </w:r>
        <w:r w:rsidR="002C65A6">
          <w:rPr>
            <w:noProof/>
            <w:webHidden/>
          </w:rPr>
          <w:fldChar w:fldCharType="end"/>
        </w:r>
      </w:hyperlink>
    </w:p>
    <w:p w14:paraId="64CC2381" w14:textId="491E3CB1" w:rsidR="002C65A6" w:rsidRDefault="00CC2501">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416B41">
          <w:rPr>
            <w:rStyle w:val="Hipercze"/>
            <w:i/>
            <w:noProof/>
          </w:rPr>
          <w:t>ARTYKUŁ 7 – CZAS TRWANIA DZIERŻAWY</w:t>
        </w:r>
        <w:r w:rsidR="002C65A6">
          <w:rPr>
            <w:noProof/>
            <w:webHidden/>
          </w:rPr>
          <w:tab/>
        </w:r>
        <w:r w:rsidR="002C65A6">
          <w:rPr>
            <w:noProof/>
            <w:webHidden/>
          </w:rPr>
          <w:fldChar w:fldCharType="begin"/>
        </w:r>
        <w:r w:rsidR="002C65A6">
          <w:rPr>
            <w:noProof/>
            <w:webHidden/>
          </w:rPr>
          <w:instrText xml:space="preserve"> PAGEREF _Toc7181460 \h </w:instrText>
        </w:r>
        <w:r w:rsidR="002C65A6">
          <w:rPr>
            <w:noProof/>
            <w:webHidden/>
          </w:rPr>
        </w:r>
        <w:r w:rsidR="002C65A6">
          <w:rPr>
            <w:noProof/>
            <w:webHidden/>
          </w:rPr>
          <w:fldChar w:fldCharType="separate"/>
        </w:r>
        <w:r w:rsidR="00973AC2">
          <w:rPr>
            <w:noProof/>
            <w:webHidden/>
          </w:rPr>
          <w:t>11</w:t>
        </w:r>
        <w:r w:rsidR="002C65A6">
          <w:rPr>
            <w:noProof/>
            <w:webHidden/>
          </w:rPr>
          <w:fldChar w:fldCharType="end"/>
        </w:r>
      </w:hyperlink>
    </w:p>
    <w:p w14:paraId="067B0494" w14:textId="280B2672" w:rsidR="002C65A6" w:rsidRDefault="00CC2501">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416B41">
          <w:rPr>
            <w:rStyle w:val="Hipercze"/>
            <w:i/>
            <w:noProof/>
          </w:rPr>
          <w:t>ARTYKUŁ 8 – ODBIÓR</w:t>
        </w:r>
        <w:r w:rsidR="002C65A6">
          <w:rPr>
            <w:noProof/>
            <w:webHidden/>
          </w:rPr>
          <w:tab/>
        </w:r>
        <w:r w:rsidR="002C65A6">
          <w:rPr>
            <w:noProof/>
            <w:webHidden/>
          </w:rPr>
          <w:fldChar w:fldCharType="begin"/>
        </w:r>
        <w:r w:rsidR="002C65A6">
          <w:rPr>
            <w:noProof/>
            <w:webHidden/>
          </w:rPr>
          <w:instrText xml:space="preserve"> PAGEREF _Toc7181461 \h </w:instrText>
        </w:r>
        <w:r w:rsidR="002C65A6">
          <w:rPr>
            <w:noProof/>
            <w:webHidden/>
          </w:rPr>
        </w:r>
        <w:r w:rsidR="002C65A6">
          <w:rPr>
            <w:noProof/>
            <w:webHidden/>
          </w:rPr>
          <w:fldChar w:fldCharType="separate"/>
        </w:r>
        <w:r w:rsidR="00973AC2">
          <w:rPr>
            <w:noProof/>
            <w:webHidden/>
          </w:rPr>
          <w:t>11</w:t>
        </w:r>
        <w:r w:rsidR="002C65A6">
          <w:rPr>
            <w:noProof/>
            <w:webHidden/>
          </w:rPr>
          <w:fldChar w:fldCharType="end"/>
        </w:r>
      </w:hyperlink>
    </w:p>
    <w:p w14:paraId="386B46C8" w14:textId="4ECEBC94" w:rsidR="002C65A6" w:rsidRDefault="00CC2501">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416B41">
          <w:rPr>
            <w:rStyle w:val="Hipercze"/>
            <w:i/>
            <w:noProof/>
          </w:rPr>
          <w:t>ARTYKUŁ 9 – CZYNSZ</w:t>
        </w:r>
        <w:r w:rsidR="002C65A6">
          <w:rPr>
            <w:noProof/>
            <w:webHidden/>
          </w:rPr>
          <w:tab/>
        </w:r>
        <w:r w:rsidR="002C65A6">
          <w:rPr>
            <w:noProof/>
            <w:webHidden/>
          </w:rPr>
          <w:fldChar w:fldCharType="begin"/>
        </w:r>
        <w:r w:rsidR="002C65A6">
          <w:rPr>
            <w:noProof/>
            <w:webHidden/>
          </w:rPr>
          <w:instrText xml:space="preserve"> PAGEREF _Toc7181462 \h </w:instrText>
        </w:r>
        <w:r w:rsidR="002C65A6">
          <w:rPr>
            <w:noProof/>
            <w:webHidden/>
          </w:rPr>
        </w:r>
        <w:r w:rsidR="002C65A6">
          <w:rPr>
            <w:noProof/>
            <w:webHidden/>
          </w:rPr>
          <w:fldChar w:fldCharType="separate"/>
        </w:r>
        <w:r w:rsidR="00973AC2">
          <w:rPr>
            <w:noProof/>
            <w:webHidden/>
          </w:rPr>
          <w:t>14</w:t>
        </w:r>
        <w:r w:rsidR="002C65A6">
          <w:rPr>
            <w:noProof/>
            <w:webHidden/>
          </w:rPr>
          <w:fldChar w:fldCharType="end"/>
        </w:r>
      </w:hyperlink>
    </w:p>
    <w:p w14:paraId="06873629" w14:textId="6C255972" w:rsidR="002C65A6" w:rsidRDefault="00CC2501">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416B41">
          <w:rPr>
            <w:rStyle w:val="Hipercze"/>
            <w:i/>
            <w:noProof/>
          </w:rPr>
          <w:t>ARTYKUŁ 10 – KOSZTY EKSPLOATACJI I DZIAŁALNOŚCI DZIERŻAWCY</w:t>
        </w:r>
        <w:r w:rsidR="002C65A6">
          <w:rPr>
            <w:noProof/>
            <w:webHidden/>
          </w:rPr>
          <w:tab/>
        </w:r>
        <w:r w:rsidR="002C65A6">
          <w:rPr>
            <w:noProof/>
            <w:webHidden/>
          </w:rPr>
          <w:fldChar w:fldCharType="begin"/>
        </w:r>
        <w:r w:rsidR="002C65A6">
          <w:rPr>
            <w:noProof/>
            <w:webHidden/>
          </w:rPr>
          <w:instrText xml:space="preserve"> PAGEREF _Toc7181463 \h </w:instrText>
        </w:r>
        <w:r w:rsidR="002C65A6">
          <w:rPr>
            <w:noProof/>
            <w:webHidden/>
          </w:rPr>
        </w:r>
        <w:r w:rsidR="002C65A6">
          <w:rPr>
            <w:noProof/>
            <w:webHidden/>
          </w:rPr>
          <w:fldChar w:fldCharType="separate"/>
        </w:r>
        <w:r w:rsidR="00973AC2">
          <w:rPr>
            <w:noProof/>
            <w:webHidden/>
          </w:rPr>
          <w:t>17</w:t>
        </w:r>
        <w:r w:rsidR="002C65A6">
          <w:rPr>
            <w:noProof/>
            <w:webHidden/>
          </w:rPr>
          <w:fldChar w:fldCharType="end"/>
        </w:r>
      </w:hyperlink>
    </w:p>
    <w:p w14:paraId="0C356BA9" w14:textId="6FE568E4" w:rsidR="002C65A6" w:rsidRDefault="00CC2501">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416B41">
          <w:rPr>
            <w:rStyle w:val="Hipercze"/>
            <w:i/>
            <w:noProof/>
          </w:rPr>
          <w:t>ARTYKUŁ 11 – SPOSÓB ZAPŁATY</w:t>
        </w:r>
        <w:r w:rsidR="002C65A6">
          <w:rPr>
            <w:noProof/>
            <w:webHidden/>
          </w:rPr>
          <w:tab/>
        </w:r>
        <w:r w:rsidR="002C65A6">
          <w:rPr>
            <w:noProof/>
            <w:webHidden/>
          </w:rPr>
          <w:fldChar w:fldCharType="begin"/>
        </w:r>
        <w:r w:rsidR="002C65A6">
          <w:rPr>
            <w:noProof/>
            <w:webHidden/>
          </w:rPr>
          <w:instrText xml:space="preserve"> PAGEREF _Toc7181464 \h </w:instrText>
        </w:r>
        <w:r w:rsidR="002C65A6">
          <w:rPr>
            <w:noProof/>
            <w:webHidden/>
          </w:rPr>
        </w:r>
        <w:r w:rsidR="002C65A6">
          <w:rPr>
            <w:noProof/>
            <w:webHidden/>
          </w:rPr>
          <w:fldChar w:fldCharType="separate"/>
        </w:r>
        <w:r w:rsidR="00973AC2">
          <w:rPr>
            <w:noProof/>
            <w:webHidden/>
          </w:rPr>
          <w:t>18</w:t>
        </w:r>
        <w:r w:rsidR="002C65A6">
          <w:rPr>
            <w:noProof/>
            <w:webHidden/>
          </w:rPr>
          <w:fldChar w:fldCharType="end"/>
        </w:r>
      </w:hyperlink>
    </w:p>
    <w:p w14:paraId="786FDEAD" w14:textId="4EF5E40B" w:rsidR="002C65A6" w:rsidRDefault="00CC2501">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416B41">
          <w:rPr>
            <w:rStyle w:val="Hipercze"/>
            <w:i/>
            <w:noProof/>
          </w:rPr>
          <w:t>ARTYKUŁ 12 –SKUTKI UCHYBIEŃ TERMINOM ZAPŁATY</w:t>
        </w:r>
        <w:r w:rsidR="002C65A6">
          <w:rPr>
            <w:noProof/>
            <w:webHidden/>
          </w:rPr>
          <w:tab/>
        </w:r>
        <w:r w:rsidR="002C65A6">
          <w:rPr>
            <w:noProof/>
            <w:webHidden/>
          </w:rPr>
          <w:fldChar w:fldCharType="begin"/>
        </w:r>
        <w:r w:rsidR="002C65A6">
          <w:rPr>
            <w:noProof/>
            <w:webHidden/>
          </w:rPr>
          <w:instrText xml:space="preserve"> PAGEREF _Toc7181465 \h </w:instrText>
        </w:r>
        <w:r w:rsidR="002C65A6">
          <w:rPr>
            <w:noProof/>
            <w:webHidden/>
          </w:rPr>
        </w:r>
        <w:r w:rsidR="002C65A6">
          <w:rPr>
            <w:noProof/>
            <w:webHidden/>
          </w:rPr>
          <w:fldChar w:fldCharType="separate"/>
        </w:r>
        <w:r w:rsidR="00973AC2">
          <w:rPr>
            <w:noProof/>
            <w:webHidden/>
          </w:rPr>
          <w:t>18</w:t>
        </w:r>
        <w:r w:rsidR="002C65A6">
          <w:rPr>
            <w:noProof/>
            <w:webHidden/>
          </w:rPr>
          <w:fldChar w:fldCharType="end"/>
        </w:r>
      </w:hyperlink>
    </w:p>
    <w:p w14:paraId="76BE7A19" w14:textId="4A3A6585" w:rsidR="002C65A6" w:rsidRDefault="00CC2501">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416B41">
          <w:rPr>
            <w:rStyle w:val="Hipercze"/>
            <w:i/>
            <w:noProof/>
          </w:rPr>
          <w:t>ARTYKUŁ 13 – ZABEZPIECZENIE NALEŻYTEGO WYKONANIA UMOWY</w:t>
        </w:r>
        <w:r w:rsidR="002C65A6">
          <w:rPr>
            <w:noProof/>
            <w:webHidden/>
          </w:rPr>
          <w:tab/>
        </w:r>
        <w:r w:rsidR="002C65A6">
          <w:rPr>
            <w:noProof/>
            <w:webHidden/>
          </w:rPr>
          <w:fldChar w:fldCharType="begin"/>
        </w:r>
        <w:r w:rsidR="002C65A6">
          <w:rPr>
            <w:noProof/>
            <w:webHidden/>
          </w:rPr>
          <w:instrText xml:space="preserve"> PAGEREF _Toc7181466 \h </w:instrText>
        </w:r>
        <w:r w:rsidR="002C65A6">
          <w:rPr>
            <w:noProof/>
            <w:webHidden/>
          </w:rPr>
        </w:r>
        <w:r w:rsidR="002C65A6">
          <w:rPr>
            <w:noProof/>
            <w:webHidden/>
          </w:rPr>
          <w:fldChar w:fldCharType="separate"/>
        </w:r>
        <w:r w:rsidR="00973AC2">
          <w:rPr>
            <w:noProof/>
            <w:webHidden/>
          </w:rPr>
          <w:t>19</w:t>
        </w:r>
        <w:r w:rsidR="002C65A6">
          <w:rPr>
            <w:noProof/>
            <w:webHidden/>
          </w:rPr>
          <w:fldChar w:fldCharType="end"/>
        </w:r>
      </w:hyperlink>
    </w:p>
    <w:p w14:paraId="045EF69D" w14:textId="3D556BE5" w:rsidR="002C65A6" w:rsidRDefault="00CC2501">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416B41">
          <w:rPr>
            <w:rStyle w:val="Hipercze"/>
            <w:i/>
            <w:noProof/>
          </w:rPr>
          <w:t>ARTYKUŁ 14 – DZIAŁALNOŚĆ DZIERŻAWCY NA NIERUCHOMOŚCI</w:t>
        </w:r>
        <w:r w:rsidR="002C65A6">
          <w:rPr>
            <w:noProof/>
            <w:webHidden/>
          </w:rPr>
          <w:tab/>
        </w:r>
        <w:r w:rsidR="002C65A6">
          <w:rPr>
            <w:noProof/>
            <w:webHidden/>
          </w:rPr>
          <w:fldChar w:fldCharType="begin"/>
        </w:r>
        <w:r w:rsidR="002C65A6">
          <w:rPr>
            <w:noProof/>
            <w:webHidden/>
          </w:rPr>
          <w:instrText xml:space="preserve"> PAGEREF _Toc7181467 \h </w:instrText>
        </w:r>
        <w:r w:rsidR="002C65A6">
          <w:rPr>
            <w:noProof/>
            <w:webHidden/>
          </w:rPr>
        </w:r>
        <w:r w:rsidR="002C65A6">
          <w:rPr>
            <w:noProof/>
            <w:webHidden/>
          </w:rPr>
          <w:fldChar w:fldCharType="separate"/>
        </w:r>
        <w:r w:rsidR="00973AC2">
          <w:rPr>
            <w:noProof/>
            <w:webHidden/>
          </w:rPr>
          <w:t>20</w:t>
        </w:r>
        <w:r w:rsidR="002C65A6">
          <w:rPr>
            <w:noProof/>
            <w:webHidden/>
          </w:rPr>
          <w:fldChar w:fldCharType="end"/>
        </w:r>
      </w:hyperlink>
    </w:p>
    <w:p w14:paraId="4A279D4E" w14:textId="1118FC19" w:rsidR="002C65A6" w:rsidRDefault="00CC2501">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416B41">
          <w:rPr>
            <w:rStyle w:val="Hipercze"/>
            <w:i/>
            <w:noProof/>
          </w:rPr>
          <w:t>ARTYKUŁ 15 – STAN PRZEDMIOTU DZIERŻAWY ORAZ NAKŁADY</w:t>
        </w:r>
        <w:r w:rsidR="002C65A6">
          <w:rPr>
            <w:noProof/>
            <w:webHidden/>
          </w:rPr>
          <w:tab/>
        </w:r>
        <w:r w:rsidR="002C65A6">
          <w:rPr>
            <w:noProof/>
            <w:webHidden/>
          </w:rPr>
          <w:fldChar w:fldCharType="begin"/>
        </w:r>
        <w:r w:rsidR="002C65A6">
          <w:rPr>
            <w:noProof/>
            <w:webHidden/>
          </w:rPr>
          <w:instrText xml:space="preserve"> PAGEREF _Toc7181468 \h </w:instrText>
        </w:r>
        <w:r w:rsidR="002C65A6">
          <w:rPr>
            <w:noProof/>
            <w:webHidden/>
          </w:rPr>
        </w:r>
        <w:r w:rsidR="002C65A6">
          <w:rPr>
            <w:noProof/>
            <w:webHidden/>
          </w:rPr>
          <w:fldChar w:fldCharType="separate"/>
        </w:r>
        <w:r w:rsidR="00973AC2">
          <w:rPr>
            <w:noProof/>
            <w:webHidden/>
          </w:rPr>
          <w:t>22</w:t>
        </w:r>
        <w:r w:rsidR="002C65A6">
          <w:rPr>
            <w:noProof/>
            <w:webHidden/>
          </w:rPr>
          <w:fldChar w:fldCharType="end"/>
        </w:r>
      </w:hyperlink>
    </w:p>
    <w:p w14:paraId="6CCAA2FB" w14:textId="068BFEA3" w:rsidR="002C65A6" w:rsidRDefault="00CC2501">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416B41">
          <w:rPr>
            <w:rStyle w:val="Hipercze"/>
            <w:i/>
            <w:noProof/>
          </w:rPr>
          <w:t>ARTYKUŁ 16 – UTRZYMANIE NIERUCHOMOŚCI W NALEŻYTYM STANIE  I NAPRAWY</w:t>
        </w:r>
        <w:r w:rsidR="002C65A6">
          <w:rPr>
            <w:noProof/>
            <w:webHidden/>
          </w:rPr>
          <w:tab/>
        </w:r>
        <w:r w:rsidR="002C65A6">
          <w:rPr>
            <w:noProof/>
            <w:webHidden/>
          </w:rPr>
          <w:fldChar w:fldCharType="begin"/>
        </w:r>
        <w:r w:rsidR="002C65A6">
          <w:rPr>
            <w:noProof/>
            <w:webHidden/>
          </w:rPr>
          <w:instrText xml:space="preserve"> PAGEREF _Toc7181469 \h </w:instrText>
        </w:r>
        <w:r w:rsidR="002C65A6">
          <w:rPr>
            <w:noProof/>
            <w:webHidden/>
          </w:rPr>
        </w:r>
        <w:r w:rsidR="002C65A6">
          <w:rPr>
            <w:noProof/>
            <w:webHidden/>
          </w:rPr>
          <w:fldChar w:fldCharType="separate"/>
        </w:r>
        <w:r w:rsidR="00973AC2">
          <w:rPr>
            <w:noProof/>
            <w:webHidden/>
          </w:rPr>
          <w:t>23</w:t>
        </w:r>
        <w:r w:rsidR="002C65A6">
          <w:rPr>
            <w:noProof/>
            <w:webHidden/>
          </w:rPr>
          <w:fldChar w:fldCharType="end"/>
        </w:r>
      </w:hyperlink>
    </w:p>
    <w:p w14:paraId="34DB7BBC" w14:textId="43B4657E" w:rsidR="002C65A6" w:rsidRDefault="00CC2501">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416B41">
          <w:rPr>
            <w:rStyle w:val="Hipercze"/>
            <w:i/>
            <w:noProof/>
          </w:rPr>
          <w:t>ARTYKUŁ 17 – PRAWO WYDZIERŻAWIAJĄCEGO DO KONTROLI STANU NIERUCHOMOŚCI</w:t>
        </w:r>
        <w:r w:rsidR="002C65A6">
          <w:rPr>
            <w:noProof/>
            <w:webHidden/>
          </w:rPr>
          <w:tab/>
        </w:r>
        <w:r w:rsidR="002C65A6">
          <w:rPr>
            <w:noProof/>
            <w:webHidden/>
          </w:rPr>
          <w:fldChar w:fldCharType="begin"/>
        </w:r>
        <w:r w:rsidR="002C65A6">
          <w:rPr>
            <w:noProof/>
            <w:webHidden/>
          </w:rPr>
          <w:instrText xml:space="preserve"> PAGEREF _Toc7181470 \h </w:instrText>
        </w:r>
        <w:r w:rsidR="002C65A6">
          <w:rPr>
            <w:noProof/>
            <w:webHidden/>
          </w:rPr>
        </w:r>
        <w:r w:rsidR="002C65A6">
          <w:rPr>
            <w:noProof/>
            <w:webHidden/>
          </w:rPr>
          <w:fldChar w:fldCharType="separate"/>
        </w:r>
        <w:r w:rsidR="00973AC2">
          <w:rPr>
            <w:noProof/>
            <w:webHidden/>
          </w:rPr>
          <w:t>23</w:t>
        </w:r>
        <w:r w:rsidR="002C65A6">
          <w:rPr>
            <w:noProof/>
            <w:webHidden/>
          </w:rPr>
          <w:fldChar w:fldCharType="end"/>
        </w:r>
      </w:hyperlink>
    </w:p>
    <w:p w14:paraId="63269B35" w14:textId="7AA6680A" w:rsidR="002C65A6" w:rsidRDefault="00CC2501">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416B41">
          <w:rPr>
            <w:rStyle w:val="Hipercze"/>
            <w:i/>
            <w:noProof/>
          </w:rPr>
          <w:t>ARTYKUŁ 18 – ODPOWIEDZIALNOŚĆ</w:t>
        </w:r>
        <w:r w:rsidR="002C65A6">
          <w:rPr>
            <w:noProof/>
            <w:webHidden/>
          </w:rPr>
          <w:tab/>
        </w:r>
        <w:r w:rsidR="002C65A6">
          <w:rPr>
            <w:noProof/>
            <w:webHidden/>
          </w:rPr>
          <w:fldChar w:fldCharType="begin"/>
        </w:r>
        <w:r w:rsidR="002C65A6">
          <w:rPr>
            <w:noProof/>
            <w:webHidden/>
          </w:rPr>
          <w:instrText xml:space="preserve"> PAGEREF _Toc7181471 \h </w:instrText>
        </w:r>
        <w:r w:rsidR="002C65A6">
          <w:rPr>
            <w:noProof/>
            <w:webHidden/>
          </w:rPr>
        </w:r>
        <w:r w:rsidR="002C65A6">
          <w:rPr>
            <w:noProof/>
            <w:webHidden/>
          </w:rPr>
          <w:fldChar w:fldCharType="separate"/>
        </w:r>
        <w:r w:rsidR="00973AC2">
          <w:rPr>
            <w:noProof/>
            <w:webHidden/>
          </w:rPr>
          <w:t>24</w:t>
        </w:r>
        <w:r w:rsidR="002C65A6">
          <w:rPr>
            <w:noProof/>
            <w:webHidden/>
          </w:rPr>
          <w:fldChar w:fldCharType="end"/>
        </w:r>
      </w:hyperlink>
    </w:p>
    <w:p w14:paraId="5B1D3E22" w14:textId="5CF23C98" w:rsidR="002C65A6" w:rsidRDefault="00CC2501">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416B41">
          <w:rPr>
            <w:rStyle w:val="Hipercze"/>
            <w:i/>
            <w:noProof/>
          </w:rPr>
          <w:t>ARTYKUŁ 19 – UBEZPIECZENIA</w:t>
        </w:r>
        <w:r w:rsidR="002C65A6">
          <w:rPr>
            <w:noProof/>
            <w:webHidden/>
          </w:rPr>
          <w:tab/>
        </w:r>
        <w:r w:rsidR="002C65A6">
          <w:rPr>
            <w:noProof/>
            <w:webHidden/>
          </w:rPr>
          <w:fldChar w:fldCharType="begin"/>
        </w:r>
        <w:r w:rsidR="002C65A6">
          <w:rPr>
            <w:noProof/>
            <w:webHidden/>
          </w:rPr>
          <w:instrText xml:space="preserve"> PAGEREF _Toc7181472 \h </w:instrText>
        </w:r>
        <w:r w:rsidR="002C65A6">
          <w:rPr>
            <w:noProof/>
            <w:webHidden/>
          </w:rPr>
        </w:r>
        <w:r w:rsidR="002C65A6">
          <w:rPr>
            <w:noProof/>
            <w:webHidden/>
          </w:rPr>
          <w:fldChar w:fldCharType="separate"/>
        </w:r>
        <w:r w:rsidR="00973AC2">
          <w:rPr>
            <w:noProof/>
            <w:webHidden/>
          </w:rPr>
          <w:t>24</w:t>
        </w:r>
        <w:r w:rsidR="002C65A6">
          <w:rPr>
            <w:noProof/>
            <w:webHidden/>
          </w:rPr>
          <w:fldChar w:fldCharType="end"/>
        </w:r>
      </w:hyperlink>
    </w:p>
    <w:p w14:paraId="0BE57E30" w14:textId="540B81E3" w:rsidR="002C65A6" w:rsidRDefault="00CC2501">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416B41">
          <w:rPr>
            <w:rStyle w:val="Hipercze"/>
            <w:i/>
            <w:noProof/>
          </w:rPr>
          <w:t>ARTYKUŁ 20 – PRZENIESIENIE PRAW I OBOWIĄZKÓW WYNIKAJĄCYCH  Z UMOWY, PODDZIERŻAWA, PROWADZENIE DZIAŁALNOSCI W NIERUCHOMOŚCI PRZEZ OSOBY TRZECIE</w:t>
        </w:r>
        <w:r w:rsidR="002C65A6">
          <w:rPr>
            <w:noProof/>
            <w:webHidden/>
          </w:rPr>
          <w:tab/>
        </w:r>
        <w:r w:rsidR="002C65A6">
          <w:rPr>
            <w:noProof/>
            <w:webHidden/>
          </w:rPr>
          <w:fldChar w:fldCharType="begin"/>
        </w:r>
        <w:r w:rsidR="002C65A6">
          <w:rPr>
            <w:noProof/>
            <w:webHidden/>
          </w:rPr>
          <w:instrText xml:space="preserve"> PAGEREF _Toc7181473 \h </w:instrText>
        </w:r>
        <w:r w:rsidR="002C65A6">
          <w:rPr>
            <w:noProof/>
            <w:webHidden/>
          </w:rPr>
        </w:r>
        <w:r w:rsidR="002C65A6">
          <w:rPr>
            <w:noProof/>
            <w:webHidden/>
          </w:rPr>
          <w:fldChar w:fldCharType="separate"/>
        </w:r>
        <w:r w:rsidR="00973AC2">
          <w:rPr>
            <w:noProof/>
            <w:webHidden/>
          </w:rPr>
          <w:t>27</w:t>
        </w:r>
        <w:r w:rsidR="002C65A6">
          <w:rPr>
            <w:noProof/>
            <w:webHidden/>
          </w:rPr>
          <w:fldChar w:fldCharType="end"/>
        </w:r>
      </w:hyperlink>
    </w:p>
    <w:p w14:paraId="7E26B720" w14:textId="5882C62B" w:rsidR="002C65A6" w:rsidRDefault="00CC2501">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416B41">
          <w:rPr>
            <w:rStyle w:val="Hipercze"/>
            <w:i/>
            <w:noProof/>
          </w:rPr>
          <w:t>ARTYKUŁ 21 - PRAWA AUTORSKIE I POUFNOŚĆ</w:t>
        </w:r>
        <w:r w:rsidR="002C65A6">
          <w:rPr>
            <w:noProof/>
            <w:webHidden/>
          </w:rPr>
          <w:tab/>
        </w:r>
        <w:r w:rsidR="002C65A6">
          <w:rPr>
            <w:noProof/>
            <w:webHidden/>
          </w:rPr>
          <w:fldChar w:fldCharType="begin"/>
        </w:r>
        <w:r w:rsidR="002C65A6">
          <w:rPr>
            <w:noProof/>
            <w:webHidden/>
          </w:rPr>
          <w:instrText xml:space="preserve"> PAGEREF _Toc7181474 \h </w:instrText>
        </w:r>
        <w:r w:rsidR="002C65A6">
          <w:rPr>
            <w:noProof/>
            <w:webHidden/>
          </w:rPr>
        </w:r>
        <w:r w:rsidR="002C65A6">
          <w:rPr>
            <w:noProof/>
            <w:webHidden/>
          </w:rPr>
          <w:fldChar w:fldCharType="separate"/>
        </w:r>
        <w:r w:rsidR="00973AC2">
          <w:rPr>
            <w:noProof/>
            <w:webHidden/>
          </w:rPr>
          <w:t>27</w:t>
        </w:r>
        <w:r w:rsidR="002C65A6">
          <w:rPr>
            <w:noProof/>
            <w:webHidden/>
          </w:rPr>
          <w:fldChar w:fldCharType="end"/>
        </w:r>
      </w:hyperlink>
    </w:p>
    <w:p w14:paraId="2E4C2F9A" w14:textId="2BF93E42" w:rsidR="002C65A6" w:rsidRDefault="00CC2501">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416B41">
          <w:rPr>
            <w:rStyle w:val="Hipercze"/>
            <w:i/>
            <w:noProof/>
          </w:rPr>
          <w:t>ARTYKUŁ 22 – USUWANIE STANU NARUSZENIA</w:t>
        </w:r>
        <w:r w:rsidR="002C65A6">
          <w:rPr>
            <w:noProof/>
            <w:webHidden/>
          </w:rPr>
          <w:tab/>
        </w:r>
        <w:r w:rsidR="002C65A6">
          <w:rPr>
            <w:noProof/>
            <w:webHidden/>
          </w:rPr>
          <w:fldChar w:fldCharType="begin"/>
        </w:r>
        <w:r w:rsidR="002C65A6">
          <w:rPr>
            <w:noProof/>
            <w:webHidden/>
          </w:rPr>
          <w:instrText xml:space="preserve"> PAGEREF _Toc7181475 \h </w:instrText>
        </w:r>
        <w:r w:rsidR="002C65A6">
          <w:rPr>
            <w:noProof/>
            <w:webHidden/>
          </w:rPr>
        </w:r>
        <w:r w:rsidR="002C65A6">
          <w:rPr>
            <w:noProof/>
            <w:webHidden/>
          </w:rPr>
          <w:fldChar w:fldCharType="separate"/>
        </w:r>
        <w:r w:rsidR="00973AC2">
          <w:rPr>
            <w:noProof/>
            <w:webHidden/>
          </w:rPr>
          <w:t>30</w:t>
        </w:r>
        <w:r w:rsidR="002C65A6">
          <w:rPr>
            <w:noProof/>
            <w:webHidden/>
          </w:rPr>
          <w:fldChar w:fldCharType="end"/>
        </w:r>
      </w:hyperlink>
    </w:p>
    <w:p w14:paraId="3BCAECDB" w14:textId="13D62D44" w:rsidR="002C65A6" w:rsidRDefault="00CC2501">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416B41">
          <w:rPr>
            <w:rStyle w:val="Hipercze"/>
            <w:i/>
            <w:noProof/>
          </w:rPr>
          <w:t>ARTYKUŁ 23 – KARY UMOWNE</w:t>
        </w:r>
        <w:r w:rsidR="002C65A6">
          <w:rPr>
            <w:noProof/>
            <w:webHidden/>
          </w:rPr>
          <w:tab/>
        </w:r>
        <w:r w:rsidR="002C65A6">
          <w:rPr>
            <w:noProof/>
            <w:webHidden/>
          </w:rPr>
          <w:fldChar w:fldCharType="begin"/>
        </w:r>
        <w:r w:rsidR="002C65A6">
          <w:rPr>
            <w:noProof/>
            <w:webHidden/>
          </w:rPr>
          <w:instrText xml:space="preserve"> PAGEREF _Toc7181476 \h </w:instrText>
        </w:r>
        <w:r w:rsidR="002C65A6">
          <w:rPr>
            <w:noProof/>
            <w:webHidden/>
          </w:rPr>
        </w:r>
        <w:r w:rsidR="002C65A6">
          <w:rPr>
            <w:noProof/>
            <w:webHidden/>
          </w:rPr>
          <w:fldChar w:fldCharType="separate"/>
        </w:r>
        <w:r w:rsidR="00973AC2">
          <w:rPr>
            <w:noProof/>
            <w:webHidden/>
          </w:rPr>
          <w:t>31</w:t>
        </w:r>
        <w:r w:rsidR="002C65A6">
          <w:rPr>
            <w:noProof/>
            <w:webHidden/>
          </w:rPr>
          <w:fldChar w:fldCharType="end"/>
        </w:r>
      </w:hyperlink>
    </w:p>
    <w:p w14:paraId="72ED5317" w14:textId="1A934187" w:rsidR="002C65A6" w:rsidRDefault="00CC2501">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416B41">
          <w:rPr>
            <w:rStyle w:val="Hipercze"/>
            <w:i/>
            <w:noProof/>
          </w:rPr>
          <w:t>ARTYKUŁ 24 – WYPOWIEDZENIE UMOWY ZE SKUTKIEM NATYCHMIASTOWYM</w:t>
        </w:r>
        <w:r w:rsidR="002C65A6">
          <w:rPr>
            <w:noProof/>
            <w:webHidden/>
          </w:rPr>
          <w:tab/>
        </w:r>
        <w:r w:rsidR="002C65A6">
          <w:rPr>
            <w:noProof/>
            <w:webHidden/>
          </w:rPr>
          <w:fldChar w:fldCharType="begin"/>
        </w:r>
        <w:r w:rsidR="002C65A6">
          <w:rPr>
            <w:noProof/>
            <w:webHidden/>
          </w:rPr>
          <w:instrText xml:space="preserve"> PAGEREF _Toc7181477 \h </w:instrText>
        </w:r>
        <w:r w:rsidR="002C65A6">
          <w:rPr>
            <w:noProof/>
            <w:webHidden/>
          </w:rPr>
        </w:r>
        <w:r w:rsidR="002C65A6">
          <w:rPr>
            <w:noProof/>
            <w:webHidden/>
          </w:rPr>
          <w:fldChar w:fldCharType="separate"/>
        </w:r>
        <w:r w:rsidR="00973AC2">
          <w:rPr>
            <w:noProof/>
            <w:webHidden/>
          </w:rPr>
          <w:t>31</w:t>
        </w:r>
        <w:r w:rsidR="002C65A6">
          <w:rPr>
            <w:noProof/>
            <w:webHidden/>
          </w:rPr>
          <w:fldChar w:fldCharType="end"/>
        </w:r>
      </w:hyperlink>
    </w:p>
    <w:p w14:paraId="159988C7" w14:textId="1E4597E2" w:rsidR="002C65A6" w:rsidRDefault="00CC2501">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416B41">
          <w:rPr>
            <w:rStyle w:val="Hipercze"/>
            <w:i/>
            <w:noProof/>
          </w:rPr>
          <w:t>ARTYKUŁ 25 – ZWROT NIERUCHOMOŚCI PO ZAKOŃCZENIU DZIERŻAWY</w:t>
        </w:r>
        <w:r w:rsidR="002C65A6">
          <w:rPr>
            <w:noProof/>
            <w:webHidden/>
          </w:rPr>
          <w:tab/>
        </w:r>
        <w:r w:rsidR="002C65A6">
          <w:rPr>
            <w:noProof/>
            <w:webHidden/>
          </w:rPr>
          <w:fldChar w:fldCharType="begin"/>
        </w:r>
        <w:r w:rsidR="002C65A6">
          <w:rPr>
            <w:noProof/>
            <w:webHidden/>
          </w:rPr>
          <w:instrText xml:space="preserve"> PAGEREF _Toc7181478 \h </w:instrText>
        </w:r>
        <w:r w:rsidR="002C65A6">
          <w:rPr>
            <w:noProof/>
            <w:webHidden/>
          </w:rPr>
        </w:r>
        <w:r w:rsidR="002C65A6">
          <w:rPr>
            <w:noProof/>
            <w:webHidden/>
          </w:rPr>
          <w:fldChar w:fldCharType="separate"/>
        </w:r>
        <w:r w:rsidR="00973AC2">
          <w:rPr>
            <w:noProof/>
            <w:webHidden/>
          </w:rPr>
          <w:t>33</w:t>
        </w:r>
        <w:r w:rsidR="002C65A6">
          <w:rPr>
            <w:noProof/>
            <w:webHidden/>
          </w:rPr>
          <w:fldChar w:fldCharType="end"/>
        </w:r>
      </w:hyperlink>
    </w:p>
    <w:p w14:paraId="3E20F1AA" w14:textId="6EE089A6" w:rsidR="002C65A6" w:rsidRDefault="00CC2501">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416B41">
          <w:rPr>
            <w:rStyle w:val="Hipercze"/>
            <w:i/>
            <w:noProof/>
          </w:rPr>
          <w:t>ARTYKUŁ 26 – ZMIANY UMOWY</w:t>
        </w:r>
        <w:r w:rsidR="002C65A6">
          <w:rPr>
            <w:noProof/>
            <w:webHidden/>
          </w:rPr>
          <w:tab/>
        </w:r>
        <w:r w:rsidR="002C65A6">
          <w:rPr>
            <w:noProof/>
            <w:webHidden/>
          </w:rPr>
          <w:fldChar w:fldCharType="begin"/>
        </w:r>
        <w:r w:rsidR="002C65A6">
          <w:rPr>
            <w:noProof/>
            <w:webHidden/>
          </w:rPr>
          <w:instrText xml:space="preserve"> PAGEREF _Toc7181479 \h </w:instrText>
        </w:r>
        <w:r w:rsidR="002C65A6">
          <w:rPr>
            <w:noProof/>
            <w:webHidden/>
          </w:rPr>
        </w:r>
        <w:r w:rsidR="002C65A6">
          <w:rPr>
            <w:noProof/>
            <w:webHidden/>
          </w:rPr>
          <w:fldChar w:fldCharType="separate"/>
        </w:r>
        <w:r w:rsidR="00973AC2">
          <w:rPr>
            <w:noProof/>
            <w:webHidden/>
          </w:rPr>
          <w:t>34</w:t>
        </w:r>
        <w:r w:rsidR="002C65A6">
          <w:rPr>
            <w:noProof/>
            <w:webHidden/>
          </w:rPr>
          <w:fldChar w:fldCharType="end"/>
        </w:r>
      </w:hyperlink>
    </w:p>
    <w:p w14:paraId="10E3E984" w14:textId="370D8943" w:rsidR="002C65A6" w:rsidRDefault="00CC2501">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416B41">
          <w:rPr>
            <w:rStyle w:val="Hipercze"/>
            <w:i/>
            <w:noProof/>
          </w:rPr>
          <w:t>ARTYKUŁ 27 – POSTANOWIENIA KOŃCOWE I SPORY</w:t>
        </w:r>
        <w:r w:rsidR="002C65A6">
          <w:rPr>
            <w:noProof/>
            <w:webHidden/>
          </w:rPr>
          <w:tab/>
        </w:r>
        <w:r w:rsidR="002C65A6">
          <w:rPr>
            <w:noProof/>
            <w:webHidden/>
          </w:rPr>
          <w:fldChar w:fldCharType="begin"/>
        </w:r>
        <w:r w:rsidR="002C65A6">
          <w:rPr>
            <w:noProof/>
            <w:webHidden/>
          </w:rPr>
          <w:instrText xml:space="preserve"> PAGEREF _Toc7181480 \h </w:instrText>
        </w:r>
        <w:r w:rsidR="002C65A6">
          <w:rPr>
            <w:noProof/>
            <w:webHidden/>
          </w:rPr>
        </w:r>
        <w:r w:rsidR="002C65A6">
          <w:rPr>
            <w:noProof/>
            <w:webHidden/>
          </w:rPr>
          <w:fldChar w:fldCharType="separate"/>
        </w:r>
        <w:r w:rsidR="00973AC2">
          <w:rPr>
            <w:noProof/>
            <w:webHidden/>
          </w:rPr>
          <w:t>34</w:t>
        </w:r>
        <w:r w:rsidR="002C65A6">
          <w:rPr>
            <w:noProof/>
            <w:webHidden/>
          </w:rPr>
          <w:fldChar w:fldCharType="end"/>
        </w:r>
      </w:hyperlink>
    </w:p>
    <w:p w14:paraId="12822FDE" w14:textId="1436C266"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277312FE" w14:textId="21E473B4"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78247743" w14:textId="44459B9A" w:rsidR="00AD3426" w:rsidRPr="00D37A69" w:rsidRDefault="00673601">
      <w:pPr>
        <w:rPr>
          <w:rFonts w:ascii="Verdana" w:hAnsi="Verdana"/>
          <w:b/>
          <w:bCs/>
          <w:i/>
          <w:sz w:val="24"/>
          <w:szCs w:val="26"/>
        </w:rPr>
      </w:pPr>
      <w:r w:rsidRPr="00D37A69">
        <w:rPr>
          <w:rFonts w:ascii="Verdana" w:hAnsi="Verdana"/>
          <w:b/>
          <w:bCs/>
          <w:szCs w:val="26"/>
        </w:rPr>
        <w:fldChar w:fldCharType="end"/>
      </w:r>
    </w:p>
    <w:p w14:paraId="2A003AD5"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408D6476" w14:textId="77777777" w:rsidR="008A1DCF" w:rsidRDefault="008A1DCF">
      <w:pPr>
        <w:jc w:val="center"/>
        <w:rPr>
          <w:rFonts w:ascii="Verdana" w:hAnsi="Verdana"/>
          <w:b/>
        </w:rPr>
      </w:pPr>
    </w:p>
    <w:p w14:paraId="059DBAA1" w14:textId="77777777" w:rsidR="008A1DCF" w:rsidRDefault="008A1DCF">
      <w:pPr>
        <w:jc w:val="center"/>
        <w:rPr>
          <w:rFonts w:ascii="Verdana" w:hAnsi="Verdana"/>
          <w:b/>
        </w:rPr>
      </w:pPr>
    </w:p>
    <w:p w14:paraId="65DDC0BD" w14:textId="3849E332" w:rsidR="00AD3426" w:rsidRPr="00D37A69" w:rsidRDefault="00673601">
      <w:pPr>
        <w:jc w:val="center"/>
        <w:rPr>
          <w:rFonts w:ascii="Verdana" w:hAnsi="Verdana"/>
          <w:b/>
        </w:rPr>
      </w:pPr>
      <w:r w:rsidRPr="00D37A69">
        <w:rPr>
          <w:rFonts w:ascii="Verdana" w:hAnsi="Verdana"/>
          <w:b/>
        </w:rPr>
        <w:t>UMOWA DZIERŻAWY NIERUCHOMOŚCI</w:t>
      </w:r>
    </w:p>
    <w:p w14:paraId="0737F7D1" w14:textId="77777777" w:rsidR="00AD3426" w:rsidRPr="00D37A69" w:rsidRDefault="00AD3426">
      <w:pPr>
        <w:widowControl/>
        <w:jc w:val="both"/>
        <w:rPr>
          <w:rFonts w:ascii="Verdana" w:hAnsi="Verdana"/>
        </w:rPr>
      </w:pPr>
    </w:p>
    <w:p w14:paraId="092AC8A6" w14:textId="77777777" w:rsidR="00AD3426" w:rsidRPr="00D37A69" w:rsidRDefault="00673601">
      <w:pPr>
        <w:widowControl/>
        <w:jc w:val="both"/>
        <w:rPr>
          <w:rFonts w:ascii="Verdana" w:hAnsi="Verdana"/>
        </w:rPr>
      </w:pPr>
      <w:r w:rsidRPr="00D37A69">
        <w:rPr>
          <w:rFonts w:ascii="Verdana" w:hAnsi="Verdana"/>
        </w:rPr>
        <w:t>zawarta w dniu ………………………………..  r. pomiędzy:</w:t>
      </w:r>
    </w:p>
    <w:p w14:paraId="496032DD" w14:textId="77777777" w:rsidR="00AD3426" w:rsidRPr="00D37A69" w:rsidRDefault="00AD3426">
      <w:pPr>
        <w:widowControl/>
        <w:jc w:val="both"/>
        <w:rPr>
          <w:rFonts w:ascii="Verdana" w:hAnsi="Verdana"/>
        </w:rPr>
      </w:pPr>
    </w:p>
    <w:p w14:paraId="0A8C28B9"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3E02EBEB" w14:textId="25A06FD8" w:rsidR="00AD3426"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16EF7428" w14:textId="5EB12F33" w:rsidR="008A1DCF" w:rsidRDefault="008A1DCF">
      <w:pPr>
        <w:pStyle w:val="Tekstpodstawowy"/>
        <w:widowControl/>
        <w:rPr>
          <w:rFonts w:ascii="Verdana" w:hAnsi="Verdana"/>
          <w:bCs/>
          <w:sz w:val="20"/>
          <w:u w:val="none"/>
        </w:rPr>
      </w:pPr>
    </w:p>
    <w:p w14:paraId="4E6CA2F9" w14:textId="5462FC31" w:rsidR="008A1DCF" w:rsidRDefault="008A1DCF">
      <w:pPr>
        <w:pStyle w:val="Tekstpodstawowy"/>
        <w:widowControl/>
        <w:rPr>
          <w:rFonts w:ascii="Verdana" w:hAnsi="Verdana"/>
          <w:bCs/>
          <w:sz w:val="20"/>
          <w:u w:val="none"/>
        </w:rPr>
      </w:pPr>
    </w:p>
    <w:p w14:paraId="7471BE76" w14:textId="77777777" w:rsidR="008A1DCF" w:rsidRPr="00D37A69" w:rsidRDefault="008A1DCF">
      <w:pPr>
        <w:pStyle w:val="Tekstpodstawowy"/>
        <w:widowControl/>
        <w:rPr>
          <w:rFonts w:ascii="Verdana" w:hAnsi="Verdana"/>
          <w:bCs/>
          <w:sz w:val="20"/>
          <w:u w:val="none"/>
        </w:rPr>
      </w:pPr>
    </w:p>
    <w:p w14:paraId="11215E61" w14:textId="77777777" w:rsidR="00AD3426" w:rsidRPr="00D37A69" w:rsidRDefault="00AD3426">
      <w:pPr>
        <w:pStyle w:val="Tekstpodstawowy"/>
        <w:widowControl/>
        <w:rPr>
          <w:rFonts w:ascii="Verdana" w:hAnsi="Verdana"/>
          <w:b/>
          <w:bCs/>
          <w:sz w:val="20"/>
          <w:u w:val="none"/>
        </w:rPr>
      </w:pPr>
    </w:p>
    <w:p w14:paraId="7A4F9752" w14:textId="77777777" w:rsidR="008A1DCF"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6326F45D" w14:textId="77777777" w:rsidR="008A1DCF" w:rsidRDefault="008A1DCF" w:rsidP="008A1DCF">
      <w:pPr>
        <w:pStyle w:val="Tekstpodstawowy"/>
        <w:widowControl/>
        <w:spacing w:line="276" w:lineRule="auto"/>
        <w:ind w:left="720"/>
        <w:rPr>
          <w:rFonts w:ascii="Verdana" w:hAnsi="Verdana"/>
          <w:bCs/>
          <w:sz w:val="20"/>
          <w:u w:val="none"/>
        </w:rPr>
      </w:pPr>
    </w:p>
    <w:p w14:paraId="482E7812" w14:textId="7569491E" w:rsidR="00AD3426" w:rsidRPr="00D37A69" w:rsidRDefault="00673601" w:rsidP="008A1DCF">
      <w:pPr>
        <w:pStyle w:val="Tekstpodstawowy"/>
        <w:widowControl/>
        <w:spacing w:line="276" w:lineRule="auto"/>
        <w:ind w:left="720"/>
        <w:rPr>
          <w:rFonts w:ascii="Verdana" w:hAnsi="Verdana"/>
          <w:bCs/>
          <w:sz w:val="20"/>
          <w:u w:val="none"/>
        </w:rPr>
      </w:pPr>
      <w:r w:rsidRPr="00D37A69">
        <w:rPr>
          <w:rFonts w:ascii="Verdana" w:hAnsi="Verdana"/>
          <w:bCs/>
          <w:sz w:val="20"/>
          <w:u w:val="none"/>
        </w:rPr>
        <w:br/>
      </w:r>
    </w:p>
    <w:p w14:paraId="39C1134C"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3F0E0C66" w14:textId="77777777" w:rsidR="00AD3426" w:rsidRPr="00D37A69" w:rsidRDefault="00AD3426">
      <w:pPr>
        <w:widowControl/>
        <w:jc w:val="both"/>
        <w:rPr>
          <w:rFonts w:ascii="Verdana" w:hAnsi="Verdana"/>
        </w:rPr>
      </w:pPr>
    </w:p>
    <w:p w14:paraId="72AC087E" w14:textId="77777777" w:rsidR="008A1DCF" w:rsidRDefault="008A1DCF">
      <w:pPr>
        <w:widowControl/>
        <w:jc w:val="both"/>
        <w:rPr>
          <w:rFonts w:ascii="Verdana" w:hAnsi="Verdana"/>
        </w:rPr>
      </w:pPr>
    </w:p>
    <w:p w14:paraId="18FE6AF7" w14:textId="7771D046" w:rsidR="00AD3426" w:rsidRPr="00D37A69" w:rsidRDefault="00673601">
      <w:pPr>
        <w:widowControl/>
        <w:jc w:val="both"/>
        <w:rPr>
          <w:rFonts w:ascii="Verdana" w:hAnsi="Verdana"/>
        </w:rPr>
      </w:pPr>
      <w:r w:rsidRPr="00D37A69">
        <w:rPr>
          <w:rFonts w:ascii="Verdana" w:hAnsi="Verdana"/>
        </w:rPr>
        <w:t xml:space="preserve">z </w:t>
      </w:r>
      <w:r w:rsidR="008A1DCF">
        <w:rPr>
          <w:rFonts w:ascii="Verdana" w:hAnsi="Verdana"/>
          <w:b/>
        </w:rPr>
        <w:t>Oddziału w Warszawie</w:t>
      </w:r>
      <w:r w:rsidR="00077930" w:rsidRPr="00D37A69">
        <w:rPr>
          <w:rFonts w:ascii="Verdana" w:hAnsi="Verdana"/>
          <w:b/>
        </w:rPr>
        <w:t xml:space="preserve"> </w:t>
      </w:r>
      <w:r w:rsidRPr="00D37A69">
        <w:rPr>
          <w:rFonts w:ascii="Verdana" w:hAnsi="Verdana"/>
          <w:b/>
        </w:rPr>
        <w:t>Generalnej Dyrekcji Dróg Krajowych i Autostrad</w:t>
      </w:r>
      <w:r w:rsidRPr="00D37A69">
        <w:rPr>
          <w:rFonts w:ascii="Verdana" w:hAnsi="Verdana"/>
        </w:rPr>
        <w:t xml:space="preserve"> z siedzibą w</w:t>
      </w:r>
      <w:r w:rsidR="008A1DCF">
        <w:rPr>
          <w:rFonts w:ascii="Verdana" w:hAnsi="Verdana"/>
        </w:rPr>
        <w:t xml:space="preserve"> Warszawie</w:t>
      </w:r>
      <w:r w:rsidR="00077930" w:rsidRPr="00D37A69">
        <w:rPr>
          <w:rFonts w:ascii="Verdana" w:hAnsi="Verdana"/>
        </w:rPr>
        <w:t xml:space="preserve"> </w:t>
      </w:r>
      <w:r w:rsidRPr="00D37A69">
        <w:rPr>
          <w:rFonts w:ascii="Verdana" w:hAnsi="Verdana"/>
        </w:rPr>
        <w:t xml:space="preserve">przy ul. </w:t>
      </w:r>
      <w:r w:rsidR="008A1DCF">
        <w:rPr>
          <w:rFonts w:ascii="Verdana" w:hAnsi="Verdana"/>
        </w:rPr>
        <w:t>Mińskiej 25</w:t>
      </w:r>
    </w:p>
    <w:p w14:paraId="735A4B43"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6A0638C2" w14:textId="77777777" w:rsidR="00AD3426" w:rsidRPr="00D37A69" w:rsidRDefault="00AD3426">
      <w:pPr>
        <w:widowControl/>
        <w:jc w:val="both"/>
        <w:rPr>
          <w:rFonts w:ascii="Verdana" w:hAnsi="Verdana"/>
        </w:rPr>
      </w:pPr>
    </w:p>
    <w:p w14:paraId="0BBC4837" w14:textId="77777777" w:rsidR="00AD3426" w:rsidRPr="00D37A69" w:rsidRDefault="00673601">
      <w:pPr>
        <w:widowControl/>
        <w:jc w:val="both"/>
        <w:rPr>
          <w:rFonts w:ascii="Verdana" w:hAnsi="Verdana"/>
        </w:rPr>
      </w:pPr>
      <w:r w:rsidRPr="00D37A69">
        <w:rPr>
          <w:rFonts w:ascii="Verdana" w:hAnsi="Verdana"/>
        </w:rPr>
        <w:t xml:space="preserve">oraz </w:t>
      </w:r>
    </w:p>
    <w:p w14:paraId="512B225F" w14:textId="77777777" w:rsidR="00AD3426" w:rsidRPr="00D37A69" w:rsidRDefault="00AD3426">
      <w:pPr>
        <w:widowControl/>
        <w:jc w:val="both"/>
        <w:rPr>
          <w:rFonts w:ascii="Verdana" w:hAnsi="Verdana"/>
        </w:rPr>
      </w:pPr>
    </w:p>
    <w:p w14:paraId="0331471C" w14:textId="77777777" w:rsidR="008A1DCF" w:rsidRDefault="008A1DCF">
      <w:pPr>
        <w:jc w:val="both"/>
        <w:rPr>
          <w:rFonts w:ascii="Verdana" w:hAnsi="Verdana"/>
          <w:b/>
        </w:rPr>
      </w:pPr>
    </w:p>
    <w:p w14:paraId="7ED27FC8" w14:textId="37EC66D2"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6C7D23B9" w14:textId="77777777" w:rsidR="00AD3426" w:rsidRPr="00D37A69" w:rsidRDefault="00AD3426">
      <w:pPr>
        <w:jc w:val="both"/>
        <w:rPr>
          <w:rFonts w:ascii="Verdana" w:hAnsi="Verdana"/>
        </w:rPr>
      </w:pPr>
    </w:p>
    <w:p w14:paraId="17D06B04" w14:textId="77777777" w:rsidR="00AD3426" w:rsidRPr="0033011B" w:rsidRDefault="00673601">
      <w:pPr>
        <w:jc w:val="both"/>
        <w:rPr>
          <w:rFonts w:ascii="Verdana" w:hAnsi="Verdana"/>
        </w:rPr>
      </w:pPr>
      <w:r w:rsidRPr="00D37A69">
        <w:rPr>
          <w:rFonts w:ascii="Verdana" w:hAnsi="Verdana"/>
        </w:rPr>
        <w:t xml:space="preserve">zwanym dalej </w:t>
      </w:r>
      <w:r w:rsidRPr="00D37A69">
        <w:rPr>
          <w:rFonts w:ascii="Verdana" w:hAnsi="Verdana"/>
          <w:b/>
        </w:rPr>
        <w:t xml:space="preserve">„Dzierżawcą”, </w:t>
      </w:r>
      <w:r w:rsidRPr="0033011B">
        <w:rPr>
          <w:rFonts w:ascii="Verdana" w:hAnsi="Verdana"/>
        </w:rPr>
        <w:t>reprezentowanym przez:</w:t>
      </w:r>
    </w:p>
    <w:p w14:paraId="31A64734" w14:textId="77777777" w:rsidR="00AD3426" w:rsidRPr="00D37A69" w:rsidRDefault="00AD3426">
      <w:pPr>
        <w:jc w:val="both"/>
        <w:rPr>
          <w:rFonts w:ascii="Verdana" w:hAnsi="Verdana"/>
          <w:b/>
        </w:rPr>
      </w:pPr>
    </w:p>
    <w:p w14:paraId="53066C0F" w14:textId="50EAA5AA" w:rsidR="00AD3426" w:rsidRDefault="00AD3426">
      <w:pPr>
        <w:spacing w:line="276" w:lineRule="auto"/>
        <w:jc w:val="both"/>
        <w:rPr>
          <w:rFonts w:ascii="Verdana" w:hAnsi="Verdana"/>
        </w:rPr>
      </w:pPr>
    </w:p>
    <w:p w14:paraId="54E251C9" w14:textId="5C81D22E" w:rsidR="008A1DCF" w:rsidRDefault="008A1DCF">
      <w:pPr>
        <w:spacing w:line="276" w:lineRule="auto"/>
        <w:jc w:val="both"/>
        <w:rPr>
          <w:rFonts w:ascii="Verdana" w:hAnsi="Verdana"/>
        </w:rPr>
      </w:pPr>
    </w:p>
    <w:p w14:paraId="7B69265E" w14:textId="77777777" w:rsidR="008A1DCF" w:rsidRPr="00D37A69" w:rsidRDefault="008A1DCF">
      <w:pPr>
        <w:spacing w:line="276" w:lineRule="auto"/>
        <w:jc w:val="both"/>
        <w:rPr>
          <w:rFonts w:ascii="Verdana" w:hAnsi="Verdana"/>
        </w:rPr>
      </w:pPr>
    </w:p>
    <w:p w14:paraId="386C50F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2E6A110F" w14:textId="7110525E" w:rsidR="00AD3426" w:rsidRDefault="00AD3426">
      <w:pPr>
        <w:spacing w:line="276" w:lineRule="auto"/>
        <w:ind w:left="720"/>
        <w:jc w:val="both"/>
        <w:rPr>
          <w:rFonts w:ascii="Verdana" w:hAnsi="Verdana"/>
        </w:rPr>
      </w:pPr>
    </w:p>
    <w:p w14:paraId="1A34D8EF" w14:textId="311300D9" w:rsidR="008A1DCF" w:rsidRDefault="008A1DCF">
      <w:pPr>
        <w:spacing w:line="276" w:lineRule="auto"/>
        <w:ind w:left="720"/>
        <w:jc w:val="both"/>
        <w:rPr>
          <w:rFonts w:ascii="Verdana" w:hAnsi="Verdana"/>
        </w:rPr>
      </w:pPr>
    </w:p>
    <w:p w14:paraId="41144C04" w14:textId="77777777" w:rsidR="008A1DCF" w:rsidRPr="00D37A69" w:rsidRDefault="008A1DCF">
      <w:pPr>
        <w:spacing w:line="276" w:lineRule="auto"/>
        <w:ind w:left="720"/>
        <w:jc w:val="both"/>
        <w:rPr>
          <w:rFonts w:ascii="Verdana" w:hAnsi="Verdana"/>
        </w:rPr>
      </w:pPr>
    </w:p>
    <w:p w14:paraId="361D285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7A08A4A" w14:textId="77777777" w:rsidR="00AD3426" w:rsidRPr="00D37A69" w:rsidRDefault="00AD3426">
      <w:pPr>
        <w:spacing w:line="276" w:lineRule="auto"/>
        <w:jc w:val="both"/>
        <w:rPr>
          <w:rFonts w:ascii="Verdana" w:hAnsi="Verdana"/>
          <w:sz w:val="10"/>
          <w:szCs w:val="10"/>
        </w:rPr>
      </w:pPr>
    </w:p>
    <w:p w14:paraId="04E5EAB7" w14:textId="77777777" w:rsidR="00AD3426" w:rsidRPr="00D37A69" w:rsidRDefault="00AD3426">
      <w:pPr>
        <w:jc w:val="both"/>
        <w:rPr>
          <w:rFonts w:ascii="Verdana" w:hAnsi="Verdana"/>
        </w:rPr>
      </w:pPr>
    </w:p>
    <w:p w14:paraId="036A19F1"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1871F384" w14:textId="77777777" w:rsidR="00AD3426" w:rsidRPr="00D37A69" w:rsidRDefault="00AD3426">
      <w:pPr>
        <w:pStyle w:val="Tekstpodstawowy3"/>
        <w:rPr>
          <w:rFonts w:ascii="Verdana" w:hAnsi="Verdana"/>
          <w:sz w:val="20"/>
        </w:rPr>
      </w:pPr>
    </w:p>
    <w:p w14:paraId="6697D4EF" w14:textId="77777777" w:rsidR="00AD3426" w:rsidRPr="00D37A69" w:rsidRDefault="00AD3426">
      <w:pPr>
        <w:pStyle w:val="Tekstpodstawowy3"/>
        <w:rPr>
          <w:rFonts w:ascii="Verdana" w:hAnsi="Verdana"/>
          <w:sz w:val="20"/>
        </w:rPr>
      </w:pPr>
    </w:p>
    <w:p w14:paraId="69D0C7B0" w14:textId="77777777" w:rsidR="00AD3426" w:rsidRPr="00D37A69" w:rsidRDefault="00AD3426">
      <w:pPr>
        <w:pStyle w:val="Tekstpodstawowy3"/>
        <w:rPr>
          <w:rFonts w:ascii="Verdana" w:hAnsi="Verdana"/>
          <w:sz w:val="20"/>
        </w:rPr>
      </w:pPr>
    </w:p>
    <w:p w14:paraId="0989963D" w14:textId="77777777" w:rsidR="00AD3426" w:rsidRPr="00D37A69" w:rsidRDefault="00AD3426">
      <w:pPr>
        <w:pStyle w:val="Tekstpodstawowy3"/>
        <w:rPr>
          <w:rFonts w:ascii="Verdana" w:hAnsi="Verdana"/>
          <w:sz w:val="20"/>
        </w:rPr>
      </w:pPr>
    </w:p>
    <w:p w14:paraId="7E5559D4"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2B6418A5" w14:textId="77777777" w:rsidR="00AD3426" w:rsidRPr="00D37A69" w:rsidRDefault="00AD3426">
      <w:pPr>
        <w:pStyle w:val="Tekstpodstawowy3"/>
        <w:rPr>
          <w:rFonts w:ascii="Verdana" w:hAnsi="Verdana"/>
          <w:b w:val="0"/>
          <w:sz w:val="20"/>
        </w:rPr>
      </w:pPr>
    </w:p>
    <w:p w14:paraId="3A124AE2" w14:textId="77777777" w:rsidR="00AD3426" w:rsidRPr="00D37A69" w:rsidRDefault="00673601">
      <w:pPr>
        <w:pStyle w:val="Tekstpodstawowy3"/>
        <w:rPr>
          <w:rFonts w:ascii="Verdana" w:hAnsi="Verdana"/>
          <w:sz w:val="20"/>
        </w:rPr>
      </w:pPr>
      <w:r w:rsidRPr="00D37A69">
        <w:rPr>
          <w:rFonts w:ascii="Verdana" w:hAnsi="Verdana"/>
          <w:sz w:val="20"/>
        </w:rPr>
        <w:t>ZWAŻYWSZY, ŻE:</w:t>
      </w:r>
    </w:p>
    <w:p w14:paraId="6ACF8AE1" w14:textId="77777777" w:rsidR="00AD3426" w:rsidRPr="00D37A69" w:rsidRDefault="00AD3426">
      <w:pPr>
        <w:pStyle w:val="Tekstpodstawowy3"/>
        <w:spacing w:line="276" w:lineRule="auto"/>
        <w:rPr>
          <w:rFonts w:ascii="Verdana" w:hAnsi="Verdana"/>
          <w:sz w:val="20"/>
        </w:rPr>
      </w:pPr>
    </w:p>
    <w:p w14:paraId="370FBE38" w14:textId="77777777" w:rsidR="00AD3426" w:rsidRPr="00D37A69" w:rsidRDefault="00AD3426">
      <w:pPr>
        <w:pStyle w:val="Tekstpodstawowy3"/>
        <w:spacing w:line="276" w:lineRule="auto"/>
        <w:rPr>
          <w:rFonts w:ascii="Verdana" w:hAnsi="Verdana"/>
          <w:sz w:val="20"/>
        </w:rPr>
      </w:pPr>
    </w:p>
    <w:p w14:paraId="72013425" w14:textId="12864640" w:rsidR="00AD3426" w:rsidRDefault="00673601">
      <w:pPr>
        <w:pStyle w:val="Tekstpodstawowy3"/>
        <w:numPr>
          <w:ilvl w:val="0"/>
          <w:numId w:val="2"/>
        </w:numPr>
        <w:spacing w:line="276" w:lineRule="auto"/>
        <w:ind w:hanging="720"/>
        <w:rPr>
          <w:rFonts w:ascii="Verdana" w:hAnsi="Verdana"/>
          <w:b w:val="0"/>
          <w:bCs/>
          <w:sz w:val="20"/>
        </w:rPr>
      </w:pPr>
      <w:r w:rsidRPr="00D37A69">
        <w:rPr>
          <w:rFonts w:ascii="Verdana" w:hAnsi="Verdana"/>
          <w:b w:val="0"/>
          <w:bCs/>
          <w:sz w:val="20"/>
        </w:rPr>
        <w:t>Wydzierżaw</w:t>
      </w:r>
      <w:r w:rsidR="008A1DCF">
        <w:rPr>
          <w:rFonts w:ascii="Verdana" w:hAnsi="Verdana"/>
          <w:b w:val="0"/>
          <w:bCs/>
          <w:sz w:val="20"/>
        </w:rPr>
        <w:t xml:space="preserve">iający jest zarządcą </w:t>
      </w:r>
      <w:r w:rsidR="00B87C74">
        <w:rPr>
          <w:rFonts w:ascii="Verdana" w:hAnsi="Verdana"/>
          <w:b w:val="0"/>
          <w:bCs/>
          <w:sz w:val="20"/>
        </w:rPr>
        <w:t>A</w:t>
      </w:r>
      <w:r w:rsidR="00D241E9">
        <w:rPr>
          <w:rFonts w:ascii="Verdana" w:hAnsi="Verdana"/>
          <w:b w:val="0"/>
          <w:bCs/>
          <w:sz w:val="20"/>
        </w:rPr>
        <w:t>utostrady A2</w:t>
      </w:r>
      <w:r w:rsidR="0033011B">
        <w:rPr>
          <w:rFonts w:ascii="Verdana" w:hAnsi="Verdana"/>
          <w:b w:val="0"/>
          <w:bCs/>
          <w:sz w:val="20"/>
        </w:rPr>
        <w:t>.</w:t>
      </w:r>
    </w:p>
    <w:p w14:paraId="65676354" w14:textId="0EAA2AB7" w:rsidR="00D241E9" w:rsidRPr="00FA31A3" w:rsidRDefault="00D241E9" w:rsidP="005167CA">
      <w:pPr>
        <w:pStyle w:val="Tekstpodstawowy3"/>
        <w:numPr>
          <w:ilvl w:val="0"/>
          <w:numId w:val="2"/>
        </w:numPr>
        <w:spacing w:before="120" w:line="276" w:lineRule="auto"/>
        <w:ind w:hanging="720"/>
        <w:rPr>
          <w:rFonts w:ascii="Verdana" w:hAnsi="Verdana"/>
          <w:b w:val="0"/>
          <w:bCs/>
          <w:sz w:val="20"/>
        </w:rPr>
      </w:pPr>
      <w:r w:rsidRPr="00FA31A3">
        <w:rPr>
          <w:rFonts w:ascii="Verdana" w:hAnsi="Verdana"/>
          <w:b w:val="0"/>
          <w:bCs/>
          <w:sz w:val="20"/>
        </w:rPr>
        <w:t>W pasie drogowym Autostrady A2 znajduje się Nieruchomość przeznaczona na Miejsce Obsługi Podróżnych kat. II</w:t>
      </w:r>
      <w:r w:rsidR="00B87C74" w:rsidRPr="00FA31A3">
        <w:rPr>
          <w:rFonts w:ascii="Verdana" w:hAnsi="Verdana"/>
          <w:b w:val="0"/>
          <w:bCs/>
          <w:sz w:val="20"/>
        </w:rPr>
        <w:t xml:space="preserve"> </w:t>
      </w:r>
      <w:r w:rsidRPr="00FA31A3">
        <w:rPr>
          <w:rFonts w:ascii="Verdana" w:hAnsi="Verdana"/>
          <w:bCs/>
          <w:sz w:val="20"/>
        </w:rPr>
        <w:t>MOP Ostrów Kania Północ</w:t>
      </w:r>
      <w:r w:rsidR="00B87C74" w:rsidRPr="00FA31A3">
        <w:rPr>
          <w:rFonts w:ascii="Verdana" w:hAnsi="Verdana"/>
          <w:bCs/>
          <w:sz w:val="20"/>
        </w:rPr>
        <w:t>,</w:t>
      </w:r>
    </w:p>
    <w:p w14:paraId="326A3D21" w14:textId="25FE364A" w:rsidR="00AD3426" w:rsidRPr="00FA31A3" w:rsidRDefault="00673601" w:rsidP="005167CA">
      <w:pPr>
        <w:pStyle w:val="Tekstpodstawowy3"/>
        <w:spacing w:line="276" w:lineRule="auto"/>
        <w:ind w:left="708"/>
        <w:rPr>
          <w:rFonts w:ascii="Verdana" w:hAnsi="Verdana"/>
          <w:b w:val="0"/>
          <w:bCs/>
          <w:sz w:val="20"/>
        </w:rPr>
      </w:pPr>
      <w:r w:rsidRPr="00FA31A3">
        <w:rPr>
          <w:rFonts w:ascii="Verdana" w:hAnsi="Verdana"/>
          <w:b w:val="0"/>
          <w:bCs/>
          <w:sz w:val="20"/>
        </w:rPr>
        <w:t xml:space="preserve">zlokalizowany </w:t>
      </w:r>
      <w:r w:rsidR="00D241E9" w:rsidRPr="00FA31A3">
        <w:rPr>
          <w:rFonts w:ascii="Verdana" w:eastAsiaTheme="minorHAnsi" w:hAnsi="Verdana"/>
          <w:b w:val="0"/>
          <w:sz w:val="20"/>
        </w:rPr>
        <w:t xml:space="preserve">w km 502+800 </w:t>
      </w:r>
      <w:r w:rsidRPr="00FA31A3">
        <w:rPr>
          <w:rFonts w:ascii="Verdana" w:hAnsi="Verdana"/>
          <w:b w:val="0"/>
          <w:bCs/>
          <w:sz w:val="20"/>
        </w:rPr>
        <w:t xml:space="preserve">po </w:t>
      </w:r>
      <w:r w:rsidR="008226A0" w:rsidRPr="00FA31A3">
        <w:rPr>
          <w:rFonts w:ascii="Verdana" w:hAnsi="Verdana"/>
          <w:b w:val="0"/>
          <w:bCs/>
          <w:sz w:val="20"/>
        </w:rPr>
        <w:t xml:space="preserve">prawej </w:t>
      </w:r>
      <w:r w:rsidR="002769AD" w:rsidRPr="00FA31A3">
        <w:rPr>
          <w:rFonts w:ascii="Verdana" w:hAnsi="Verdana"/>
          <w:b w:val="0"/>
          <w:bCs/>
          <w:sz w:val="20"/>
        </w:rPr>
        <w:t xml:space="preserve">stronie </w:t>
      </w:r>
      <w:r w:rsidR="00B87C74" w:rsidRPr="00FA31A3">
        <w:rPr>
          <w:rFonts w:ascii="Verdana" w:hAnsi="Verdana"/>
          <w:b w:val="0"/>
          <w:bCs/>
          <w:sz w:val="20"/>
        </w:rPr>
        <w:t>Autostrady A2</w:t>
      </w:r>
      <w:r w:rsidR="00FA31A3" w:rsidRPr="00FA31A3">
        <w:rPr>
          <w:rFonts w:ascii="Verdana" w:hAnsi="Verdana"/>
          <w:b w:val="0"/>
          <w:bCs/>
          <w:sz w:val="20"/>
        </w:rPr>
        <w:t xml:space="preserve"> w kierunku Warszawa</w:t>
      </w:r>
      <w:r w:rsidRPr="00FA31A3">
        <w:rPr>
          <w:rFonts w:ascii="Verdana" w:hAnsi="Verdana"/>
          <w:b w:val="0"/>
          <w:bCs/>
          <w:i/>
          <w:sz w:val="20"/>
        </w:rPr>
        <w:t>,</w:t>
      </w:r>
      <w:r w:rsidRPr="00FA31A3">
        <w:rPr>
          <w:rFonts w:ascii="Verdana" w:hAnsi="Verdana"/>
          <w:b w:val="0"/>
          <w:bCs/>
          <w:sz w:val="20"/>
        </w:rPr>
        <w:t xml:space="preserve"> </w:t>
      </w:r>
      <w:r w:rsidR="00B87C74" w:rsidRPr="00FA31A3">
        <w:rPr>
          <w:rFonts w:ascii="Verdana" w:hAnsi="Verdana"/>
          <w:b w:val="0"/>
          <w:bCs/>
          <w:sz w:val="20"/>
        </w:rPr>
        <w:t xml:space="preserve">na odcinku </w:t>
      </w:r>
      <w:r w:rsidR="00D241E9" w:rsidRPr="00FA31A3">
        <w:rPr>
          <w:rFonts w:ascii="Verdana" w:eastAsiaTheme="minorHAnsi" w:hAnsi="Verdana"/>
          <w:b w:val="0"/>
          <w:sz w:val="20"/>
        </w:rPr>
        <w:t xml:space="preserve">od węzła </w:t>
      </w:r>
      <w:r w:rsidR="00FA31A3" w:rsidRPr="00FA31A3">
        <w:rPr>
          <w:rFonts w:ascii="Verdana" w:eastAsiaTheme="minorHAnsi" w:hAnsi="Verdana" w:cstheme="minorBidi"/>
          <w:b w:val="0"/>
          <w:sz w:val="20"/>
        </w:rPr>
        <w:t>„Halinów”</w:t>
      </w:r>
      <w:r w:rsidR="00FA31A3" w:rsidRPr="00FA31A3">
        <w:rPr>
          <w:rFonts w:ascii="Verdana" w:eastAsiaTheme="minorHAnsi" w:hAnsi="Verdana"/>
          <w:b w:val="0"/>
          <w:sz w:val="20"/>
        </w:rPr>
        <w:t xml:space="preserve"> do węzła „Mińsk Mazowiecki” - </w:t>
      </w:r>
      <w:r w:rsidR="00D241E9" w:rsidRPr="00FA31A3">
        <w:rPr>
          <w:rFonts w:ascii="Verdana" w:eastAsiaTheme="minorHAnsi" w:hAnsi="Verdana" w:cstheme="minorBidi"/>
          <w:b w:val="0"/>
          <w:sz w:val="20"/>
        </w:rPr>
        <w:t xml:space="preserve">początek obwodnicy </w:t>
      </w:r>
      <w:r w:rsidR="00D241E9" w:rsidRPr="00FA31A3">
        <w:rPr>
          <w:rFonts w:ascii="Verdana" w:eastAsiaTheme="minorHAnsi" w:hAnsi="Verdana" w:cstheme="minorBidi"/>
          <w:b w:val="0"/>
          <w:sz w:val="20"/>
        </w:rPr>
        <w:lastRenderedPageBreak/>
        <w:t>Mińska Mazowieckiego</w:t>
      </w:r>
      <w:r w:rsidR="00FA31A3" w:rsidRPr="00FA31A3">
        <w:rPr>
          <w:rFonts w:ascii="Verdana" w:eastAsiaTheme="minorHAnsi" w:hAnsi="Verdana" w:cstheme="minorBidi"/>
          <w:b w:val="0"/>
          <w:sz w:val="20"/>
        </w:rPr>
        <w:t xml:space="preserve">, </w:t>
      </w:r>
      <w:r w:rsidR="002769AD" w:rsidRPr="00FA31A3">
        <w:rPr>
          <w:rFonts w:ascii="Verdana" w:hAnsi="Verdana"/>
          <w:b w:val="0"/>
          <w:bCs/>
          <w:sz w:val="20"/>
        </w:rPr>
        <w:t>w województwie mazowieckim</w:t>
      </w:r>
      <w:r w:rsidRPr="00FA31A3">
        <w:rPr>
          <w:rFonts w:ascii="Verdana" w:hAnsi="Verdana"/>
          <w:b w:val="0"/>
          <w:bCs/>
          <w:sz w:val="20"/>
        </w:rPr>
        <w:t xml:space="preserve">, na terenie gminy </w:t>
      </w:r>
      <w:r w:rsidR="00FA31A3" w:rsidRPr="00FA31A3">
        <w:rPr>
          <w:rFonts w:ascii="Verdana" w:hAnsi="Verdana"/>
          <w:b w:val="0"/>
          <w:bCs/>
          <w:sz w:val="20"/>
        </w:rPr>
        <w:t>Dębie Wielkie</w:t>
      </w:r>
      <w:r w:rsidR="00B87C74" w:rsidRPr="00FA31A3">
        <w:rPr>
          <w:rFonts w:ascii="Verdana" w:hAnsi="Verdana"/>
          <w:b w:val="0"/>
          <w:bCs/>
          <w:sz w:val="20"/>
        </w:rPr>
        <w:t xml:space="preserve"> i</w:t>
      </w:r>
      <w:r w:rsidR="0058639D" w:rsidRPr="00FA31A3">
        <w:rPr>
          <w:rFonts w:ascii="Verdana" w:hAnsi="Verdana"/>
          <w:b w:val="0"/>
          <w:bCs/>
          <w:sz w:val="20"/>
        </w:rPr>
        <w:t xml:space="preserve"> </w:t>
      </w:r>
      <w:r w:rsidR="002769AD" w:rsidRPr="00FA31A3">
        <w:rPr>
          <w:rFonts w:ascii="Verdana" w:hAnsi="Verdana"/>
          <w:b w:val="0"/>
          <w:bCs/>
          <w:sz w:val="20"/>
        </w:rPr>
        <w:t>położony na działkach o numerach:</w:t>
      </w:r>
    </w:p>
    <w:p w14:paraId="714B07D1" w14:textId="77777777" w:rsidR="002769AD" w:rsidRPr="00FA31A3" w:rsidRDefault="002769AD">
      <w:pPr>
        <w:pStyle w:val="Tekstpodstawowy3"/>
        <w:spacing w:line="276" w:lineRule="auto"/>
        <w:ind w:left="720"/>
        <w:rPr>
          <w:rFonts w:ascii="Verdana" w:hAnsi="Verdana"/>
          <w:b w:val="0"/>
          <w:bCs/>
          <w:sz w:val="20"/>
        </w:rPr>
      </w:pPr>
    </w:p>
    <w:tbl>
      <w:tblPr>
        <w:tblW w:w="5500" w:type="dxa"/>
        <w:jc w:val="center"/>
        <w:tblCellMar>
          <w:left w:w="70" w:type="dxa"/>
          <w:right w:w="70" w:type="dxa"/>
        </w:tblCellMar>
        <w:tblLook w:val="04A0" w:firstRow="1" w:lastRow="0" w:firstColumn="1" w:lastColumn="0" w:noHBand="0" w:noVBand="1"/>
      </w:tblPr>
      <w:tblGrid>
        <w:gridCol w:w="2280"/>
        <w:gridCol w:w="3220"/>
      </w:tblGrid>
      <w:tr w:rsidR="002769AD" w:rsidRPr="00FA31A3" w14:paraId="0778C76A" w14:textId="77777777" w:rsidTr="002769AD">
        <w:trPr>
          <w:trHeight w:val="315"/>
          <w:jc w:val="center"/>
        </w:trPr>
        <w:tc>
          <w:tcPr>
            <w:tcW w:w="2280" w:type="dxa"/>
            <w:tcBorders>
              <w:top w:val="single" w:sz="8" w:space="0" w:color="auto"/>
              <w:left w:val="single" w:sz="4" w:space="0" w:color="auto"/>
              <w:bottom w:val="single" w:sz="8" w:space="0" w:color="auto"/>
              <w:right w:val="nil"/>
            </w:tcBorders>
            <w:shd w:val="clear" w:color="auto" w:fill="auto"/>
            <w:noWrap/>
            <w:vAlign w:val="center"/>
            <w:hideMark/>
          </w:tcPr>
          <w:p w14:paraId="55B80E88" w14:textId="77777777" w:rsidR="002769AD" w:rsidRPr="00FA31A3" w:rsidRDefault="002769AD" w:rsidP="002769AD">
            <w:pPr>
              <w:widowControl/>
              <w:overflowPunct/>
              <w:autoSpaceDE/>
              <w:autoSpaceDN/>
              <w:adjustRightInd/>
              <w:jc w:val="center"/>
              <w:rPr>
                <w:rFonts w:ascii="Calibri" w:hAnsi="Calibri" w:cs="Calibri"/>
                <w:color w:val="000000"/>
                <w:sz w:val="22"/>
                <w:szCs w:val="22"/>
                <w:lang w:eastAsia="pl-PL"/>
              </w:rPr>
            </w:pPr>
            <w:r w:rsidRPr="00FA31A3">
              <w:rPr>
                <w:rFonts w:ascii="Calibri" w:hAnsi="Calibri" w:cs="Calibri"/>
                <w:color w:val="000000"/>
                <w:sz w:val="22"/>
                <w:szCs w:val="22"/>
                <w:lang w:eastAsia="pl-PL"/>
              </w:rPr>
              <w:t>obręb</w:t>
            </w:r>
          </w:p>
        </w:tc>
        <w:tc>
          <w:tcPr>
            <w:tcW w:w="32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1255F8" w14:textId="77777777" w:rsidR="002769AD" w:rsidRPr="00FA31A3" w:rsidRDefault="002769AD" w:rsidP="002769AD">
            <w:pPr>
              <w:widowControl/>
              <w:overflowPunct/>
              <w:autoSpaceDE/>
              <w:autoSpaceDN/>
              <w:adjustRightInd/>
              <w:jc w:val="center"/>
              <w:rPr>
                <w:rFonts w:ascii="Calibri" w:hAnsi="Calibri" w:cs="Calibri"/>
                <w:color w:val="000000"/>
                <w:sz w:val="22"/>
                <w:szCs w:val="22"/>
                <w:lang w:eastAsia="pl-PL"/>
              </w:rPr>
            </w:pPr>
            <w:r w:rsidRPr="00FA31A3">
              <w:rPr>
                <w:rFonts w:ascii="Calibri" w:hAnsi="Calibri" w:cs="Calibri"/>
                <w:color w:val="000000"/>
                <w:sz w:val="22"/>
                <w:szCs w:val="22"/>
                <w:lang w:eastAsia="pl-PL"/>
              </w:rPr>
              <w:t>numer ewid. działki / działek</w:t>
            </w:r>
          </w:p>
        </w:tc>
      </w:tr>
      <w:tr w:rsidR="00FA31A3" w:rsidRPr="00FA31A3" w14:paraId="564145F1" w14:textId="77777777" w:rsidTr="00E21605">
        <w:trPr>
          <w:trHeight w:val="567"/>
          <w:jc w:val="center"/>
        </w:trPr>
        <w:tc>
          <w:tcPr>
            <w:tcW w:w="2280" w:type="dxa"/>
            <w:tcBorders>
              <w:top w:val="nil"/>
              <w:left w:val="single" w:sz="4" w:space="0" w:color="auto"/>
              <w:bottom w:val="nil"/>
              <w:right w:val="single" w:sz="4" w:space="0" w:color="auto"/>
            </w:tcBorders>
            <w:shd w:val="clear" w:color="auto" w:fill="auto"/>
            <w:noWrap/>
            <w:vAlign w:val="center"/>
            <w:hideMark/>
          </w:tcPr>
          <w:p w14:paraId="0C70C87B" w14:textId="77777777" w:rsidR="00FA31A3" w:rsidRPr="00FA31A3" w:rsidRDefault="00FA31A3" w:rsidP="00E21605">
            <w:pPr>
              <w:widowControl/>
              <w:overflowPunct/>
              <w:autoSpaceDE/>
              <w:autoSpaceDN/>
              <w:adjustRightInd/>
              <w:jc w:val="center"/>
              <w:rPr>
                <w:rFonts w:ascii="Calibri" w:hAnsi="Calibri" w:cs="Calibri"/>
                <w:color w:val="000000"/>
                <w:sz w:val="22"/>
                <w:szCs w:val="22"/>
                <w:lang w:eastAsia="pl-PL"/>
              </w:rPr>
            </w:pPr>
            <w:r w:rsidRPr="00FA31A3">
              <w:rPr>
                <w:rFonts w:ascii="Calibri" w:hAnsi="Calibri" w:cs="Calibri"/>
                <w:color w:val="000000"/>
                <w:sz w:val="22"/>
                <w:szCs w:val="22"/>
                <w:lang w:eastAsia="pl-PL"/>
              </w:rPr>
              <w:t>Ostrów Kania</w:t>
            </w:r>
          </w:p>
        </w:tc>
        <w:tc>
          <w:tcPr>
            <w:tcW w:w="3220" w:type="dxa"/>
            <w:tcBorders>
              <w:top w:val="nil"/>
              <w:left w:val="nil"/>
              <w:bottom w:val="nil"/>
              <w:right w:val="single" w:sz="4" w:space="0" w:color="auto"/>
            </w:tcBorders>
            <w:shd w:val="clear" w:color="auto" w:fill="auto"/>
            <w:vAlign w:val="center"/>
            <w:hideMark/>
          </w:tcPr>
          <w:p w14:paraId="5DC7D4F3" w14:textId="6F82D925"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130/3</w:t>
            </w:r>
          </w:p>
        </w:tc>
      </w:tr>
      <w:tr w:rsidR="00FA31A3" w:rsidRPr="00FA31A3" w14:paraId="7EDFFE4D" w14:textId="77777777" w:rsidTr="00E21605">
        <w:trPr>
          <w:trHeight w:val="567"/>
          <w:jc w:val="center"/>
        </w:trPr>
        <w:tc>
          <w:tcPr>
            <w:tcW w:w="2280" w:type="dxa"/>
            <w:tcBorders>
              <w:top w:val="nil"/>
              <w:left w:val="single" w:sz="4" w:space="0" w:color="auto"/>
              <w:bottom w:val="nil"/>
              <w:right w:val="single" w:sz="4" w:space="0" w:color="auto"/>
            </w:tcBorders>
            <w:shd w:val="clear" w:color="auto" w:fill="auto"/>
            <w:noWrap/>
            <w:vAlign w:val="center"/>
          </w:tcPr>
          <w:p w14:paraId="21251C53" w14:textId="77777777" w:rsidR="00FA31A3" w:rsidRPr="00FA31A3" w:rsidRDefault="00FA31A3" w:rsidP="00E21605">
            <w:pPr>
              <w:widowControl/>
              <w:overflowPunct/>
              <w:autoSpaceDE/>
              <w:autoSpaceDN/>
              <w:adjustRightInd/>
              <w:jc w:val="center"/>
              <w:rPr>
                <w:rFonts w:ascii="Calibri" w:hAnsi="Calibri" w:cs="Calibri"/>
                <w:color w:val="000000"/>
                <w:sz w:val="22"/>
                <w:szCs w:val="22"/>
                <w:lang w:eastAsia="pl-PL"/>
              </w:rPr>
            </w:pPr>
          </w:p>
        </w:tc>
        <w:tc>
          <w:tcPr>
            <w:tcW w:w="3220" w:type="dxa"/>
            <w:tcBorders>
              <w:top w:val="nil"/>
              <w:left w:val="nil"/>
              <w:bottom w:val="nil"/>
              <w:right w:val="single" w:sz="4" w:space="0" w:color="auto"/>
            </w:tcBorders>
            <w:shd w:val="clear" w:color="auto" w:fill="auto"/>
            <w:vAlign w:val="center"/>
          </w:tcPr>
          <w:p w14:paraId="27BC539A" w14:textId="7AD4C3BC"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131/1</w:t>
            </w:r>
          </w:p>
        </w:tc>
      </w:tr>
      <w:tr w:rsidR="00FA31A3" w:rsidRPr="00FA31A3" w14:paraId="110D6E84" w14:textId="77777777" w:rsidTr="00E21605">
        <w:trPr>
          <w:trHeight w:val="567"/>
          <w:jc w:val="center"/>
        </w:trPr>
        <w:tc>
          <w:tcPr>
            <w:tcW w:w="2280" w:type="dxa"/>
            <w:tcBorders>
              <w:top w:val="nil"/>
              <w:left w:val="single" w:sz="4" w:space="0" w:color="auto"/>
              <w:bottom w:val="nil"/>
              <w:right w:val="single" w:sz="4" w:space="0" w:color="auto"/>
            </w:tcBorders>
            <w:shd w:val="clear" w:color="auto" w:fill="auto"/>
            <w:noWrap/>
            <w:vAlign w:val="center"/>
          </w:tcPr>
          <w:p w14:paraId="722BDB7D" w14:textId="77777777" w:rsidR="00FA31A3" w:rsidRPr="00FA31A3" w:rsidRDefault="00FA31A3" w:rsidP="00E21605">
            <w:pPr>
              <w:widowControl/>
              <w:overflowPunct/>
              <w:autoSpaceDE/>
              <w:autoSpaceDN/>
              <w:adjustRightInd/>
              <w:jc w:val="center"/>
              <w:rPr>
                <w:rFonts w:ascii="Calibri" w:hAnsi="Calibri" w:cs="Calibri"/>
                <w:color w:val="000000"/>
                <w:sz w:val="22"/>
                <w:szCs w:val="22"/>
                <w:lang w:eastAsia="pl-PL"/>
              </w:rPr>
            </w:pPr>
          </w:p>
        </w:tc>
        <w:tc>
          <w:tcPr>
            <w:tcW w:w="3220" w:type="dxa"/>
            <w:tcBorders>
              <w:top w:val="nil"/>
              <w:left w:val="nil"/>
              <w:bottom w:val="nil"/>
              <w:right w:val="single" w:sz="4" w:space="0" w:color="auto"/>
            </w:tcBorders>
            <w:shd w:val="clear" w:color="auto" w:fill="auto"/>
            <w:vAlign w:val="center"/>
          </w:tcPr>
          <w:p w14:paraId="17902CA5" w14:textId="100004BC"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132/1</w:t>
            </w:r>
          </w:p>
        </w:tc>
      </w:tr>
      <w:tr w:rsidR="00FA31A3" w:rsidRPr="002769AD" w14:paraId="1A2BD9E4" w14:textId="77777777" w:rsidTr="00E21605">
        <w:trPr>
          <w:trHeight w:val="567"/>
          <w:jc w:val="center"/>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4B5576C0" w14:textId="77777777" w:rsidR="00FA31A3" w:rsidRPr="00FA31A3" w:rsidRDefault="00FA31A3" w:rsidP="00E21605">
            <w:pPr>
              <w:widowControl/>
              <w:overflowPunct/>
              <w:autoSpaceDE/>
              <w:autoSpaceDN/>
              <w:adjustRightInd/>
              <w:jc w:val="center"/>
              <w:rPr>
                <w:rFonts w:ascii="Calibri" w:hAnsi="Calibri" w:cs="Calibri"/>
                <w:color w:val="000000"/>
                <w:sz w:val="22"/>
                <w:szCs w:val="22"/>
                <w:lang w:eastAsia="pl-PL"/>
              </w:rPr>
            </w:pPr>
          </w:p>
        </w:tc>
        <w:tc>
          <w:tcPr>
            <w:tcW w:w="3220" w:type="dxa"/>
            <w:tcBorders>
              <w:top w:val="nil"/>
              <w:left w:val="nil"/>
              <w:bottom w:val="single" w:sz="4" w:space="0" w:color="auto"/>
              <w:right w:val="single" w:sz="4" w:space="0" w:color="auto"/>
            </w:tcBorders>
            <w:shd w:val="clear" w:color="auto" w:fill="auto"/>
            <w:vAlign w:val="center"/>
          </w:tcPr>
          <w:p w14:paraId="28B97174" w14:textId="2DA9175F"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129/1</w:t>
            </w:r>
          </w:p>
          <w:p w14:paraId="6D42307A"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509/1</w:t>
            </w:r>
          </w:p>
          <w:p w14:paraId="1F4AA126"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510/1</w:t>
            </w:r>
          </w:p>
          <w:p w14:paraId="0D14E6C8"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511/1</w:t>
            </w:r>
          </w:p>
          <w:p w14:paraId="75E62E11"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512/1</w:t>
            </w:r>
          </w:p>
          <w:p w14:paraId="1A8230D9"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513/1</w:t>
            </w:r>
          </w:p>
          <w:p w14:paraId="0F98B340"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514/1</w:t>
            </w:r>
          </w:p>
          <w:p w14:paraId="70215D7D"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515/1</w:t>
            </w:r>
          </w:p>
          <w:p w14:paraId="4B0C69F0"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516/8</w:t>
            </w:r>
          </w:p>
          <w:p w14:paraId="3648FAD3"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516/6</w:t>
            </w:r>
          </w:p>
          <w:p w14:paraId="28CB33F1"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516/4</w:t>
            </w:r>
          </w:p>
          <w:p w14:paraId="16945C60"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517/1</w:t>
            </w:r>
          </w:p>
          <w:p w14:paraId="54A88EB7"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518/1</w:t>
            </w:r>
          </w:p>
          <w:p w14:paraId="6177D307"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519/1</w:t>
            </w:r>
          </w:p>
          <w:p w14:paraId="4CE7977F"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520/1</w:t>
            </w:r>
          </w:p>
          <w:p w14:paraId="6BABC8D0"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521/1</w:t>
            </w:r>
          </w:p>
          <w:p w14:paraId="3843C00F"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547/1</w:t>
            </w:r>
          </w:p>
        </w:tc>
      </w:tr>
    </w:tbl>
    <w:p w14:paraId="09ED106D" w14:textId="77777777" w:rsidR="002769AD" w:rsidRPr="00D37A69" w:rsidRDefault="002769AD">
      <w:pPr>
        <w:pStyle w:val="Tekstpodstawowy3"/>
        <w:spacing w:line="276" w:lineRule="auto"/>
        <w:ind w:left="720"/>
        <w:rPr>
          <w:rFonts w:ascii="Verdana" w:hAnsi="Verdana"/>
          <w:bCs/>
          <w:sz w:val="20"/>
        </w:rPr>
      </w:pPr>
    </w:p>
    <w:p w14:paraId="30B7D91B"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14:paraId="1810AA8A" w14:textId="3FE8E034"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526B3FC8" w14:textId="77777777" w:rsidR="00AD3426" w:rsidRPr="00D37A69" w:rsidRDefault="00673601">
      <w:pPr>
        <w:pStyle w:val="Tekstpodstawowy3"/>
        <w:rPr>
          <w:rFonts w:ascii="Verdana" w:hAnsi="Verdana"/>
          <w:sz w:val="20"/>
        </w:rPr>
      </w:pPr>
      <w:r w:rsidRPr="00D37A69">
        <w:rPr>
          <w:rFonts w:ascii="Verdana" w:hAnsi="Verdana"/>
          <w:sz w:val="20"/>
        </w:rPr>
        <w:br w:type="page"/>
      </w:r>
      <w:r w:rsidRPr="00D37A69">
        <w:rPr>
          <w:rFonts w:ascii="Verdana" w:hAnsi="Verdana"/>
          <w:sz w:val="20"/>
        </w:rPr>
        <w:lastRenderedPageBreak/>
        <w:t>STRONY NINIEJSZYM POSTANAWIAJĄ, CO NASTĘPUJE:</w:t>
      </w:r>
    </w:p>
    <w:p w14:paraId="777AB8B7" w14:textId="77777777" w:rsidR="00AD3426" w:rsidRPr="00D37A69" w:rsidRDefault="00AD3426">
      <w:pPr>
        <w:jc w:val="both"/>
        <w:outlineLvl w:val="0"/>
        <w:rPr>
          <w:rFonts w:ascii="Verdana" w:hAnsi="Verdana"/>
          <w:b/>
          <w:i/>
        </w:rPr>
      </w:pPr>
      <w:bookmarkStart w:id="2" w:name="_Toc204624853"/>
    </w:p>
    <w:p w14:paraId="3A0D3540" w14:textId="35FCC6D7" w:rsidR="00AD3426" w:rsidRPr="00D37A69" w:rsidRDefault="00673601">
      <w:pPr>
        <w:jc w:val="both"/>
        <w:outlineLvl w:val="0"/>
        <w:rPr>
          <w:rFonts w:ascii="Verdana" w:hAnsi="Verdana"/>
          <w:b/>
          <w:i/>
        </w:rPr>
      </w:pPr>
      <w:bookmarkStart w:id="3" w:name="_Toc7181454"/>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3"/>
      <w:r w:rsidRPr="00D37A69">
        <w:rPr>
          <w:rFonts w:ascii="Verdana" w:hAnsi="Verdana"/>
          <w:b/>
          <w:i/>
        </w:rPr>
        <w:t xml:space="preserve"> </w:t>
      </w:r>
      <w:bookmarkEnd w:id="2"/>
    </w:p>
    <w:p w14:paraId="27C099F7" w14:textId="77777777" w:rsidR="00AD3426" w:rsidRPr="00D37A69" w:rsidRDefault="00AD3426">
      <w:pPr>
        <w:jc w:val="both"/>
        <w:outlineLvl w:val="0"/>
        <w:rPr>
          <w:rFonts w:ascii="Verdana" w:hAnsi="Verdana"/>
          <w:b/>
          <w:i/>
        </w:rPr>
      </w:pPr>
    </w:p>
    <w:p w14:paraId="22DF57AC" w14:textId="77777777" w:rsidR="00AD3426" w:rsidRPr="00D37A69" w:rsidRDefault="00673601">
      <w:pPr>
        <w:widowControl/>
        <w:overflowPunct/>
        <w:autoSpaceDE/>
        <w:adjustRightInd/>
        <w:ind w:left="-100"/>
        <w:jc w:val="both"/>
        <w:outlineLvl w:val="1"/>
        <w:rPr>
          <w:rFonts w:ascii="Verdana" w:hAnsi="Verdana"/>
        </w:rPr>
      </w:pPr>
      <w:bookmarkStart w:id="4" w:name="_Toc204624854"/>
      <w:r w:rsidRPr="00D37A69">
        <w:rPr>
          <w:rFonts w:ascii="Verdana" w:hAnsi="Verdana"/>
        </w:rPr>
        <w:t>Ilekroć w niniejszej Umowie jest mowa o:</w:t>
      </w:r>
      <w:bookmarkEnd w:id="4"/>
    </w:p>
    <w:p w14:paraId="6D332B23" w14:textId="77777777" w:rsidR="00AD3426" w:rsidRPr="00D37A69"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D37A69" w14:paraId="7F915029" w14:textId="77777777">
        <w:tc>
          <w:tcPr>
            <w:tcW w:w="3794" w:type="dxa"/>
            <w:tcMar>
              <w:top w:w="85" w:type="dxa"/>
              <w:left w:w="108" w:type="dxa"/>
              <w:bottom w:w="85" w:type="dxa"/>
              <w:right w:w="108" w:type="dxa"/>
            </w:tcMar>
          </w:tcPr>
          <w:p w14:paraId="5F0ACCC2" w14:textId="2F4A5F6A" w:rsidR="00AD3426" w:rsidRPr="0073235A" w:rsidRDefault="00B87C74" w:rsidP="0033011B">
            <w:pPr>
              <w:pStyle w:val="Tekstpodstawowy"/>
              <w:rPr>
                <w:rFonts w:ascii="Verdana" w:hAnsi="Verdana" w:cs="Arial"/>
                <w:b/>
                <w:bCs/>
                <w:sz w:val="20"/>
                <w:u w:val="none"/>
              </w:rPr>
            </w:pPr>
            <w:r>
              <w:rPr>
                <w:rFonts w:ascii="Verdana" w:hAnsi="Verdana"/>
                <w:b/>
                <w:bCs/>
                <w:sz w:val="20"/>
                <w:u w:val="none"/>
              </w:rPr>
              <w:t>Autostradzie</w:t>
            </w:r>
          </w:p>
        </w:tc>
        <w:tc>
          <w:tcPr>
            <w:tcW w:w="5492" w:type="dxa"/>
            <w:tcMar>
              <w:top w:w="85" w:type="dxa"/>
              <w:left w:w="108" w:type="dxa"/>
              <w:bottom w:w="85" w:type="dxa"/>
              <w:right w:w="108" w:type="dxa"/>
            </w:tcMar>
          </w:tcPr>
          <w:p w14:paraId="3C5E0FCF" w14:textId="0744AA0E" w:rsidR="00AD3426" w:rsidRPr="0073235A" w:rsidRDefault="00673601" w:rsidP="00FA31A3">
            <w:pPr>
              <w:pStyle w:val="Tekstpodstawowy"/>
              <w:rPr>
                <w:rFonts w:ascii="Verdana" w:hAnsi="Verdana"/>
                <w:bCs/>
                <w:sz w:val="20"/>
                <w:u w:val="none"/>
              </w:rPr>
            </w:pPr>
            <w:r w:rsidRPr="0073235A">
              <w:rPr>
                <w:rFonts w:ascii="Verdana" w:hAnsi="Verdana"/>
                <w:bCs/>
                <w:sz w:val="20"/>
                <w:u w:val="none"/>
              </w:rPr>
              <w:t>Nale</w:t>
            </w:r>
            <w:r w:rsidR="0033011B">
              <w:rPr>
                <w:rFonts w:ascii="Verdana" w:hAnsi="Verdana"/>
                <w:bCs/>
                <w:sz w:val="20"/>
                <w:u w:val="none"/>
              </w:rPr>
              <w:t xml:space="preserve">ży przez to rozumieć </w:t>
            </w:r>
            <w:r w:rsidR="00B87C74">
              <w:rPr>
                <w:rFonts w:ascii="Verdana" w:hAnsi="Verdana"/>
                <w:bCs/>
                <w:sz w:val="20"/>
                <w:u w:val="none"/>
              </w:rPr>
              <w:t xml:space="preserve">autostradę A2 na odcinku </w:t>
            </w:r>
            <w:r w:rsidR="00FA31A3">
              <w:rPr>
                <w:rFonts w:ascii="Verdana" w:hAnsi="Verdana"/>
                <w:bCs/>
                <w:sz w:val="20"/>
                <w:u w:val="none"/>
              </w:rPr>
              <w:t>Halinów-Mińsk Mazowiecki</w:t>
            </w:r>
            <w:r w:rsidR="0033011B">
              <w:rPr>
                <w:rFonts w:ascii="Verdana" w:hAnsi="Verdana"/>
                <w:bCs/>
                <w:sz w:val="20"/>
                <w:u w:val="none"/>
              </w:rPr>
              <w:t>.</w:t>
            </w:r>
          </w:p>
        </w:tc>
      </w:tr>
      <w:tr w:rsidR="00AD3426" w:rsidRPr="00D37A69" w14:paraId="1FE8B099" w14:textId="77777777">
        <w:tc>
          <w:tcPr>
            <w:tcW w:w="3794" w:type="dxa"/>
            <w:tcMar>
              <w:top w:w="85" w:type="dxa"/>
              <w:left w:w="108" w:type="dxa"/>
              <w:bottom w:w="85" w:type="dxa"/>
              <w:right w:w="108" w:type="dxa"/>
            </w:tcMar>
          </w:tcPr>
          <w:p w14:paraId="04BD3E8B"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14:paraId="6B15018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3C0B5E21" w14:textId="77777777">
        <w:trPr>
          <w:trHeight w:val="365"/>
        </w:trPr>
        <w:tc>
          <w:tcPr>
            <w:tcW w:w="3794" w:type="dxa"/>
            <w:tcMar>
              <w:top w:w="85" w:type="dxa"/>
              <w:left w:w="108" w:type="dxa"/>
              <w:bottom w:w="85" w:type="dxa"/>
              <w:right w:w="108" w:type="dxa"/>
            </w:tcMar>
          </w:tcPr>
          <w:p w14:paraId="3CCBB087"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6D4007CD" w14:textId="77777777" w:rsidR="006C15E0" w:rsidRPr="0073235A"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4C783EBB"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43B2F3C9" w14:textId="77777777">
        <w:tc>
          <w:tcPr>
            <w:tcW w:w="3794" w:type="dxa"/>
            <w:tcMar>
              <w:top w:w="85" w:type="dxa"/>
              <w:left w:w="108" w:type="dxa"/>
              <w:bottom w:w="85" w:type="dxa"/>
              <w:right w:w="108" w:type="dxa"/>
            </w:tcMar>
          </w:tcPr>
          <w:p w14:paraId="1B26FBCC"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14:paraId="4196727D"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693A48D3" w14:textId="77777777">
        <w:tc>
          <w:tcPr>
            <w:tcW w:w="3794" w:type="dxa"/>
            <w:tcMar>
              <w:top w:w="85" w:type="dxa"/>
              <w:left w:w="108" w:type="dxa"/>
              <w:bottom w:w="85" w:type="dxa"/>
              <w:right w:w="108" w:type="dxa"/>
            </w:tcMar>
          </w:tcPr>
          <w:p w14:paraId="433F3FB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14:paraId="6C7BECDA"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32D187E8" w14:textId="77777777" w:rsidTr="007A3558">
        <w:tc>
          <w:tcPr>
            <w:tcW w:w="3794" w:type="dxa"/>
            <w:tcMar>
              <w:top w:w="85" w:type="dxa"/>
              <w:left w:w="108" w:type="dxa"/>
              <w:bottom w:w="85" w:type="dxa"/>
              <w:right w:w="108" w:type="dxa"/>
            </w:tcMar>
          </w:tcPr>
          <w:p w14:paraId="7C08BA90"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75EA2670" w14:textId="77777777" w:rsidR="00AD3426" w:rsidRPr="0073235A" w:rsidRDefault="00673601">
            <w:pPr>
              <w:widowControl/>
              <w:jc w:val="both"/>
              <w:rPr>
                <w:rFonts w:ascii="Verdana" w:hAnsi="Verdana" w:cs="Arial"/>
              </w:rPr>
            </w:pPr>
            <w:r w:rsidRPr="0073235A">
              <w:rPr>
                <w:rFonts w:ascii="Verdana" w:hAnsi="Verdana" w:cs="Arial"/>
              </w:rPr>
              <w:t xml:space="preserve">Oznacza wskazane w Obligatoryjnym Programie Funkcjonalnym elementy do realizacji w okresie 18 miesięcy (Etap I), 24 miesięcy (Etap II) od dnia odbioru Nieruchomości </w:t>
            </w:r>
          </w:p>
        </w:tc>
      </w:tr>
      <w:tr w:rsidR="00AD3426" w:rsidRPr="00D37A69" w14:paraId="7ABB0F63" w14:textId="77777777">
        <w:tc>
          <w:tcPr>
            <w:tcW w:w="3794" w:type="dxa"/>
            <w:tcMar>
              <w:top w:w="85" w:type="dxa"/>
              <w:left w:w="108" w:type="dxa"/>
              <w:bottom w:w="85" w:type="dxa"/>
              <w:right w:w="108" w:type="dxa"/>
            </w:tcMar>
          </w:tcPr>
          <w:p w14:paraId="2B57947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14:paraId="59E67FA0"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2188289A" w14:textId="77777777">
        <w:tc>
          <w:tcPr>
            <w:tcW w:w="3794" w:type="dxa"/>
            <w:tcMar>
              <w:top w:w="85" w:type="dxa"/>
              <w:left w:w="108" w:type="dxa"/>
              <w:bottom w:w="85" w:type="dxa"/>
              <w:right w:w="108" w:type="dxa"/>
            </w:tcMar>
          </w:tcPr>
          <w:p w14:paraId="754A493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14:paraId="3DE8A82A"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72C9D8FF" w14:textId="77777777">
        <w:trPr>
          <w:trHeight w:val="720"/>
        </w:trPr>
        <w:tc>
          <w:tcPr>
            <w:tcW w:w="3794" w:type="dxa"/>
            <w:tcMar>
              <w:top w:w="85" w:type="dxa"/>
              <w:left w:w="108" w:type="dxa"/>
              <w:bottom w:w="85" w:type="dxa"/>
              <w:right w:w="108" w:type="dxa"/>
            </w:tcMar>
          </w:tcPr>
          <w:p w14:paraId="7F8A7183"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14:paraId="7D31990F" w14:textId="47499D65"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kwotę </w:t>
            </w:r>
            <w:r w:rsidRPr="0073235A">
              <w:rPr>
                <w:rFonts w:ascii="Verdana" w:hAnsi="Verdana" w:cs="Arial"/>
                <w:i/>
                <w:sz w:val="20"/>
                <w:u w:val="none"/>
              </w:rPr>
              <w:t>1000,00</w:t>
            </w:r>
            <w:r w:rsidRPr="0073235A">
              <w:rPr>
                <w:rFonts w:ascii="Verdana" w:hAnsi="Verdana" w:cs="Arial"/>
                <w:sz w:val="20"/>
                <w:u w:val="none"/>
              </w:rPr>
              <w:t xml:space="preserve"> złotych</w:t>
            </w:r>
            <w:r w:rsidR="008226A0">
              <w:rPr>
                <w:rFonts w:ascii="Verdana" w:hAnsi="Verdana" w:cs="Arial"/>
                <w:sz w:val="20"/>
                <w:u w:val="none"/>
              </w:rPr>
              <w:t xml:space="preserve"> (słownie: jeden tysiąc złotych)</w:t>
            </w:r>
            <w:r w:rsidRPr="0073235A">
              <w:rPr>
                <w:rFonts w:ascii="Verdana" w:hAnsi="Verdana" w:cs="Arial"/>
                <w:sz w:val="20"/>
                <w:u w:val="none"/>
              </w:rPr>
              <w:t xml:space="preserve">, stanowiącą podstawę do naliczania niektórych kar umownych. </w:t>
            </w:r>
          </w:p>
        </w:tc>
      </w:tr>
      <w:tr w:rsidR="00AD3426" w:rsidRPr="00D37A69" w14:paraId="09795063" w14:textId="77777777">
        <w:tc>
          <w:tcPr>
            <w:tcW w:w="3794" w:type="dxa"/>
            <w:tcMar>
              <w:top w:w="85" w:type="dxa"/>
              <w:left w:w="108" w:type="dxa"/>
              <w:bottom w:w="85" w:type="dxa"/>
              <w:right w:w="108" w:type="dxa"/>
            </w:tcMar>
          </w:tcPr>
          <w:p w14:paraId="449694EA"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14:paraId="5FDBAC99" w14:textId="4DF1BF8C"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1ECE1FCA" w14:textId="77777777">
        <w:tc>
          <w:tcPr>
            <w:tcW w:w="3794" w:type="dxa"/>
            <w:tcMar>
              <w:top w:w="85" w:type="dxa"/>
              <w:left w:w="108" w:type="dxa"/>
              <w:bottom w:w="85" w:type="dxa"/>
              <w:right w:w="108" w:type="dxa"/>
            </w:tcMar>
          </w:tcPr>
          <w:p w14:paraId="0E0DA189" w14:textId="77777777" w:rsidR="00AD3426" w:rsidRPr="00020FE1" w:rsidRDefault="00673601">
            <w:pPr>
              <w:pStyle w:val="Tekstpodstawowy"/>
              <w:rPr>
                <w:rFonts w:ascii="Verdana" w:hAnsi="Verdana" w:cs="Arial"/>
                <w:b/>
                <w:bCs/>
                <w:sz w:val="20"/>
                <w:u w:val="none"/>
              </w:rPr>
            </w:pPr>
            <w:r w:rsidRPr="00020FE1">
              <w:rPr>
                <w:rFonts w:ascii="Verdana" w:hAnsi="Verdana"/>
                <w:b/>
                <w:bCs/>
                <w:sz w:val="20"/>
                <w:u w:val="none"/>
              </w:rPr>
              <w:t>MOP</w:t>
            </w:r>
          </w:p>
        </w:tc>
        <w:tc>
          <w:tcPr>
            <w:tcW w:w="5492" w:type="dxa"/>
            <w:tcMar>
              <w:top w:w="85" w:type="dxa"/>
              <w:left w:w="108" w:type="dxa"/>
              <w:bottom w:w="85" w:type="dxa"/>
              <w:right w:w="108" w:type="dxa"/>
            </w:tcMar>
          </w:tcPr>
          <w:p w14:paraId="3BFAC7C2" w14:textId="1519B206" w:rsidR="00AD3426" w:rsidRPr="001E029E" w:rsidRDefault="00020FE1" w:rsidP="00020FE1">
            <w:pPr>
              <w:pStyle w:val="Tekstpodstawowy"/>
              <w:rPr>
                <w:rFonts w:ascii="Verdana" w:hAnsi="Verdana" w:cs="Arial"/>
                <w:sz w:val="20"/>
                <w:u w:val="none"/>
              </w:rPr>
            </w:pPr>
            <w:r w:rsidRPr="001E029E">
              <w:rPr>
                <w:u w:val="none"/>
              </w:rPr>
              <w:t>Należy przez to rozumieć Miejsce Obsługi Podróżnych spełniające warunki określone w Dziale III Rozdziale 3 Rozporządzenia Ministra Infrastruktury z dnia 16 stycznia 2002 roku w sprawie przepisów techniczno-budowlanych dotyczących autostrad płatnych (Dz.U. nr 12 poz. 116 późn.zm.)</w:t>
            </w:r>
          </w:p>
        </w:tc>
      </w:tr>
      <w:tr w:rsidR="00AD3426" w:rsidRPr="00D37A69" w14:paraId="63943883" w14:textId="77777777">
        <w:tc>
          <w:tcPr>
            <w:tcW w:w="3794" w:type="dxa"/>
            <w:tcMar>
              <w:top w:w="85" w:type="dxa"/>
              <w:left w:w="108" w:type="dxa"/>
              <w:bottom w:w="85" w:type="dxa"/>
              <w:right w:w="108" w:type="dxa"/>
            </w:tcMar>
          </w:tcPr>
          <w:p w14:paraId="64A658B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Obligatoryjnym Programie Funkcjonalnym (OPF)</w:t>
            </w:r>
          </w:p>
        </w:tc>
        <w:tc>
          <w:tcPr>
            <w:tcW w:w="5492" w:type="dxa"/>
            <w:tcMar>
              <w:top w:w="85" w:type="dxa"/>
              <w:left w:w="108" w:type="dxa"/>
              <w:bottom w:w="85" w:type="dxa"/>
              <w:right w:w="108" w:type="dxa"/>
            </w:tcMar>
          </w:tcPr>
          <w:p w14:paraId="5CA5E6CD" w14:textId="4370182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tr w:rsidR="000E264A" w:rsidRPr="00D37A69" w14:paraId="057E807E" w14:textId="77777777">
        <w:tc>
          <w:tcPr>
            <w:tcW w:w="3794" w:type="dxa"/>
            <w:tcMar>
              <w:top w:w="85" w:type="dxa"/>
              <w:left w:w="108" w:type="dxa"/>
              <w:bottom w:w="85" w:type="dxa"/>
              <w:right w:w="108" w:type="dxa"/>
            </w:tcMar>
          </w:tcPr>
          <w:p w14:paraId="4848E4F6"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2F84965F" w14:textId="77777777" w:rsidR="000E264A" w:rsidRPr="0073235A" w:rsidRDefault="000E264A">
            <w:pPr>
              <w:pStyle w:val="Tekstpodstawowy"/>
              <w:rPr>
                <w:rFonts w:ascii="Verdana" w:hAnsi="Verdana"/>
                <w:b/>
                <w:bCs/>
                <w:sz w:val="20"/>
                <w:u w:val="none"/>
              </w:rPr>
            </w:pPr>
          </w:p>
          <w:p w14:paraId="0C898EA9" w14:textId="77777777" w:rsidR="002531CB" w:rsidRPr="0073235A" w:rsidRDefault="002531CB">
            <w:pPr>
              <w:pStyle w:val="Tekstpodstawowy"/>
              <w:rPr>
                <w:rFonts w:ascii="Verdana" w:hAnsi="Verdana"/>
                <w:b/>
                <w:bCs/>
                <w:sz w:val="20"/>
                <w:u w:val="none"/>
              </w:rPr>
            </w:pPr>
          </w:p>
          <w:p w14:paraId="14329C33" w14:textId="77777777" w:rsidR="000E264A" w:rsidRPr="0073235A" w:rsidRDefault="000E264A">
            <w:pPr>
              <w:pStyle w:val="Tekstpodstawowy"/>
              <w:rPr>
                <w:rFonts w:ascii="Verdana" w:hAnsi="Verdana"/>
                <w:b/>
                <w:bCs/>
                <w:sz w:val="20"/>
                <w:u w:val="none"/>
              </w:rPr>
            </w:pPr>
          </w:p>
          <w:p w14:paraId="749F09D8" w14:textId="77777777" w:rsidR="000E264A" w:rsidRPr="0073235A" w:rsidRDefault="000E264A">
            <w:pPr>
              <w:pStyle w:val="Tekstpodstawowy"/>
              <w:rPr>
                <w:rFonts w:ascii="Verdana" w:hAnsi="Verdana"/>
                <w:b/>
                <w:bCs/>
                <w:sz w:val="20"/>
                <w:u w:val="none"/>
              </w:rPr>
            </w:pPr>
          </w:p>
          <w:p w14:paraId="1449A1F3"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492" w:type="dxa"/>
            <w:tcMar>
              <w:top w:w="85" w:type="dxa"/>
              <w:left w:w="108" w:type="dxa"/>
              <w:bottom w:w="85" w:type="dxa"/>
              <w:right w:w="108" w:type="dxa"/>
            </w:tcMar>
          </w:tcPr>
          <w:p w14:paraId="67D6B221" w14:textId="3795DC11"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lastRenderedPageBreak/>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377A9A">
              <w:rPr>
                <w:rFonts w:ascii="Verdana" w:hAnsi="Verdana" w:cs="Arial"/>
                <w:sz w:val="20"/>
                <w:u w:val="none"/>
              </w:rPr>
              <w:br/>
            </w:r>
            <w:r w:rsidR="000605D6" w:rsidRPr="0073235A">
              <w:rPr>
                <w:rFonts w:ascii="Verdana" w:hAnsi="Verdana" w:cs="Arial"/>
                <w:sz w:val="20"/>
                <w:u w:val="none"/>
              </w:rPr>
              <w:t xml:space="preserve">o </w:t>
            </w:r>
            <w:r w:rsidR="002531CB" w:rsidRPr="0073235A">
              <w:rPr>
                <w:rFonts w:ascii="Verdana" w:hAnsi="Verdana" w:cs="Arial"/>
                <w:sz w:val="20"/>
                <w:u w:val="none"/>
              </w:rPr>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p>
          <w:p w14:paraId="327C8770" w14:textId="77777777" w:rsidR="000E264A" w:rsidRPr="0073235A" w:rsidRDefault="000E264A" w:rsidP="0073235A">
            <w:pPr>
              <w:pStyle w:val="Tekstpodstawowy"/>
              <w:rPr>
                <w:rFonts w:ascii="Verdana" w:hAnsi="Verdana" w:cs="Arial"/>
                <w:sz w:val="20"/>
                <w:u w:val="none"/>
              </w:rPr>
            </w:pPr>
          </w:p>
          <w:p w14:paraId="6E64994B" w14:textId="77777777" w:rsidR="000605D6" w:rsidRPr="0073235A" w:rsidRDefault="000605D6" w:rsidP="0073235A">
            <w:pPr>
              <w:pStyle w:val="Tekstpodstawowy"/>
              <w:rPr>
                <w:rFonts w:ascii="Verdana" w:hAnsi="Verdana" w:cs="Arial"/>
                <w:sz w:val="20"/>
                <w:u w:val="none"/>
              </w:rPr>
            </w:pPr>
          </w:p>
          <w:p w14:paraId="2459C8A3" w14:textId="769C3E2A"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 xml:space="preserve">Należy prze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w:t>
            </w:r>
            <w:r w:rsidR="00377A9A">
              <w:rPr>
                <w:rFonts w:ascii="Verdana" w:hAnsi="Verdana" w:cs="Arial"/>
                <w:sz w:val="20"/>
                <w:u w:val="none"/>
              </w:rPr>
              <w:br/>
            </w:r>
            <w:r w:rsidR="006B46A2" w:rsidRPr="0073235A">
              <w:rPr>
                <w:rFonts w:ascii="Verdana" w:hAnsi="Verdana" w:cs="Arial"/>
                <w:sz w:val="20"/>
                <w:u w:val="none"/>
              </w:rPr>
              <w:t>o przychodach</w:t>
            </w:r>
            <w:r w:rsidR="000605D6" w:rsidRPr="0073235A">
              <w:rPr>
                <w:rFonts w:ascii="Verdana" w:hAnsi="Verdana" w:cs="Arial"/>
                <w:sz w:val="20"/>
                <w:u w:val="none"/>
              </w:rPr>
              <w:t xml:space="preserve"> </w:t>
            </w:r>
            <w:r w:rsidR="002531CB" w:rsidRPr="0073235A">
              <w:rPr>
                <w:rFonts w:ascii="Verdana" w:hAnsi="Verdana" w:cs="Arial"/>
                <w:sz w:val="20"/>
                <w:u w:val="none"/>
              </w:rPr>
              <w:t xml:space="preserve">składane przez Dzierżawcę zgodnie </w:t>
            </w:r>
            <w:r w:rsidR="00377A9A">
              <w:rPr>
                <w:rFonts w:ascii="Verdana" w:hAnsi="Verdana" w:cs="Arial"/>
                <w:sz w:val="20"/>
                <w:u w:val="none"/>
              </w:rPr>
              <w:br/>
            </w:r>
            <w:r w:rsidR="002531CB" w:rsidRPr="0073235A">
              <w:rPr>
                <w:rFonts w:ascii="Verdana" w:hAnsi="Verdana" w:cs="Arial"/>
                <w:sz w:val="20"/>
                <w:u w:val="none"/>
              </w:rPr>
              <w:t>z art. 9.8 Umowy</w:t>
            </w:r>
            <w:r w:rsidR="006B46A2" w:rsidRPr="0073235A">
              <w:rPr>
                <w:rFonts w:ascii="Verdana" w:hAnsi="Verdana" w:cs="Arial"/>
                <w:sz w:val="20"/>
                <w:u w:val="none"/>
              </w:rPr>
              <w:t>.</w:t>
            </w:r>
          </w:p>
          <w:p w14:paraId="2372C865" w14:textId="77777777" w:rsidR="000E264A" w:rsidRPr="0073235A" w:rsidRDefault="000E264A" w:rsidP="0073235A">
            <w:pPr>
              <w:pStyle w:val="Tekstpodstawowy"/>
              <w:rPr>
                <w:rFonts w:ascii="Verdana" w:hAnsi="Verdana" w:cs="Arial"/>
                <w:sz w:val="20"/>
                <w:u w:val="none"/>
              </w:rPr>
            </w:pPr>
          </w:p>
        </w:tc>
      </w:tr>
      <w:tr w:rsidR="00AD3426" w:rsidRPr="00D37A69" w14:paraId="2BE600BA" w14:textId="77777777">
        <w:tc>
          <w:tcPr>
            <w:tcW w:w="3794" w:type="dxa"/>
            <w:tcMar>
              <w:top w:w="85" w:type="dxa"/>
              <w:left w:w="108" w:type="dxa"/>
              <w:bottom w:w="85" w:type="dxa"/>
              <w:right w:w="108" w:type="dxa"/>
            </w:tcMar>
          </w:tcPr>
          <w:p w14:paraId="61142548"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lastRenderedPageBreak/>
              <w:t>Rozpoczęciu Inwestycji</w:t>
            </w:r>
          </w:p>
        </w:tc>
        <w:tc>
          <w:tcPr>
            <w:tcW w:w="5492" w:type="dxa"/>
            <w:tcMar>
              <w:top w:w="85" w:type="dxa"/>
              <w:left w:w="108" w:type="dxa"/>
              <w:bottom w:w="85" w:type="dxa"/>
              <w:right w:w="108" w:type="dxa"/>
            </w:tcMar>
          </w:tcPr>
          <w:p w14:paraId="5CE72E3F" w14:textId="29494B2C"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w:t>
            </w:r>
            <w:r w:rsidR="00377A9A">
              <w:rPr>
                <w:rFonts w:ascii="Verdana" w:hAnsi="Verdana" w:cs="Arial"/>
                <w:sz w:val="20"/>
                <w:u w:val="none"/>
              </w:rPr>
              <w:br/>
            </w:r>
            <w:r w:rsidRPr="0073235A">
              <w:rPr>
                <w:rFonts w:ascii="Verdana" w:hAnsi="Verdana" w:cs="Arial"/>
                <w:sz w:val="20"/>
                <w:u w:val="none"/>
              </w:rPr>
              <w:t>o pozwoleniu na budowę.</w:t>
            </w:r>
          </w:p>
        </w:tc>
      </w:tr>
      <w:tr w:rsidR="00AD3426" w:rsidRPr="00D37A69" w14:paraId="60F82966" w14:textId="77777777">
        <w:trPr>
          <w:trHeight w:val="1678"/>
        </w:trPr>
        <w:tc>
          <w:tcPr>
            <w:tcW w:w="3794" w:type="dxa"/>
            <w:tcMar>
              <w:top w:w="85" w:type="dxa"/>
              <w:left w:w="108" w:type="dxa"/>
              <w:bottom w:w="85" w:type="dxa"/>
              <w:right w:w="108" w:type="dxa"/>
            </w:tcMar>
          </w:tcPr>
          <w:p w14:paraId="31B6B13E"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48BA70EA" w14:textId="77777777" w:rsidR="00077930" w:rsidRPr="0073235A" w:rsidRDefault="00077930">
            <w:pPr>
              <w:pStyle w:val="Body5"/>
              <w:ind w:left="0"/>
              <w:rPr>
                <w:rFonts w:ascii="Verdana" w:hAnsi="Verdana" w:cs="Arial"/>
                <w:b/>
                <w:bCs/>
                <w:sz w:val="20"/>
                <w:szCs w:val="20"/>
                <w:lang w:eastAsia="en-US"/>
              </w:rPr>
            </w:pPr>
          </w:p>
          <w:p w14:paraId="338A8F3C" w14:textId="77777777" w:rsidR="00077930" w:rsidRPr="0073235A" w:rsidRDefault="00077930">
            <w:pPr>
              <w:pStyle w:val="Body5"/>
              <w:ind w:left="0"/>
              <w:rPr>
                <w:rFonts w:ascii="Verdana" w:hAnsi="Verdana" w:cs="Arial"/>
                <w:b/>
                <w:bCs/>
                <w:sz w:val="20"/>
                <w:szCs w:val="20"/>
                <w:lang w:eastAsia="en-US"/>
              </w:rPr>
            </w:pPr>
          </w:p>
          <w:p w14:paraId="65A5BC8C" w14:textId="77777777" w:rsidR="00077930" w:rsidRPr="0073235A" w:rsidRDefault="00077930">
            <w:pPr>
              <w:pStyle w:val="Body5"/>
              <w:ind w:left="0"/>
              <w:rPr>
                <w:rFonts w:ascii="Verdana" w:hAnsi="Verdana" w:cs="Arial"/>
                <w:b/>
                <w:bCs/>
                <w:sz w:val="20"/>
                <w:szCs w:val="20"/>
                <w:lang w:eastAsia="en-US"/>
              </w:rPr>
            </w:pPr>
          </w:p>
          <w:p w14:paraId="223F3934"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6E823A68"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1507A2AB" w14:textId="3E5B6C08"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70F1C3C" w14:textId="77777777">
        <w:trPr>
          <w:trHeight w:val="613"/>
        </w:trPr>
        <w:tc>
          <w:tcPr>
            <w:tcW w:w="3794" w:type="dxa"/>
            <w:tcMar>
              <w:top w:w="85" w:type="dxa"/>
              <w:left w:w="108" w:type="dxa"/>
              <w:bottom w:w="85" w:type="dxa"/>
              <w:right w:w="108" w:type="dxa"/>
            </w:tcMar>
          </w:tcPr>
          <w:p w14:paraId="2B591F7F"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14:paraId="151A2521" w14:textId="0BC96D7F"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6704E43" w14:textId="77777777">
        <w:tc>
          <w:tcPr>
            <w:tcW w:w="3794" w:type="dxa"/>
            <w:tcMar>
              <w:top w:w="85" w:type="dxa"/>
              <w:left w:w="108" w:type="dxa"/>
              <w:bottom w:w="85" w:type="dxa"/>
              <w:right w:w="108" w:type="dxa"/>
            </w:tcMar>
          </w:tcPr>
          <w:p w14:paraId="09BAFAF3"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14:paraId="6539E4E3" w14:textId="77777777"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 </w:t>
            </w:r>
          </w:p>
          <w:p w14:paraId="790EC389" w14:textId="77777777" w:rsidR="00AD3426" w:rsidRPr="0073235A" w:rsidRDefault="00AD3426" w:rsidP="008A614D">
            <w:pPr>
              <w:pStyle w:val="Tekstpodstawowy"/>
              <w:rPr>
                <w:rFonts w:ascii="Verdana" w:hAnsi="Verdana" w:cs="Arial"/>
                <w:sz w:val="20"/>
                <w:u w:val="none"/>
              </w:rPr>
            </w:pPr>
          </w:p>
        </w:tc>
      </w:tr>
      <w:tr w:rsidR="00AD3426" w:rsidRPr="00D37A69" w14:paraId="1452C140" w14:textId="77777777">
        <w:trPr>
          <w:trHeight w:val="1379"/>
        </w:trPr>
        <w:tc>
          <w:tcPr>
            <w:tcW w:w="3794" w:type="dxa"/>
            <w:tcMar>
              <w:top w:w="85" w:type="dxa"/>
              <w:left w:w="108" w:type="dxa"/>
              <w:bottom w:w="85" w:type="dxa"/>
              <w:right w:w="108" w:type="dxa"/>
            </w:tcMar>
          </w:tcPr>
          <w:p w14:paraId="5D7744F8"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14:paraId="439DB5C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66403C1E" w14:textId="77777777">
        <w:trPr>
          <w:trHeight w:val="561"/>
        </w:trPr>
        <w:tc>
          <w:tcPr>
            <w:tcW w:w="3794" w:type="dxa"/>
            <w:tcMar>
              <w:top w:w="85" w:type="dxa"/>
              <w:left w:w="108" w:type="dxa"/>
              <w:bottom w:w="85" w:type="dxa"/>
              <w:right w:w="108" w:type="dxa"/>
            </w:tcMar>
          </w:tcPr>
          <w:p w14:paraId="45CC6BB2"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14:paraId="4E4C756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494F2CFB" w14:textId="77777777" w:rsidR="00AD3426" w:rsidRPr="00D37A69" w:rsidRDefault="00AD3426">
      <w:pPr>
        <w:pStyle w:val="Nagwek1"/>
        <w:jc w:val="both"/>
        <w:rPr>
          <w:rFonts w:ascii="Verdana" w:hAnsi="Verdana"/>
          <w:i/>
          <w:color w:val="auto"/>
          <w:sz w:val="20"/>
          <w:lang w:val="pl-PL"/>
        </w:rPr>
      </w:pPr>
    </w:p>
    <w:p w14:paraId="7D7D6A1A" w14:textId="77777777" w:rsidR="00AD3426" w:rsidRPr="0073235A" w:rsidRDefault="00673601">
      <w:pPr>
        <w:pStyle w:val="Nagwek1"/>
        <w:jc w:val="both"/>
        <w:rPr>
          <w:rFonts w:ascii="Verdana" w:hAnsi="Verdana"/>
          <w:i/>
          <w:color w:val="auto"/>
          <w:sz w:val="20"/>
          <w:lang w:val="pl-PL"/>
        </w:rPr>
      </w:pPr>
      <w:bookmarkStart w:id="5" w:name="_Toc7181455"/>
      <w:r w:rsidRPr="0073235A">
        <w:rPr>
          <w:rFonts w:ascii="Verdana" w:hAnsi="Verdana"/>
          <w:i/>
          <w:color w:val="auto"/>
          <w:sz w:val="20"/>
          <w:lang w:val="pl-PL"/>
        </w:rPr>
        <w:t>ARTYKUŁ 2 – PRZEDMIOT UMOWY</w:t>
      </w:r>
      <w:bookmarkEnd w:id="5"/>
    </w:p>
    <w:p w14:paraId="4F5C6E3E" w14:textId="77777777" w:rsidR="00AD3426" w:rsidRPr="0073235A" w:rsidRDefault="00AD3426">
      <w:pPr>
        <w:widowControl/>
        <w:jc w:val="both"/>
        <w:rPr>
          <w:rFonts w:ascii="Verdana" w:hAnsi="Verdana"/>
          <w:bCs/>
        </w:rPr>
      </w:pPr>
    </w:p>
    <w:p w14:paraId="27FE11AC" w14:textId="583DD08A" w:rsidR="00AD3426" w:rsidRPr="0073235A" w:rsidRDefault="00673601">
      <w:pPr>
        <w:widowControl/>
        <w:numPr>
          <w:ilvl w:val="1"/>
          <w:numId w:val="3"/>
        </w:numPr>
        <w:jc w:val="both"/>
        <w:rPr>
          <w:rFonts w:ascii="Verdana" w:hAnsi="Verdana"/>
          <w:bCs/>
        </w:rPr>
      </w:pPr>
      <w:r w:rsidRPr="0073235A">
        <w:rPr>
          <w:rFonts w:ascii="Verdana" w:hAnsi="Verdana"/>
          <w:bCs/>
        </w:rPr>
        <w:t>Wydzierżawiający oddaje Dzierżawcy Nieruchomość z przeznaczeniem pod Miejsce Obsługi Podróżnych kategorii</w:t>
      </w:r>
      <w:r w:rsidR="008226A0">
        <w:rPr>
          <w:rFonts w:ascii="Verdana" w:hAnsi="Verdana"/>
          <w:bCs/>
        </w:rPr>
        <w:t xml:space="preserve"> II</w:t>
      </w:r>
      <w:r w:rsidRPr="0073235A">
        <w:rPr>
          <w:rFonts w:ascii="Verdana" w:hAnsi="Verdana"/>
          <w:bCs/>
        </w:rPr>
        <w:t>, zgodną z</w:t>
      </w:r>
      <w:r w:rsidRPr="0073235A">
        <w:rPr>
          <w:rFonts w:ascii="Verdana" w:hAnsi="Verdana"/>
        </w:rPr>
        <w:t xml:space="preserve"> opisem MOP </w:t>
      </w:r>
      <w:r w:rsidR="0073235A">
        <w:rPr>
          <w:rFonts w:ascii="Verdana" w:hAnsi="Verdana"/>
          <w:bCs/>
        </w:rPr>
        <w:t xml:space="preserve">wskazanym </w:t>
      </w:r>
      <w:r w:rsidR="0073235A">
        <w:rPr>
          <w:rFonts w:ascii="Verdana" w:hAnsi="Verdana"/>
          <w:bCs/>
        </w:rPr>
        <w:b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58F8C275" w14:textId="77777777" w:rsidR="00AD3426" w:rsidRPr="0073235A" w:rsidRDefault="00AD3426">
      <w:pPr>
        <w:widowControl/>
        <w:jc w:val="both"/>
        <w:rPr>
          <w:rFonts w:ascii="Verdana" w:hAnsi="Verdana"/>
          <w:bCs/>
        </w:rPr>
      </w:pPr>
    </w:p>
    <w:p w14:paraId="5A48ED93" w14:textId="77777777"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t>i zabudowania i/lub rozbudowania Nieruchomości poprzez realizację</w:t>
      </w:r>
      <w:r w:rsidR="007F32B2" w:rsidRPr="0073235A">
        <w:rPr>
          <w:rFonts w:ascii="Verdana" w:hAnsi="Verdana"/>
          <w:bCs/>
        </w:rPr>
        <w:t xml:space="preserve"> co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3ACF0FE5" w14:textId="77777777" w:rsidR="00AD3426" w:rsidRPr="0073235A" w:rsidRDefault="00AD3426">
      <w:pPr>
        <w:widowControl/>
        <w:jc w:val="both"/>
        <w:rPr>
          <w:rFonts w:ascii="Verdana" w:hAnsi="Verdana"/>
          <w:bCs/>
        </w:rPr>
      </w:pPr>
    </w:p>
    <w:p w14:paraId="34A1A8D2" w14:textId="77777777" w:rsidR="00AD3426" w:rsidRPr="0073235A" w:rsidRDefault="00AD3426">
      <w:pPr>
        <w:widowControl/>
        <w:jc w:val="both"/>
        <w:rPr>
          <w:rFonts w:ascii="Verdana" w:hAnsi="Verdana"/>
          <w:bCs/>
        </w:rPr>
      </w:pPr>
    </w:p>
    <w:p w14:paraId="38D657F5" w14:textId="77777777" w:rsidR="00AD3426" w:rsidRPr="0073235A" w:rsidRDefault="00673601">
      <w:pPr>
        <w:pStyle w:val="Nagwek1"/>
        <w:jc w:val="both"/>
        <w:rPr>
          <w:rFonts w:ascii="Verdana" w:hAnsi="Verdana"/>
          <w:i/>
          <w:color w:val="auto"/>
          <w:sz w:val="20"/>
        </w:rPr>
      </w:pPr>
      <w:bookmarkStart w:id="6" w:name="_Toc7181456"/>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6"/>
    </w:p>
    <w:p w14:paraId="11F9196A" w14:textId="77777777" w:rsidR="00AD3426" w:rsidRPr="0073235A" w:rsidRDefault="00AD3426">
      <w:pPr>
        <w:widowControl/>
        <w:ind w:left="709" w:hanging="709"/>
        <w:jc w:val="both"/>
        <w:rPr>
          <w:rFonts w:ascii="Verdana" w:hAnsi="Verdana"/>
        </w:rPr>
      </w:pPr>
    </w:p>
    <w:p w14:paraId="1C50AEF5" w14:textId="77777777"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14:paraId="5E54B05D" w14:textId="77777777" w:rsidR="00AD3426" w:rsidRPr="0073235A" w:rsidRDefault="00673601">
      <w:pPr>
        <w:widowControl/>
        <w:jc w:val="both"/>
        <w:rPr>
          <w:rFonts w:ascii="Verdana" w:hAnsi="Verdana"/>
        </w:rPr>
      </w:pPr>
      <w:r w:rsidRPr="0073235A">
        <w:rPr>
          <w:rFonts w:ascii="Verdana" w:hAnsi="Verdana"/>
        </w:rPr>
        <w:t xml:space="preserve"> </w:t>
      </w:r>
    </w:p>
    <w:p w14:paraId="71FEC4F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55D60D45" w14:textId="77777777" w:rsidR="00AD3426" w:rsidRPr="0073235A" w:rsidRDefault="00AD3426">
      <w:pPr>
        <w:widowControl/>
        <w:jc w:val="both"/>
        <w:rPr>
          <w:rFonts w:ascii="Verdana" w:hAnsi="Verdana"/>
        </w:rPr>
      </w:pPr>
    </w:p>
    <w:p w14:paraId="0FC7E111" w14:textId="3AB10A6A"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02120A38" w14:textId="77777777" w:rsidR="00AD3426" w:rsidRPr="0073235A" w:rsidRDefault="00AD3426">
      <w:pPr>
        <w:widowControl/>
        <w:ind w:left="709"/>
        <w:jc w:val="both"/>
        <w:rPr>
          <w:rFonts w:ascii="Verdana" w:hAnsi="Verdana"/>
        </w:rPr>
      </w:pPr>
    </w:p>
    <w:p w14:paraId="091EACEF"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78DD1534" w14:textId="77777777" w:rsidR="00AD3426" w:rsidRPr="0073235A" w:rsidRDefault="00AD3426">
      <w:pPr>
        <w:widowControl/>
        <w:jc w:val="both"/>
        <w:rPr>
          <w:rFonts w:ascii="Verdana" w:hAnsi="Verdana"/>
        </w:rPr>
      </w:pPr>
    </w:p>
    <w:p w14:paraId="54836E8E"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51352643" w14:textId="77777777" w:rsidR="00AD3426" w:rsidRPr="0073235A" w:rsidRDefault="00AD3426">
      <w:pPr>
        <w:widowControl/>
        <w:jc w:val="both"/>
        <w:rPr>
          <w:rFonts w:ascii="Verdana" w:hAnsi="Verdana"/>
        </w:rPr>
      </w:pPr>
    </w:p>
    <w:p w14:paraId="309850CF" w14:textId="59356A42" w:rsidR="00AD3426" w:rsidRPr="00A25DDB" w:rsidRDefault="00E10BA3" w:rsidP="00A25DDB">
      <w:pPr>
        <w:pStyle w:val="Nagwek1"/>
        <w:ind w:left="709" w:hanging="709"/>
        <w:jc w:val="both"/>
        <w:rPr>
          <w:rFonts w:ascii="Verdana" w:hAnsi="Verdana"/>
          <w:b w:val="0"/>
          <w:i/>
          <w:color w:val="auto"/>
          <w:sz w:val="20"/>
          <w:lang w:val="pl-PL"/>
        </w:rPr>
      </w:pPr>
      <w:r w:rsidRPr="00A25DDB">
        <w:rPr>
          <w:rFonts w:ascii="Verdana" w:hAnsi="Verdana"/>
          <w:b w:val="0"/>
          <w:bCs/>
          <w:iCs/>
          <w:sz w:val="20"/>
          <w:lang w:val="pl-PL"/>
        </w:rPr>
        <w:t>3.6.</w:t>
      </w:r>
      <w:r w:rsidRPr="00A25DDB">
        <w:rPr>
          <w:rFonts w:ascii="Verdana" w:hAnsi="Verdana"/>
          <w:b w:val="0"/>
          <w:bCs/>
          <w:iCs/>
          <w:sz w:val="20"/>
          <w:lang w:val="pl-PL"/>
        </w:rPr>
        <w:tab/>
        <w:t xml:space="preserve">Wydzierżawiający oświadcza, iż upoważnionym do realizacji zapisów niniejszej Umowy jest Dyrektor Oddziału Generalnej Dyrekcji Dróg Krajowych i Autostrad </w:t>
      </w:r>
      <w:r w:rsidR="00A25DDB" w:rsidRPr="00A25DDB">
        <w:rPr>
          <w:rFonts w:ascii="Verdana" w:hAnsi="Verdana"/>
          <w:b w:val="0"/>
          <w:bCs/>
          <w:iCs/>
          <w:sz w:val="20"/>
          <w:lang w:val="pl-PL"/>
        </w:rPr>
        <w:br/>
      </w:r>
      <w:r w:rsidRPr="00A25DDB">
        <w:rPr>
          <w:rFonts w:ascii="Verdana" w:hAnsi="Verdana"/>
          <w:b w:val="0"/>
          <w:bCs/>
          <w:iCs/>
          <w:sz w:val="20"/>
          <w:lang w:val="pl-PL"/>
        </w:rPr>
        <w:t xml:space="preserve">w Warszawie, z prawem dalszej substytucji. Jednocześnie Wydzierżawiający może wyznaczać inny podmiot lub osoby reprezentujące go w stosunkach z Dzierżawcą </w:t>
      </w:r>
      <w:r w:rsidR="00A25DDB">
        <w:rPr>
          <w:rFonts w:ascii="Verdana" w:hAnsi="Verdana"/>
          <w:b w:val="0"/>
          <w:bCs/>
          <w:iCs/>
          <w:sz w:val="20"/>
          <w:lang w:val="pl-PL"/>
        </w:rPr>
        <w:br/>
      </w:r>
      <w:r w:rsidRPr="00A25DDB">
        <w:rPr>
          <w:rFonts w:ascii="Verdana" w:hAnsi="Verdana"/>
          <w:b w:val="0"/>
          <w:bCs/>
          <w:iCs/>
          <w:sz w:val="20"/>
          <w:lang w:val="pl-PL"/>
        </w:rPr>
        <w:t>w zakresie wszelkich lub niektórych praw i obowiązków wynikających z Umowy, co Dzierżawca przyjmuje do wiadomości i akceptuje.</w:t>
      </w:r>
    </w:p>
    <w:p w14:paraId="5E60E0F3" w14:textId="77777777" w:rsidR="00AD3426" w:rsidRPr="0073235A" w:rsidRDefault="00AD3426">
      <w:pPr>
        <w:rPr>
          <w:rFonts w:ascii="Verdana" w:hAnsi="Verdana"/>
        </w:rPr>
      </w:pPr>
    </w:p>
    <w:p w14:paraId="45A2BC9E" w14:textId="77777777" w:rsidR="00AD3426" w:rsidRPr="0073235A" w:rsidRDefault="00673601">
      <w:pPr>
        <w:pStyle w:val="Nagwek1"/>
        <w:jc w:val="both"/>
        <w:rPr>
          <w:rFonts w:ascii="Verdana" w:hAnsi="Verdana"/>
          <w:i/>
          <w:color w:val="auto"/>
          <w:sz w:val="20"/>
          <w:lang w:val="pl-PL"/>
        </w:rPr>
      </w:pPr>
      <w:bookmarkStart w:id="7" w:name="_Toc7181457"/>
      <w:r w:rsidRPr="0073235A">
        <w:rPr>
          <w:rFonts w:ascii="Verdana" w:hAnsi="Verdana"/>
          <w:i/>
          <w:color w:val="auto"/>
          <w:sz w:val="20"/>
          <w:lang w:val="pl-PL"/>
        </w:rPr>
        <w:t>ARTYKUŁ 4 – PRZEDMIOT DZIERŻAWY</w:t>
      </w:r>
      <w:bookmarkEnd w:id="7"/>
    </w:p>
    <w:p w14:paraId="0F2ADA49" w14:textId="77777777" w:rsidR="00AD3426" w:rsidRPr="0073235A" w:rsidRDefault="00AD3426">
      <w:pPr>
        <w:widowControl/>
        <w:jc w:val="both"/>
        <w:rPr>
          <w:rFonts w:ascii="Verdana" w:hAnsi="Verdana"/>
        </w:rPr>
      </w:pPr>
    </w:p>
    <w:p w14:paraId="7A04D0AC" w14:textId="68F16047" w:rsidR="00AD3426" w:rsidRPr="0073235A" w:rsidRDefault="00673601" w:rsidP="004B1882">
      <w:pPr>
        <w:widowControl/>
        <w:ind w:left="708"/>
        <w:jc w:val="both"/>
        <w:rPr>
          <w:rFonts w:ascii="Verdana" w:hAnsi="Verdana"/>
        </w:rPr>
      </w:pPr>
      <w:r w:rsidRPr="0073235A">
        <w:rPr>
          <w:rFonts w:ascii="Verdana" w:hAnsi="Verdana"/>
        </w:rPr>
        <w:t xml:space="preserve">Przedmiotem dzierżawy jest Nieruchomość z przeznaczeniem pod MOP kat. </w:t>
      </w:r>
      <w:r w:rsidR="0024724E">
        <w:rPr>
          <w:rFonts w:ascii="Verdana" w:hAnsi="Verdana"/>
          <w:b/>
          <w:bCs/>
        </w:rPr>
        <w:t>II.</w:t>
      </w:r>
    </w:p>
    <w:p w14:paraId="25C6527E" w14:textId="77777777" w:rsidR="00AD3426" w:rsidRPr="0073235A" w:rsidRDefault="00AD3426" w:rsidP="004B1882">
      <w:pPr>
        <w:widowControl/>
        <w:ind w:left="708"/>
        <w:jc w:val="both"/>
        <w:rPr>
          <w:rFonts w:ascii="Verdana" w:hAnsi="Verdana"/>
        </w:rPr>
      </w:pPr>
    </w:p>
    <w:p w14:paraId="445776ED" w14:textId="77777777" w:rsidR="00AD3426" w:rsidRPr="0073235A" w:rsidRDefault="00673601" w:rsidP="004B1882">
      <w:pPr>
        <w:widowControl/>
        <w:ind w:left="708"/>
        <w:jc w:val="both"/>
        <w:rPr>
          <w:rFonts w:ascii="Verdana" w:hAnsi="Verdana"/>
        </w:rPr>
      </w:pPr>
      <w:r w:rsidRPr="0073235A">
        <w:rPr>
          <w:rFonts w:ascii="Verdana" w:hAnsi="Verdana"/>
          <w:bCs/>
        </w:rPr>
        <w:t>Dzierżawca zobowiązany jest zagospodarować i zabudować lub rozbudować Nieruchomość co najmniej zgodnie z założeniami i dokumentami, o których mowa w art. 2.2. powyżej.</w:t>
      </w:r>
    </w:p>
    <w:p w14:paraId="6A7A430D" w14:textId="77777777" w:rsidR="00AD3426" w:rsidRPr="0073235A" w:rsidRDefault="00AD3426">
      <w:pPr>
        <w:pStyle w:val="Tekstpodstawowy3"/>
        <w:tabs>
          <w:tab w:val="left" w:pos="1134"/>
        </w:tabs>
        <w:ind w:left="1080"/>
        <w:rPr>
          <w:rFonts w:ascii="Verdana" w:hAnsi="Verdana"/>
          <w:b w:val="0"/>
          <w:bCs/>
          <w:sz w:val="20"/>
        </w:rPr>
      </w:pPr>
    </w:p>
    <w:p w14:paraId="6F6B4B92" w14:textId="77777777" w:rsidR="00AD3426" w:rsidRPr="0073235A" w:rsidRDefault="00AD3426">
      <w:pPr>
        <w:pStyle w:val="Nagwek1"/>
        <w:jc w:val="both"/>
        <w:rPr>
          <w:rFonts w:ascii="Verdana" w:hAnsi="Verdana"/>
          <w:i/>
          <w:color w:val="auto"/>
          <w:sz w:val="20"/>
          <w:lang w:val="pl-PL"/>
        </w:rPr>
      </w:pPr>
    </w:p>
    <w:p w14:paraId="023F17EE" w14:textId="77777777" w:rsidR="00AD3426" w:rsidRPr="0073235A" w:rsidRDefault="00AD3426">
      <w:pPr>
        <w:rPr>
          <w:rFonts w:ascii="Verdana" w:hAnsi="Verdana"/>
        </w:rPr>
      </w:pPr>
    </w:p>
    <w:p w14:paraId="4985AA8D" w14:textId="77777777" w:rsidR="00AD3426" w:rsidRPr="0073235A" w:rsidRDefault="00673601">
      <w:pPr>
        <w:pStyle w:val="Nagwek1"/>
        <w:jc w:val="both"/>
        <w:rPr>
          <w:rFonts w:ascii="Verdana" w:hAnsi="Verdana"/>
          <w:i/>
          <w:color w:val="auto"/>
          <w:sz w:val="20"/>
          <w:lang w:val="pl-PL"/>
        </w:rPr>
      </w:pPr>
      <w:bookmarkStart w:id="8" w:name="_Toc7181458"/>
      <w:r w:rsidRPr="0073235A">
        <w:rPr>
          <w:rFonts w:ascii="Verdana" w:hAnsi="Verdana"/>
          <w:i/>
          <w:color w:val="auto"/>
          <w:sz w:val="20"/>
          <w:lang w:val="pl-PL"/>
        </w:rPr>
        <w:t>ARTYKUŁ 5 – ZAGOSPODAROWANIE PRZEDMIOTU DZIERŻAWY - OBOWIĄZEK ORAZ HARMONOGRAM WYKONAWCZY</w:t>
      </w:r>
      <w:bookmarkEnd w:id="8"/>
    </w:p>
    <w:p w14:paraId="27ECB9B2" w14:textId="77777777" w:rsidR="00AD3426" w:rsidRPr="0073235A" w:rsidRDefault="00AD3426">
      <w:pPr>
        <w:pStyle w:val="Nagwek1"/>
        <w:jc w:val="both"/>
        <w:rPr>
          <w:rFonts w:ascii="Verdana" w:hAnsi="Verdana"/>
          <w:color w:val="auto"/>
          <w:sz w:val="20"/>
          <w:lang w:val="pl-PL"/>
        </w:rPr>
      </w:pPr>
    </w:p>
    <w:p w14:paraId="3F9C9D4F" w14:textId="77777777" w:rsidR="00AD3426" w:rsidRPr="0073235A"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Inwestycji.</w:t>
      </w:r>
    </w:p>
    <w:p w14:paraId="764BA9A7" w14:textId="77777777" w:rsidR="00AD3426" w:rsidRPr="0073235A" w:rsidRDefault="00AD3426">
      <w:pPr>
        <w:widowControl/>
        <w:jc w:val="both"/>
        <w:rPr>
          <w:rFonts w:ascii="Verdana" w:hAnsi="Verdana"/>
        </w:rPr>
      </w:pPr>
    </w:p>
    <w:p w14:paraId="4FB85039" w14:textId="5888C38A" w:rsidR="00AD3426" w:rsidRPr="0073235A"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lastRenderedPageBreak/>
        <w:t>Strony dopuszczają etapowanie Inwestycji zgodne z terminami zawartymi w OPF</w:t>
      </w:r>
      <w:r w:rsidR="007F32B2" w:rsidRPr="0073235A">
        <w:rPr>
          <w:rFonts w:ascii="Verdana" w:hAnsi="Verdana"/>
        </w:rPr>
        <w:t xml:space="preserve">, </w:t>
      </w:r>
      <w:r w:rsidR="00377A9A">
        <w:rPr>
          <w:rFonts w:ascii="Verdana" w:hAnsi="Verdana"/>
        </w:rPr>
        <w:br/>
      </w:r>
      <w:r w:rsidRPr="0073235A">
        <w:rPr>
          <w:rFonts w:ascii="Verdana" w:hAnsi="Verdana"/>
        </w:rPr>
        <w:t xml:space="preserve">z tym zastrzeżeniem, że oddanie do użytkowania poszczególnych Etapów Inwestycji 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14:paraId="6CEA6B8D" w14:textId="77777777" w:rsidR="00AD3426" w:rsidRPr="0073235A" w:rsidRDefault="00AD3426">
      <w:pPr>
        <w:widowControl/>
        <w:jc w:val="both"/>
        <w:rPr>
          <w:rFonts w:ascii="Verdana" w:hAnsi="Verdana"/>
        </w:rPr>
      </w:pPr>
    </w:p>
    <w:p w14:paraId="782D000C" w14:textId="77777777" w:rsidR="00AD3426" w:rsidRPr="0073235A" w:rsidRDefault="00673601">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7167C810" w14:textId="77777777" w:rsidR="00AD3426" w:rsidRPr="0073235A" w:rsidRDefault="00AD3426">
      <w:pPr>
        <w:pStyle w:val="Akapitzlist"/>
        <w:rPr>
          <w:rFonts w:ascii="Verdana" w:hAnsi="Verdana"/>
        </w:rPr>
      </w:pPr>
    </w:p>
    <w:p w14:paraId="357309D2" w14:textId="490331C3"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w art. 8 poniżej, Dzierżawca przedłoży do zatwierdzenia Wydzierżawiającego pisemny Harmonogram Wykonawczy, uszczegóławiający terminy wskazane w OPF</w:t>
      </w:r>
      <w:r w:rsidR="007F32B2" w:rsidRPr="0073235A">
        <w:rPr>
          <w:rFonts w:ascii="Verdana" w:hAnsi="Verdana"/>
        </w:rPr>
        <w:t xml:space="preserve"> </w:t>
      </w:r>
      <w:r w:rsidR="00377A9A">
        <w:rPr>
          <w:rFonts w:ascii="Verdana" w:hAnsi="Verdana"/>
        </w:rPr>
        <w:br/>
      </w:r>
      <w:r w:rsidRPr="0073235A">
        <w:rPr>
          <w:rFonts w:ascii="Verdana" w:hAnsi="Verdana"/>
        </w:rPr>
        <w:t xml:space="preserve">i obejmujący kluczowe działania planowane przez Dzierżawcę. </w:t>
      </w:r>
    </w:p>
    <w:p w14:paraId="194C8872" w14:textId="77777777" w:rsidR="00AD3426" w:rsidRPr="0073235A" w:rsidRDefault="00AD3426">
      <w:pPr>
        <w:widowControl/>
        <w:jc w:val="both"/>
        <w:rPr>
          <w:rFonts w:ascii="Verdana" w:hAnsi="Verdana"/>
        </w:rPr>
      </w:pPr>
    </w:p>
    <w:p w14:paraId="281B38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73235A">
        <w:rPr>
          <w:rFonts w:ascii="Verdana" w:hAnsi="Verdana"/>
        </w:rPr>
        <w:br/>
        <w:t>w związku z zaistnieniem trudnych do przewidzenia zdarzeń.</w:t>
      </w:r>
    </w:p>
    <w:p w14:paraId="37408037" w14:textId="77777777" w:rsidR="00AD3426" w:rsidRPr="0073235A" w:rsidRDefault="00AD3426">
      <w:pPr>
        <w:widowControl/>
        <w:jc w:val="both"/>
        <w:rPr>
          <w:rFonts w:ascii="Verdana" w:hAnsi="Verdana"/>
        </w:rPr>
      </w:pPr>
    </w:p>
    <w:p w14:paraId="40838F81" w14:textId="77777777" w:rsidR="00AD3426" w:rsidRPr="0073235A" w:rsidRDefault="00673601">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12251352" w14:textId="77777777" w:rsidR="00AD3426" w:rsidRPr="0073235A" w:rsidRDefault="00673601">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3362E0E5" w14:textId="77777777" w:rsidR="00AD3426" w:rsidRPr="0073235A" w:rsidRDefault="00673601">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735A7C31" w14:textId="77777777" w:rsidR="00AD3426" w:rsidRPr="0073235A" w:rsidRDefault="00673601">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715B5D2F" w14:textId="77777777" w:rsidR="00AD3426" w:rsidRPr="0073235A" w:rsidRDefault="00673601">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5912B7CD" w14:textId="77777777" w:rsidR="00AD3426" w:rsidRPr="0073235A" w:rsidRDefault="00673601">
      <w:pPr>
        <w:widowControl/>
        <w:ind w:left="708" w:firstLine="12"/>
        <w:jc w:val="both"/>
        <w:rPr>
          <w:rFonts w:ascii="Verdana" w:hAnsi="Verdana"/>
        </w:rPr>
      </w:pPr>
      <w:r w:rsidRPr="0073235A">
        <w:rPr>
          <w:rFonts w:ascii="Verdana" w:hAnsi="Verdana"/>
        </w:rPr>
        <w:t>(v) postępowania w przedmiocie wydania ostatecznej decyzji o pozwoleniu na użytkowanie.</w:t>
      </w:r>
    </w:p>
    <w:p w14:paraId="3E222AAF" w14:textId="77777777" w:rsidR="00AD3426" w:rsidRPr="0073235A" w:rsidRDefault="00673601">
      <w:pPr>
        <w:widowControl/>
        <w:jc w:val="both"/>
        <w:rPr>
          <w:rFonts w:ascii="Verdana" w:hAnsi="Verdana"/>
        </w:rPr>
      </w:pPr>
      <w:r w:rsidRPr="0073235A">
        <w:rPr>
          <w:rFonts w:ascii="Verdana" w:hAnsi="Verdana"/>
        </w:rPr>
        <w:tab/>
      </w:r>
    </w:p>
    <w:p w14:paraId="3FCC550A"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14:paraId="1CE735D4" w14:textId="77777777" w:rsidR="00AD3426" w:rsidRPr="0073235A" w:rsidRDefault="00AD3426">
      <w:pPr>
        <w:widowControl/>
        <w:jc w:val="both"/>
        <w:rPr>
          <w:rFonts w:ascii="Verdana" w:hAnsi="Verdana"/>
        </w:rPr>
      </w:pPr>
    </w:p>
    <w:p w14:paraId="6D08CDA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14:paraId="05C625A9" w14:textId="77777777" w:rsidR="00AD3426" w:rsidRPr="0073235A" w:rsidRDefault="00673601">
      <w:pPr>
        <w:widowControl/>
        <w:jc w:val="both"/>
        <w:rPr>
          <w:rFonts w:ascii="Verdana" w:hAnsi="Verdana"/>
        </w:rPr>
      </w:pPr>
      <w:r w:rsidRPr="0073235A">
        <w:rPr>
          <w:rFonts w:ascii="Verdana" w:hAnsi="Verdana"/>
        </w:rPr>
        <w:t xml:space="preserve"> </w:t>
      </w:r>
    </w:p>
    <w:p w14:paraId="1D9F7B78"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0A50717B" w14:textId="77777777" w:rsidR="00AD3426" w:rsidRPr="0073235A" w:rsidRDefault="00AD3426">
      <w:pPr>
        <w:pStyle w:val="Akapitzlist"/>
        <w:rPr>
          <w:rFonts w:ascii="Verdana" w:hAnsi="Verdana"/>
        </w:rPr>
      </w:pPr>
    </w:p>
    <w:p w14:paraId="4B1E28B7" w14:textId="517C56BF"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jest zobowiązany do niezwłocznego, lecz nie później niż w terminie </w:t>
      </w:r>
      <w:r w:rsidR="00377A9A">
        <w:rPr>
          <w:rFonts w:ascii="Verdana" w:hAnsi="Verdana"/>
        </w:rPr>
        <w:br/>
      </w:r>
      <w:r w:rsidRPr="0073235A">
        <w:rPr>
          <w:rFonts w:ascii="Verdana" w:hAnsi="Verdana"/>
        </w:rPr>
        <w:t>5 (pięciu) dni informowania Wydzierżawiającego na piśmie o każdym zdarzeniu mogącym negatywnie wpłynąć na terminowe zrealizowanie Etapów.</w:t>
      </w:r>
    </w:p>
    <w:p w14:paraId="5F0CD4B0" w14:textId="77777777" w:rsidR="00AD3426" w:rsidRPr="0073235A" w:rsidRDefault="00AD3426">
      <w:pPr>
        <w:pStyle w:val="Akapitzlist"/>
        <w:rPr>
          <w:rFonts w:ascii="Verdana" w:hAnsi="Verdana"/>
        </w:rPr>
      </w:pPr>
    </w:p>
    <w:p w14:paraId="0A4846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11C43DF7" w14:textId="77777777" w:rsidR="00AD3426" w:rsidRPr="0073235A" w:rsidRDefault="00673601">
      <w:pPr>
        <w:widowControl/>
        <w:jc w:val="both"/>
        <w:rPr>
          <w:rFonts w:ascii="Verdana" w:hAnsi="Verdana"/>
        </w:rPr>
      </w:pPr>
      <w:r w:rsidRPr="0073235A">
        <w:rPr>
          <w:rFonts w:ascii="Verdana" w:hAnsi="Verdana"/>
        </w:rPr>
        <w:t xml:space="preserve"> </w:t>
      </w:r>
    </w:p>
    <w:p w14:paraId="3089F47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7734002" w14:textId="77777777" w:rsidR="00AD3426" w:rsidRPr="0073235A" w:rsidRDefault="00AD3426">
      <w:pPr>
        <w:widowControl/>
        <w:jc w:val="both"/>
        <w:rPr>
          <w:rFonts w:ascii="Verdana" w:hAnsi="Verdana"/>
        </w:rPr>
      </w:pPr>
    </w:p>
    <w:p w14:paraId="5B6B65F7" w14:textId="4DD5F982" w:rsidR="00AD3426" w:rsidRPr="0073235A" w:rsidRDefault="00673601" w:rsidP="00F03456">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w szczególności projekt budowlany</w:t>
      </w:r>
      <w:r w:rsidR="00240750" w:rsidRPr="0073235A">
        <w:rPr>
          <w:rFonts w:ascii="Verdana" w:hAnsi="Verdana"/>
        </w:rPr>
        <w:t xml:space="preserve"> oraz materiały do wniosku o wydanie decyzji </w:t>
      </w:r>
      <w:r w:rsidR="00377A9A">
        <w:rPr>
          <w:rFonts w:ascii="Verdana" w:hAnsi="Verdana"/>
        </w:rPr>
        <w:br/>
      </w:r>
      <w:r w:rsidR="00240750" w:rsidRPr="0073235A">
        <w:rPr>
          <w:rFonts w:ascii="Verdana" w:hAnsi="Verdana"/>
        </w:rPr>
        <w:t>o środowiskowych uwarunkowaniach,</w:t>
      </w:r>
      <w:r w:rsidRPr="0073235A">
        <w:rPr>
          <w:rFonts w:ascii="Verdana" w:hAnsi="Verdana"/>
        </w:rPr>
        <w:t xml:space="preserve"> będą wykonane na podstawie </w:t>
      </w:r>
      <w:r w:rsidRPr="0073235A">
        <w:rPr>
          <w:rFonts w:ascii="Verdana" w:hAnsi="Verdana"/>
          <w:bCs/>
        </w:rPr>
        <w:t>OPF</w:t>
      </w:r>
      <w:r w:rsidR="00F03456" w:rsidRPr="0073235A">
        <w:rPr>
          <w:rFonts w:ascii="Verdana" w:hAnsi="Verdana"/>
          <w:bCs/>
        </w:rPr>
        <w:t xml:space="preserve"> </w:t>
      </w:r>
      <w:r w:rsidRPr="0073235A">
        <w:rPr>
          <w:rFonts w:ascii="Verdana" w:hAnsi="Verdana"/>
          <w:bCs/>
        </w:rPr>
        <w:t xml:space="preserve"> oraz zgodnie z warunkami technicznymi dotyczącymi </w:t>
      </w:r>
      <w:r w:rsidR="00020FE1">
        <w:rPr>
          <w:rFonts w:ascii="Verdana" w:hAnsi="Verdana"/>
          <w:bCs/>
        </w:rPr>
        <w:t>autostrad</w:t>
      </w:r>
      <w:r w:rsidRPr="0073235A">
        <w:rPr>
          <w:rFonts w:ascii="Verdana" w:hAnsi="Verdana"/>
          <w:bCs/>
        </w:rPr>
        <w:t xml:space="preserve">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sidRPr="0073235A">
        <w:rPr>
          <w:rFonts w:ascii="Verdana" w:hAnsi="Verdana"/>
          <w:bCs/>
        </w:rPr>
        <w:t>5. powyżej będą oceniane przez Wydzierżawiającego, zwłaszcza,</w:t>
      </w:r>
      <w:r w:rsidR="00377A9A">
        <w:rPr>
          <w:rFonts w:ascii="Verdana" w:hAnsi="Verdana"/>
          <w:bCs/>
        </w:rPr>
        <w:t xml:space="preserve"> </w:t>
      </w:r>
      <w:r w:rsidRPr="0073235A">
        <w:rPr>
          <w:rFonts w:ascii="Verdana" w:hAnsi="Verdana"/>
          <w:bCs/>
        </w:rPr>
        <w:t xml:space="preserve">co do zgodności z </w:t>
      </w:r>
      <w:r w:rsidR="00F03456" w:rsidRPr="0073235A">
        <w:rPr>
          <w:rFonts w:ascii="Verdana" w:hAnsi="Verdana"/>
          <w:bCs/>
        </w:rPr>
        <w:t xml:space="preserve">OPF </w:t>
      </w:r>
      <w:r w:rsidRPr="0073235A">
        <w:rPr>
          <w:rFonts w:ascii="Verdana" w:hAnsi="Verdana"/>
          <w:bCs/>
        </w:rPr>
        <w:t>i zasadami bezpieczeństwa ruchu.</w:t>
      </w:r>
      <w:r w:rsidRPr="0073235A">
        <w:rPr>
          <w:rFonts w:ascii="Verdana" w:hAnsi="Verdana"/>
          <w:bCs/>
          <w:i/>
        </w:rPr>
        <w:t xml:space="preserve"> </w:t>
      </w:r>
      <w:r w:rsidRPr="0073235A">
        <w:rPr>
          <w:rFonts w:ascii="Verdana" w:hAnsi="Verdana"/>
          <w:bCs/>
        </w:rPr>
        <w:t>Zatwierdzenie przez Wydzierżawiającego dokumentów, o których mowa</w:t>
      </w:r>
      <w:r w:rsidR="003F06F7" w:rsidRPr="0073235A">
        <w:rPr>
          <w:rFonts w:ascii="Verdana" w:hAnsi="Verdana"/>
          <w:bCs/>
        </w:rPr>
        <w:t xml:space="preserve"> </w:t>
      </w:r>
      <w:r w:rsidRPr="0073235A">
        <w:rPr>
          <w:rFonts w:ascii="Verdana" w:hAnsi="Verdana"/>
          <w:bCs/>
        </w:rPr>
        <w:t>w art. 5.5. powyżej, nie zwalnia Dzierżawcy z obowiązku uzyskania prawidłowych decyzji administracyjnych, koniecznych do terminowego zrealizowania Inwestycji.</w:t>
      </w:r>
    </w:p>
    <w:p w14:paraId="42339B62" w14:textId="77777777" w:rsidR="00AD3426" w:rsidRPr="0073235A" w:rsidRDefault="00AD3426">
      <w:pPr>
        <w:widowControl/>
        <w:ind w:left="360"/>
        <w:jc w:val="both"/>
        <w:rPr>
          <w:rFonts w:ascii="Verdana" w:hAnsi="Verdana"/>
        </w:rPr>
      </w:pPr>
    </w:p>
    <w:p w14:paraId="50DCD298" w14:textId="77777777" w:rsidR="00AD3426" w:rsidRPr="0073235A" w:rsidRDefault="00673601">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xml:space="preserve">. 5.12. powyżej będzie przekazana Wydzierżawiającemu w formie papierowej oraz w formie elektronicznej na płycie CD lub DVD w formacie JPG lub PDF. </w:t>
      </w:r>
    </w:p>
    <w:p w14:paraId="428802CF" w14:textId="77777777" w:rsidR="00AD3426" w:rsidRPr="0073235A" w:rsidRDefault="00AD3426">
      <w:pPr>
        <w:widowControl/>
        <w:ind w:left="708" w:hanging="708"/>
        <w:jc w:val="both"/>
        <w:rPr>
          <w:rFonts w:ascii="Verdana" w:hAnsi="Verdana"/>
        </w:rPr>
      </w:pPr>
    </w:p>
    <w:p w14:paraId="76E0A71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rozpocznie realizację Inwesty</w:t>
      </w:r>
      <w:r w:rsidR="00A71105" w:rsidRPr="0073235A">
        <w:rPr>
          <w:rFonts w:ascii="Verdana" w:hAnsi="Verdana"/>
        </w:rPr>
        <w:t>cji nie później niż w terminie 21 (dwudziestu jeden</w:t>
      </w:r>
      <w:r w:rsidRPr="0073235A">
        <w:rPr>
          <w:rFonts w:ascii="Verdana" w:hAnsi="Verdana"/>
        </w:rPr>
        <w:t xml:space="preserve">) dni po uzyskaniu ostatecznej decyzji o pozwoleniu na budowę. </w:t>
      </w:r>
    </w:p>
    <w:p w14:paraId="23784DFE" w14:textId="77777777" w:rsidR="00AD3426" w:rsidRPr="0073235A" w:rsidRDefault="00AD3426">
      <w:pPr>
        <w:widowControl/>
        <w:jc w:val="both"/>
        <w:rPr>
          <w:rFonts w:ascii="Verdana" w:hAnsi="Verdana"/>
        </w:rPr>
      </w:pPr>
    </w:p>
    <w:p w14:paraId="5954DB52" w14:textId="77777777" w:rsidR="00AD3426" w:rsidRPr="0073235A" w:rsidRDefault="00A71105">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w terminie 21 (dwudziestu jeden</w:t>
      </w:r>
      <w:r w:rsidR="00673601" w:rsidRPr="0073235A">
        <w:rPr>
          <w:rFonts w:ascii="Verdana" w:hAnsi="Verdana"/>
        </w:rPr>
        <w:t>) dni od daty uzyskania ostatecznego pozwolenia na budowę zobowiązany jest pisemnie wsk</w:t>
      </w:r>
      <w:r w:rsidRPr="0073235A">
        <w:rPr>
          <w:rFonts w:ascii="Verdana" w:hAnsi="Verdana"/>
        </w:rPr>
        <w:t xml:space="preserve">azać Wydzierżawiającemu imiona </w:t>
      </w:r>
      <w:r w:rsidR="00673601" w:rsidRPr="0073235A">
        <w:rPr>
          <w:rFonts w:ascii="Verdana" w:hAnsi="Verdana"/>
        </w:rPr>
        <w:t xml:space="preserve">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00673601" w:rsidRPr="0073235A">
        <w:rPr>
          <w:rFonts w:ascii="Verdana" w:hAnsi="Verdana"/>
        </w:rPr>
        <w:br/>
        <w:t>w terminie 7 (siedmiu) dni od daty zaistnienia danej zmiany.</w:t>
      </w:r>
    </w:p>
    <w:p w14:paraId="276EAEA9" w14:textId="77777777" w:rsidR="00AD3426" w:rsidRPr="0073235A" w:rsidRDefault="00AD3426">
      <w:pPr>
        <w:widowControl/>
        <w:jc w:val="both"/>
        <w:rPr>
          <w:rFonts w:ascii="Verdana" w:hAnsi="Verdana"/>
        </w:rPr>
      </w:pPr>
    </w:p>
    <w:p w14:paraId="5C2F43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14:paraId="1C2ABE15" w14:textId="77777777" w:rsidR="00AD3426" w:rsidRPr="0073235A" w:rsidRDefault="00AD3426">
      <w:pPr>
        <w:pStyle w:val="Akapitzlist"/>
        <w:rPr>
          <w:rFonts w:ascii="Verdana" w:hAnsi="Verdana"/>
        </w:rPr>
      </w:pPr>
    </w:p>
    <w:p w14:paraId="2ECAE600" w14:textId="6F9E7726"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z dokumentacji związanej z Inwestycją, w tym dziennika budowy. Nadto, Dzierżawca zobowiązuje się przedstawiać Wydzierżawiającemu, na jego żądanie zgłaszane nie częściej niż raz na miesiąc szczegółowy raport</w:t>
      </w:r>
      <w:r w:rsidR="0024724E">
        <w:rPr>
          <w:rFonts w:ascii="Verdana" w:hAnsi="Verdana"/>
        </w:rPr>
        <w:t>,</w:t>
      </w:r>
      <w:r w:rsidRPr="0073235A">
        <w:rPr>
          <w:rFonts w:ascii="Verdana" w:hAnsi="Verdana"/>
        </w:rPr>
        <w:t xml:space="preserve">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38E65495" w14:textId="77777777" w:rsidR="00AD3426" w:rsidRPr="0073235A" w:rsidRDefault="00AD3426">
      <w:pPr>
        <w:widowControl/>
        <w:jc w:val="both"/>
        <w:rPr>
          <w:rFonts w:ascii="Verdana" w:hAnsi="Verdana"/>
        </w:rPr>
      </w:pPr>
    </w:p>
    <w:p w14:paraId="7747B6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151E81C9" w14:textId="77777777" w:rsidR="00AD3426" w:rsidRPr="0073235A" w:rsidRDefault="00AD3426">
      <w:pPr>
        <w:widowControl/>
        <w:jc w:val="both"/>
        <w:rPr>
          <w:rFonts w:ascii="Verdana" w:hAnsi="Verdana"/>
        </w:rPr>
      </w:pPr>
    </w:p>
    <w:p w14:paraId="4E65B6B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Strony ustalają również, że zatwierdzenie dokumentów przez Wydzierżawiającego lub wniesienie do nich zastrzeżeń nie będzie stanowić podstawy odpowiedzialności </w:t>
      </w:r>
      <w:r w:rsidRPr="0073235A">
        <w:rPr>
          <w:rFonts w:ascii="Verdana" w:hAnsi="Verdana"/>
        </w:rPr>
        <w:lastRenderedPageBreak/>
        <w:t>Wydzierżawiającego z jakiegokolwiek tytułu, w szczególności za wybór, rodzaj lub sposób wykonania prac.</w:t>
      </w:r>
    </w:p>
    <w:p w14:paraId="2F1E6065" w14:textId="77777777" w:rsidR="00AD3426" w:rsidRPr="0073235A" w:rsidRDefault="00AD3426">
      <w:pPr>
        <w:widowControl/>
        <w:jc w:val="both"/>
        <w:rPr>
          <w:rFonts w:ascii="Verdana" w:hAnsi="Verdana"/>
        </w:rPr>
      </w:pPr>
    </w:p>
    <w:p w14:paraId="3B64D018"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258FF48C" w14:textId="77777777" w:rsidR="00AD3426" w:rsidRPr="0073235A" w:rsidRDefault="00AD3426">
      <w:pPr>
        <w:widowControl/>
        <w:jc w:val="both"/>
        <w:rPr>
          <w:rFonts w:ascii="Verdana" w:hAnsi="Verdana"/>
        </w:rPr>
      </w:pPr>
    </w:p>
    <w:p w14:paraId="1EA571C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w zakresie wskazanym w</w:t>
      </w:r>
      <w:r w:rsidR="00A71105" w:rsidRPr="0073235A">
        <w:rPr>
          <w:rFonts w:ascii="Verdana" w:hAnsi="Verdana"/>
        </w:rPr>
        <w:t xml:space="preserve"> </w:t>
      </w:r>
      <w:r w:rsidRPr="0073235A">
        <w:rPr>
          <w:rFonts w:ascii="Verdana" w:hAnsi="Verdana"/>
          <w:bCs/>
        </w:rPr>
        <w:t>art</w:t>
      </w:r>
      <w:r w:rsidRPr="0073235A">
        <w:rPr>
          <w:rFonts w:ascii="Verdana" w:hAnsi="Verdana"/>
        </w:rPr>
        <w:t xml:space="preserve">. 5.20. powyżej. Żadne koszty, wydatki, szkody, które powstaną po stronie Dzierżawcy z tytułu działań bądź zaniechań ze strony Wykonawców Innych Robót nie będą pokrywane przez Wydzierżawiającego, </w:t>
      </w:r>
      <w:r w:rsidRPr="0073235A">
        <w:rPr>
          <w:rFonts w:ascii="Verdana" w:hAnsi="Verdana"/>
        </w:rPr>
        <w:br/>
        <w:t xml:space="preserve">a Dzierżawca wszelkie roszczenia w tym zakresie zobowiązuje się kierować wyłącznie do Wykonawców Innych Robót.   </w:t>
      </w:r>
    </w:p>
    <w:p w14:paraId="4C0BC899" w14:textId="77777777" w:rsidR="00AD3426" w:rsidRPr="0073235A" w:rsidRDefault="00AD3426">
      <w:pPr>
        <w:widowControl/>
        <w:jc w:val="both"/>
        <w:rPr>
          <w:rFonts w:ascii="Verdana" w:hAnsi="Verdana"/>
        </w:rPr>
      </w:pPr>
    </w:p>
    <w:p w14:paraId="7B1B6A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xml:space="preserve">. 5.20.-5.21. powyżej, to Dzierżawca zwolni Wydzierżawiającego </w:t>
      </w:r>
      <w:r w:rsidRPr="0073235A">
        <w:rPr>
          <w:rFonts w:ascii="Verdana" w:hAnsi="Verdana"/>
        </w:rPr>
        <w:br/>
        <w:t>z obowiązku zaspokojenia takich roszczeń niezwłocznie po otrzymaniu pisemnego wezwania Wydzierżawiającego.</w:t>
      </w:r>
    </w:p>
    <w:p w14:paraId="65D09C71" w14:textId="77777777" w:rsidR="00AD3426" w:rsidRPr="0073235A" w:rsidRDefault="00AD3426">
      <w:pPr>
        <w:widowControl/>
        <w:jc w:val="both"/>
        <w:rPr>
          <w:rFonts w:ascii="Verdana" w:hAnsi="Verdana"/>
        </w:rPr>
      </w:pPr>
    </w:p>
    <w:p w14:paraId="0F0E77E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5.20-5.21 powyżej, będzie usuwany w trybie oraz na zasadach określonych art. 22.1. – 22.6. poniżej.</w:t>
      </w:r>
    </w:p>
    <w:p w14:paraId="391A1B54" w14:textId="77777777" w:rsidR="00AD3426" w:rsidRPr="0073235A" w:rsidRDefault="00AD3426">
      <w:pPr>
        <w:widowControl/>
        <w:jc w:val="both"/>
        <w:rPr>
          <w:rFonts w:ascii="Verdana" w:hAnsi="Verdana"/>
        </w:rPr>
      </w:pPr>
    </w:p>
    <w:p w14:paraId="39973384" w14:textId="77777777" w:rsidR="00AD3426" w:rsidRPr="0073235A" w:rsidRDefault="00673601"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w:t>
      </w:r>
      <w:r w:rsidR="00C06E3E" w:rsidRPr="0073235A">
        <w:rPr>
          <w:rFonts w:ascii="Verdana" w:hAnsi="Verdana"/>
        </w:rPr>
        <w:t>( Dz. U. z 2018 r. poz. 1202</w:t>
      </w:r>
      <w:r w:rsidRPr="0073235A">
        <w:rPr>
          <w:rFonts w:ascii="Verdana" w:hAnsi="Verdana"/>
        </w:rPr>
        <w:t xml:space="preserve"> ze zm.) oraz do dokonywania zmian w przedmiocie dzierżawy </w:t>
      </w:r>
      <w:r w:rsidRPr="0073235A">
        <w:rPr>
          <w:rFonts w:ascii="Verdana" w:hAnsi="Verdana"/>
        </w:rPr>
        <w:br/>
        <w:t>w zakresie zgodnym z niniejszą Umową.</w:t>
      </w:r>
    </w:p>
    <w:p w14:paraId="78A02C29" w14:textId="77777777" w:rsidR="00AD3426" w:rsidRPr="0073235A" w:rsidRDefault="00AD3426">
      <w:pPr>
        <w:widowControl/>
        <w:jc w:val="both"/>
        <w:rPr>
          <w:rFonts w:ascii="Verdana" w:hAnsi="Verdana"/>
        </w:rPr>
      </w:pPr>
    </w:p>
    <w:p w14:paraId="33CB1F99" w14:textId="77777777" w:rsidR="00AD3426" w:rsidRPr="0073235A" w:rsidRDefault="00AD3426">
      <w:pPr>
        <w:widowControl/>
        <w:jc w:val="both"/>
        <w:rPr>
          <w:rFonts w:ascii="Verdana" w:hAnsi="Verdana"/>
        </w:rPr>
      </w:pPr>
    </w:p>
    <w:p w14:paraId="1288106B" w14:textId="77777777" w:rsidR="00AD3426" w:rsidRPr="0073235A" w:rsidRDefault="00673601">
      <w:pPr>
        <w:pStyle w:val="Nagwek1"/>
        <w:jc w:val="both"/>
        <w:rPr>
          <w:rFonts w:ascii="Verdana" w:hAnsi="Verdana"/>
          <w:i/>
          <w:color w:val="auto"/>
          <w:sz w:val="20"/>
        </w:rPr>
      </w:pPr>
      <w:bookmarkStart w:id="9" w:name="_Toc7181459"/>
      <w:r w:rsidRPr="0073235A">
        <w:rPr>
          <w:rFonts w:ascii="Verdana" w:hAnsi="Verdana"/>
          <w:i/>
          <w:color w:val="auto"/>
          <w:sz w:val="20"/>
        </w:rPr>
        <w:t>ARTYKUŁ 6 - PRZEZNACZENIE NIERUCHOMOŚCI</w:t>
      </w:r>
      <w:bookmarkEnd w:id="9"/>
    </w:p>
    <w:p w14:paraId="08EA9890" w14:textId="77777777" w:rsidR="00AD3426" w:rsidRPr="0073235A" w:rsidRDefault="00AD3426">
      <w:pPr>
        <w:widowControl/>
        <w:tabs>
          <w:tab w:val="left" w:pos="720"/>
        </w:tabs>
        <w:jc w:val="both"/>
        <w:rPr>
          <w:rFonts w:ascii="Verdana" w:hAnsi="Verdana"/>
        </w:rPr>
      </w:pPr>
    </w:p>
    <w:p w14:paraId="2AEB8EED" w14:textId="0F31F125" w:rsidR="00AD3426" w:rsidRPr="001E029E" w:rsidRDefault="00673601" w:rsidP="007A3558">
      <w:pPr>
        <w:widowControl/>
        <w:numPr>
          <w:ilvl w:val="1"/>
          <w:numId w:val="6"/>
        </w:numPr>
        <w:adjustRightInd/>
        <w:spacing w:line="276" w:lineRule="auto"/>
        <w:ind w:left="720" w:hanging="720"/>
        <w:jc w:val="both"/>
        <w:rPr>
          <w:rFonts w:ascii="Verdana" w:hAnsi="Verdana"/>
        </w:rPr>
      </w:pPr>
      <w:r w:rsidRPr="0073235A">
        <w:rPr>
          <w:rFonts w:ascii="Verdana" w:hAnsi="Verdana"/>
          <w:color w:val="000000"/>
        </w:rPr>
        <w:t>Nieruchomość może być wykorzystywana wyłącznie w celu prowadzenia M</w:t>
      </w:r>
      <w:r w:rsidR="00F26318" w:rsidRPr="0073235A">
        <w:rPr>
          <w:rFonts w:ascii="Verdana" w:hAnsi="Verdana"/>
          <w:color w:val="000000"/>
        </w:rPr>
        <w:t xml:space="preserve">OP </w:t>
      </w:r>
      <w:r w:rsidR="00F26318" w:rsidRPr="0073235A">
        <w:rPr>
          <w:rFonts w:ascii="Verdana" w:hAnsi="Verdana"/>
          <w:color w:val="000000"/>
        </w:rPr>
        <w:br/>
        <w:t>w rozumieniu art. 4 pkt 1</w:t>
      </w:r>
      <w:r w:rsidR="00B87C74">
        <w:rPr>
          <w:rFonts w:ascii="Verdana" w:hAnsi="Verdana"/>
          <w:color w:val="000000"/>
        </w:rPr>
        <w:t>1</w:t>
      </w:r>
      <w:r w:rsidR="00F26318" w:rsidRPr="0073235A">
        <w:rPr>
          <w:rFonts w:ascii="Verdana" w:hAnsi="Verdana"/>
          <w:color w:val="000000"/>
        </w:rPr>
        <w:t xml:space="preserve"> lit. </w:t>
      </w:r>
      <w:r w:rsidRPr="0073235A">
        <w:rPr>
          <w:rFonts w:ascii="Verdana" w:hAnsi="Verdana"/>
          <w:color w:val="000000"/>
        </w:rPr>
        <w:t>c.</w:t>
      </w:r>
      <w:r w:rsidR="00F26318" w:rsidRPr="0073235A">
        <w:rPr>
          <w:rFonts w:ascii="Verdana" w:hAnsi="Verdana"/>
          <w:color w:val="000000"/>
        </w:rPr>
        <w:t xml:space="preserve"> </w:t>
      </w:r>
      <w:r w:rsidRPr="0073235A">
        <w:rPr>
          <w:rFonts w:ascii="Verdana" w:hAnsi="Verdana"/>
          <w:color w:val="000000"/>
        </w:rPr>
        <w:t xml:space="preserve">ustawy z dnia 21 marca 1985 roku o drogach </w:t>
      </w:r>
      <w:r w:rsidRPr="001E029E">
        <w:rPr>
          <w:rFonts w:ascii="Verdana" w:hAnsi="Verdana"/>
          <w:color w:val="000000"/>
        </w:rPr>
        <w:t xml:space="preserve">publicznych </w:t>
      </w:r>
      <w:r w:rsidR="00C06E3E" w:rsidRPr="001E029E">
        <w:rPr>
          <w:rFonts w:ascii="Verdana" w:hAnsi="Verdana"/>
          <w:color w:val="000000"/>
        </w:rPr>
        <w:t>( Dz. U. z 2018 r. poz. 2068)</w:t>
      </w:r>
      <w:r w:rsidR="00E10BA3" w:rsidRPr="001E029E">
        <w:rPr>
          <w:rFonts w:ascii="Verdana" w:hAnsi="Verdana"/>
          <w:color w:val="000000"/>
        </w:rPr>
        <w:t xml:space="preserve"> </w:t>
      </w:r>
      <w:r w:rsidRPr="001E029E">
        <w:rPr>
          <w:rFonts w:ascii="Verdana" w:hAnsi="Verdana"/>
          <w:color w:val="000000"/>
        </w:rPr>
        <w:t xml:space="preserve">i </w:t>
      </w:r>
      <w:r w:rsidR="00020FE1" w:rsidRPr="001E029E">
        <w:rPr>
          <w:rFonts w:ascii="Verdana" w:hAnsi="Verdana"/>
        </w:rPr>
        <w:t>przepisów Rozporządzenia Ministra Infrastruktury z dnia 16 stycznia 2002 roku w sprawie przepisów techniczno-budowlanych dotyczących autostrad płatnyc</w:t>
      </w:r>
      <w:r w:rsidR="00020FE1">
        <w:rPr>
          <w:rFonts w:ascii="Verdana" w:hAnsi="Verdana"/>
        </w:rPr>
        <w:t xml:space="preserve">h </w:t>
      </w:r>
      <w:r w:rsidR="00E10BA3" w:rsidRPr="001E029E">
        <w:rPr>
          <w:rFonts w:ascii="Verdana" w:hAnsi="Verdana"/>
          <w:color w:val="000000"/>
        </w:rPr>
        <w:t>oraz</w:t>
      </w:r>
      <w:r w:rsidRPr="001E029E">
        <w:rPr>
          <w:rFonts w:ascii="Verdana" w:hAnsi="Verdana"/>
          <w:color w:val="000000"/>
        </w:rPr>
        <w:t xml:space="preserve"> w celu prowadzenia </w:t>
      </w:r>
      <w:r w:rsidRPr="001E029E">
        <w:rPr>
          <w:rFonts w:ascii="Verdana" w:hAnsi="Verdana"/>
          <w:b/>
          <w:bCs/>
          <w:color w:val="000000"/>
        </w:rPr>
        <w:t>Działalności Podstawowej.</w:t>
      </w:r>
      <w:r w:rsidRPr="001E029E">
        <w:rPr>
          <w:rFonts w:ascii="Verdana" w:hAnsi="Verdana"/>
          <w:color w:val="000000"/>
        </w:rPr>
        <w:t xml:space="preserve"> </w:t>
      </w:r>
    </w:p>
    <w:p w14:paraId="6E5B9F49" w14:textId="77777777" w:rsidR="0024724E" w:rsidRPr="0073235A" w:rsidRDefault="0024724E" w:rsidP="0024724E">
      <w:pPr>
        <w:widowControl/>
        <w:adjustRightInd/>
        <w:spacing w:line="276" w:lineRule="auto"/>
        <w:ind w:left="720"/>
        <w:jc w:val="both"/>
        <w:rPr>
          <w:rFonts w:ascii="Verdana" w:hAnsi="Verdana"/>
        </w:rPr>
      </w:pPr>
    </w:p>
    <w:p w14:paraId="29D6DFEF"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3599264" w14:textId="77777777" w:rsidR="00AD3426" w:rsidRPr="0073235A" w:rsidRDefault="00AD3426">
      <w:pPr>
        <w:widowControl/>
        <w:tabs>
          <w:tab w:val="left" w:pos="709"/>
        </w:tabs>
        <w:jc w:val="both"/>
        <w:rPr>
          <w:rFonts w:ascii="Verdana" w:hAnsi="Verdana"/>
        </w:rPr>
      </w:pPr>
    </w:p>
    <w:p w14:paraId="0E51D382"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zgodna nie zostanie bezzasadnie odmówiona. </w:t>
      </w:r>
    </w:p>
    <w:p w14:paraId="742BD925" w14:textId="77777777" w:rsidR="00AD3426" w:rsidRPr="0073235A" w:rsidRDefault="00AD3426">
      <w:pPr>
        <w:widowControl/>
        <w:tabs>
          <w:tab w:val="left" w:pos="709"/>
        </w:tabs>
        <w:ind w:left="709"/>
        <w:jc w:val="both"/>
        <w:rPr>
          <w:rFonts w:ascii="Verdana" w:hAnsi="Verdana"/>
        </w:rPr>
      </w:pPr>
    </w:p>
    <w:p w14:paraId="5136661D"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2EF8422C" w14:textId="77777777" w:rsidR="00AD3426" w:rsidRPr="0073235A" w:rsidRDefault="00AD3426">
      <w:pPr>
        <w:widowControl/>
        <w:tabs>
          <w:tab w:val="left" w:pos="720"/>
        </w:tabs>
        <w:jc w:val="both"/>
        <w:rPr>
          <w:rFonts w:ascii="Verdana" w:hAnsi="Verdana"/>
          <w:u w:val="single"/>
        </w:rPr>
      </w:pPr>
    </w:p>
    <w:p w14:paraId="050F7172" w14:textId="77777777"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73235A">
        <w:rPr>
          <w:rFonts w:ascii="Verdana" w:hAnsi="Verdana"/>
          <w:bCs/>
        </w:rPr>
        <w:t xml:space="preserve">OPF </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14:paraId="3C7FE5A0" w14:textId="77777777" w:rsidR="00AD3426" w:rsidRPr="0073235A" w:rsidRDefault="00AD3426">
      <w:pPr>
        <w:rPr>
          <w:rFonts w:ascii="Verdana" w:hAnsi="Verdana"/>
        </w:rPr>
      </w:pPr>
    </w:p>
    <w:p w14:paraId="11990258" w14:textId="77777777" w:rsidR="00AD3426" w:rsidRPr="0073235A" w:rsidRDefault="00AD3426">
      <w:pPr>
        <w:rPr>
          <w:rFonts w:ascii="Verdana" w:hAnsi="Verdana"/>
        </w:rPr>
      </w:pPr>
    </w:p>
    <w:p w14:paraId="35FBADEE" w14:textId="77777777" w:rsidR="00AD3426" w:rsidRPr="0073235A" w:rsidRDefault="00673601">
      <w:pPr>
        <w:pStyle w:val="Nagwek1"/>
        <w:jc w:val="both"/>
        <w:rPr>
          <w:rFonts w:ascii="Verdana" w:hAnsi="Verdana"/>
          <w:i/>
          <w:color w:val="auto"/>
          <w:sz w:val="20"/>
        </w:rPr>
      </w:pPr>
      <w:bookmarkStart w:id="10" w:name="_Toc7181460"/>
      <w:r w:rsidRPr="0073235A">
        <w:rPr>
          <w:rFonts w:ascii="Verdana" w:hAnsi="Verdana"/>
          <w:i/>
          <w:color w:val="auto"/>
          <w:sz w:val="20"/>
        </w:rPr>
        <w:t>ARTYKUŁ 7 – CZAS TRWANIA DZIERŻAWY</w:t>
      </w:r>
      <w:bookmarkEnd w:id="10"/>
    </w:p>
    <w:p w14:paraId="134C53A3" w14:textId="77777777" w:rsidR="00AD3426" w:rsidRPr="0073235A" w:rsidRDefault="00AD3426">
      <w:pPr>
        <w:widowControl/>
        <w:tabs>
          <w:tab w:val="left" w:pos="720"/>
        </w:tabs>
        <w:jc w:val="both"/>
        <w:rPr>
          <w:rFonts w:ascii="Verdana" w:hAnsi="Verdana"/>
        </w:rPr>
      </w:pPr>
    </w:p>
    <w:p w14:paraId="7231555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69A34B6F" w14:textId="77777777" w:rsidR="00AD3426" w:rsidRPr="0073235A" w:rsidRDefault="00AD3426">
      <w:pPr>
        <w:widowControl/>
        <w:tabs>
          <w:tab w:val="left" w:pos="720"/>
        </w:tabs>
        <w:jc w:val="both"/>
        <w:rPr>
          <w:rFonts w:ascii="Verdana" w:hAnsi="Verdana"/>
        </w:rPr>
      </w:pPr>
    </w:p>
    <w:p w14:paraId="3891CBF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C49EEF6" w14:textId="77777777" w:rsidR="00AD3426" w:rsidRPr="0073235A" w:rsidRDefault="00AD3426">
      <w:pPr>
        <w:rPr>
          <w:rFonts w:ascii="Verdana" w:hAnsi="Verdana"/>
        </w:rPr>
      </w:pPr>
    </w:p>
    <w:p w14:paraId="4B612A5C" w14:textId="77777777" w:rsidR="00AD3426" w:rsidRPr="0073235A" w:rsidRDefault="00673601">
      <w:pPr>
        <w:pStyle w:val="Nagwek1"/>
        <w:jc w:val="both"/>
        <w:rPr>
          <w:rFonts w:ascii="Verdana" w:hAnsi="Verdana"/>
          <w:i/>
          <w:color w:val="auto"/>
          <w:sz w:val="20"/>
        </w:rPr>
      </w:pPr>
      <w:bookmarkStart w:id="11" w:name="_Toc7181461"/>
      <w:r w:rsidRPr="0073235A">
        <w:rPr>
          <w:rFonts w:ascii="Verdana" w:hAnsi="Verdana"/>
          <w:i/>
          <w:color w:val="auto"/>
          <w:sz w:val="20"/>
        </w:rPr>
        <w:t>ARTYKUŁ 8 – ODBIÓR</w:t>
      </w:r>
      <w:bookmarkEnd w:id="11"/>
      <w:r w:rsidRPr="0073235A">
        <w:rPr>
          <w:rFonts w:ascii="Verdana" w:hAnsi="Verdana"/>
          <w:i/>
          <w:color w:val="auto"/>
          <w:sz w:val="20"/>
        </w:rPr>
        <w:t xml:space="preserve"> </w:t>
      </w:r>
    </w:p>
    <w:p w14:paraId="69A2E0D7" w14:textId="77777777" w:rsidR="00AD3426" w:rsidRPr="0073235A" w:rsidRDefault="00AD3426">
      <w:pPr>
        <w:tabs>
          <w:tab w:val="left" w:pos="709"/>
        </w:tabs>
        <w:ind w:left="709" w:hanging="709"/>
        <w:rPr>
          <w:rFonts w:ascii="Verdana" w:hAnsi="Verdana"/>
        </w:rPr>
      </w:pPr>
    </w:p>
    <w:p w14:paraId="289874A5" w14:textId="77777777"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7BBF9DED" w14:textId="77777777" w:rsidR="00AD3426" w:rsidRPr="0073235A" w:rsidRDefault="00AD3426">
      <w:pPr>
        <w:widowControl/>
        <w:jc w:val="both"/>
        <w:rPr>
          <w:rFonts w:ascii="Verdana" w:hAnsi="Verdana"/>
        </w:rPr>
      </w:pPr>
    </w:p>
    <w:p w14:paraId="011A91F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735DCCB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7082DC6C" w14:textId="77777777" w:rsidR="00AD3426" w:rsidRPr="0073235A" w:rsidRDefault="00AD3426">
      <w:pPr>
        <w:widowControl/>
        <w:tabs>
          <w:tab w:val="left" w:pos="709"/>
        </w:tabs>
        <w:ind w:left="709" w:hanging="709"/>
        <w:jc w:val="both"/>
        <w:rPr>
          <w:rFonts w:ascii="Verdana" w:hAnsi="Verdana"/>
        </w:rPr>
      </w:pPr>
    </w:p>
    <w:p w14:paraId="674F08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14:paraId="5DF6CACD" w14:textId="77777777" w:rsidR="00AD3426" w:rsidRPr="0073235A" w:rsidRDefault="00AD3426">
      <w:pPr>
        <w:widowControl/>
        <w:tabs>
          <w:tab w:val="left" w:pos="709"/>
        </w:tabs>
        <w:jc w:val="both"/>
        <w:rPr>
          <w:rFonts w:ascii="Verdana" w:hAnsi="Verdana"/>
        </w:rPr>
      </w:pPr>
    </w:p>
    <w:p w14:paraId="5FCEEFE4"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20D5DA5E" w14:textId="77777777" w:rsidR="00AD3426" w:rsidRPr="0073235A" w:rsidRDefault="00AD3426">
      <w:pPr>
        <w:widowControl/>
        <w:tabs>
          <w:tab w:val="left" w:pos="709"/>
        </w:tabs>
        <w:jc w:val="both"/>
        <w:rPr>
          <w:rFonts w:ascii="Verdana" w:hAnsi="Verdana"/>
        </w:rPr>
      </w:pPr>
    </w:p>
    <w:p w14:paraId="472708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3F700533" w14:textId="77777777" w:rsidR="00AD3426" w:rsidRPr="0073235A" w:rsidRDefault="00AD3426">
      <w:pPr>
        <w:widowControl/>
        <w:tabs>
          <w:tab w:val="left" w:pos="709"/>
        </w:tabs>
        <w:jc w:val="both"/>
        <w:rPr>
          <w:rFonts w:ascii="Verdana" w:hAnsi="Verdana"/>
        </w:rPr>
      </w:pPr>
    </w:p>
    <w:p w14:paraId="4784513D"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3A2D7796" w14:textId="77777777" w:rsidR="00AD3426" w:rsidRPr="0073235A" w:rsidRDefault="00AD3426">
      <w:pPr>
        <w:widowControl/>
        <w:jc w:val="both"/>
        <w:rPr>
          <w:rFonts w:ascii="Verdana" w:hAnsi="Verdana" w:cs="Arial"/>
        </w:rPr>
      </w:pPr>
    </w:p>
    <w:p w14:paraId="7D519AF1"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3EB20D81" w14:textId="77777777" w:rsidR="00AD3426" w:rsidRPr="0073235A" w:rsidRDefault="00AD3426">
      <w:pPr>
        <w:widowControl/>
        <w:tabs>
          <w:tab w:val="left" w:pos="709"/>
        </w:tabs>
        <w:jc w:val="both"/>
        <w:rPr>
          <w:rFonts w:ascii="Verdana" w:hAnsi="Verdana"/>
        </w:rPr>
      </w:pPr>
    </w:p>
    <w:p w14:paraId="4FBCF4BD"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1F05DF90" w14:textId="77777777" w:rsidR="00AD3426" w:rsidRPr="0073235A" w:rsidRDefault="00AD3426">
      <w:pPr>
        <w:pStyle w:val="Tekstpodstawowywcity2"/>
        <w:tabs>
          <w:tab w:val="left" w:pos="709"/>
        </w:tabs>
        <w:ind w:left="0"/>
        <w:rPr>
          <w:rFonts w:ascii="Verdana" w:hAnsi="Verdana"/>
          <w:sz w:val="20"/>
        </w:rPr>
      </w:pPr>
    </w:p>
    <w:p w14:paraId="3F5E562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211CE566" w14:textId="77777777" w:rsidR="00AD3426" w:rsidRPr="0073235A" w:rsidRDefault="00AD3426">
      <w:pPr>
        <w:widowControl/>
        <w:tabs>
          <w:tab w:val="left" w:pos="709"/>
        </w:tabs>
        <w:ind w:left="709" w:hanging="709"/>
        <w:jc w:val="both"/>
        <w:rPr>
          <w:rFonts w:ascii="Verdana" w:hAnsi="Verdana"/>
        </w:rPr>
      </w:pPr>
    </w:p>
    <w:p w14:paraId="6C9946D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4F40205E" w14:textId="77777777" w:rsidR="00AD3426" w:rsidRPr="0073235A" w:rsidRDefault="00AD3426">
      <w:pPr>
        <w:widowControl/>
        <w:tabs>
          <w:tab w:val="left" w:pos="709"/>
        </w:tabs>
        <w:ind w:left="709" w:hanging="709"/>
        <w:jc w:val="both"/>
        <w:rPr>
          <w:rFonts w:ascii="Verdana" w:hAnsi="Verdana"/>
        </w:rPr>
      </w:pPr>
    </w:p>
    <w:p w14:paraId="6A2683B2"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629743CA" w14:textId="77777777" w:rsidR="00AD3426" w:rsidRPr="0073235A" w:rsidRDefault="00AD3426">
      <w:pPr>
        <w:widowControl/>
        <w:jc w:val="both"/>
        <w:rPr>
          <w:rFonts w:ascii="Verdana" w:hAnsi="Verdana"/>
        </w:rPr>
      </w:pPr>
    </w:p>
    <w:p w14:paraId="60108D7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14:paraId="760F5249" w14:textId="77777777" w:rsidR="00AD3426" w:rsidRPr="0073235A" w:rsidRDefault="00AD3426">
      <w:pPr>
        <w:widowControl/>
        <w:jc w:val="both"/>
        <w:rPr>
          <w:rFonts w:ascii="Verdana" w:hAnsi="Verdana"/>
        </w:rPr>
      </w:pPr>
    </w:p>
    <w:p w14:paraId="44D4AEBC"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E4031A6" w14:textId="77777777" w:rsidR="00AD3426" w:rsidRPr="0073235A" w:rsidRDefault="00AD3426">
      <w:pPr>
        <w:widowControl/>
        <w:jc w:val="both"/>
        <w:rPr>
          <w:rFonts w:ascii="Verdana" w:hAnsi="Verdana"/>
        </w:rPr>
      </w:pPr>
    </w:p>
    <w:p w14:paraId="6FBD6E7D" w14:textId="6A2D7CB9"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 xml:space="preserve">Od chwili odbioru Nieruchomości Dzierżawca ponosi również wyłączną odpowiedzialność za zapewnienie bezpieczeństwa osób przebywających na Nieruchomości. Ponadto, z uwagi na bliskość </w:t>
      </w:r>
      <w:r w:rsidR="00D80939">
        <w:rPr>
          <w:rStyle w:val="DeltaViewInsertion"/>
          <w:rFonts w:ascii="Verdana" w:hAnsi="Verdana" w:cs="Verdana"/>
          <w:color w:val="auto"/>
          <w:u w:val="none"/>
        </w:rPr>
        <w:t>A</w:t>
      </w:r>
      <w:r w:rsidR="00020FE1">
        <w:rPr>
          <w:rStyle w:val="DeltaViewInsertion"/>
          <w:rFonts w:ascii="Verdana" w:hAnsi="Verdana" w:cs="Verdana"/>
          <w:color w:val="auto"/>
          <w:u w:val="none"/>
        </w:rPr>
        <w:t>utostrady</w:t>
      </w:r>
      <w:r w:rsidRPr="0073235A">
        <w:rPr>
          <w:rFonts w:ascii="Verdana" w:hAnsi="Verdana"/>
          <w:bCs/>
        </w:rPr>
        <w:t xml:space="preserve"> </w:t>
      </w:r>
      <w:r w:rsidRPr="0073235A">
        <w:rPr>
          <w:rStyle w:val="DeltaViewInsertion"/>
          <w:rFonts w:ascii="Verdana" w:hAnsi="Verdana" w:cs="Verdana"/>
          <w:color w:val="auto"/>
          <w:u w:val="none"/>
        </w:rPr>
        <w:t xml:space="preserve">Dzierżawca będzie dokładać szczególnej staranności dla zapewnienia niezakłóconego i bezpiecznego korzystania z </w:t>
      </w:r>
      <w:r w:rsidR="00D80939">
        <w:rPr>
          <w:rStyle w:val="DeltaViewInsertion"/>
          <w:rFonts w:ascii="Verdana" w:hAnsi="Verdana" w:cs="Verdana"/>
          <w:color w:val="auto"/>
          <w:u w:val="none"/>
        </w:rPr>
        <w:t>A</w:t>
      </w:r>
      <w:r w:rsidR="00020FE1">
        <w:rPr>
          <w:rStyle w:val="DeltaViewInsertion"/>
          <w:rFonts w:ascii="Verdana" w:hAnsi="Verdana" w:cs="Verdana"/>
          <w:color w:val="auto"/>
          <w:u w:val="none"/>
        </w:rPr>
        <w:t>utostrady.</w:t>
      </w:r>
    </w:p>
    <w:p w14:paraId="5144B2A9" w14:textId="77777777" w:rsidR="00AD3426" w:rsidRPr="0073235A" w:rsidRDefault="00673601">
      <w:pPr>
        <w:widowControl/>
        <w:overflowPunct/>
        <w:autoSpaceDE/>
        <w:autoSpaceDN/>
        <w:adjustRightInd/>
        <w:rPr>
          <w:rFonts w:ascii="Verdana" w:hAnsi="Verdana"/>
        </w:rPr>
      </w:pPr>
      <w:r w:rsidRPr="0073235A">
        <w:rPr>
          <w:rFonts w:ascii="Verdana" w:hAnsi="Verdana"/>
        </w:rPr>
        <w:br w:type="page"/>
      </w:r>
    </w:p>
    <w:p w14:paraId="5386E3F8" w14:textId="77777777" w:rsidR="00AD3426" w:rsidRPr="0073235A" w:rsidRDefault="00673601">
      <w:pPr>
        <w:pStyle w:val="Nagwek1"/>
        <w:jc w:val="both"/>
        <w:rPr>
          <w:rFonts w:ascii="Verdana" w:hAnsi="Verdana"/>
          <w:i/>
          <w:color w:val="auto"/>
          <w:sz w:val="20"/>
        </w:rPr>
      </w:pPr>
      <w:bookmarkStart w:id="12" w:name="_Toc7181462"/>
      <w:r w:rsidRPr="0073235A">
        <w:rPr>
          <w:rFonts w:ascii="Verdana" w:hAnsi="Verdana"/>
          <w:i/>
          <w:color w:val="auto"/>
          <w:sz w:val="20"/>
        </w:rPr>
        <w:t>ARTYKUŁ 9 – CZYNSZ</w:t>
      </w:r>
      <w:bookmarkEnd w:id="12"/>
      <w:r w:rsidRPr="0073235A">
        <w:rPr>
          <w:rFonts w:ascii="Verdana" w:hAnsi="Verdana"/>
          <w:i/>
          <w:color w:val="auto"/>
          <w:sz w:val="20"/>
        </w:rPr>
        <w:t xml:space="preserve"> </w:t>
      </w:r>
    </w:p>
    <w:p w14:paraId="78E4947B" w14:textId="77777777" w:rsidR="00AD3426" w:rsidRPr="0073235A" w:rsidRDefault="00AD3426">
      <w:pPr>
        <w:widowControl/>
        <w:tabs>
          <w:tab w:val="left" w:pos="709"/>
        </w:tabs>
        <w:ind w:left="709" w:hanging="709"/>
        <w:jc w:val="both"/>
        <w:rPr>
          <w:rFonts w:ascii="Verdana" w:hAnsi="Verdana"/>
        </w:rPr>
      </w:pPr>
    </w:p>
    <w:p w14:paraId="74212865"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37179251" w14:textId="77777777" w:rsidR="00AD3426" w:rsidRPr="0073235A" w:rsidRDefault="00AD3426">
      <w:pPr>
        <w:widowControl/>
        <w:tabs>
          <w:tab w:val="left" w:pos="709"/>
        </w:tabs>
        <w:ind w:left="709" w:hanging="709"/>
        <w:jc w:val="both"/>
        <w:rPr>
          <w:rFonts w:ascii="Verdana" w:hAnsi="Verdana"/>
          <w:b/>
        </w:rPr>
      </w:pPr>
    </w:p>
    <w:p w14:paraId="1E550F5C"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403AFF68" w14:textId="77777777" w:rsidR="00AD3426" w:rsidRPr="0073235A" w:rsidRDefault="00AD3426">
      <w:pPr>
        <w:widowControl/>
        <w:tabs>
          <w:tab w:val="left" w:pos="709"/>
        </w:tabs>
        <w:ind w:left="709" w:hanging="709"/>
        <w:jc w:val="both"/>
        <w:rPr>
          <w:rFonts w:ascii="Verdana" w:hAnsi="Verdana"/>
        </w:rPr>
      </w:pPr>
    </w:p>
    <w:p w14:paraId="32652175" w14:textId="77777777"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6CC155D3" w14:textId="77777777" w:rsidR="00AD3426" w:rsidRPr="0073235A" w:rsidRDefault="00AD3426">
      <w:pPr>
        <w:widowControl/>
        <w:tabs>
          <w:tab w:val="left" w:pos="709"/>
        </w:tabs>
        <w:ind w:left="709" w:hanging="709"/>
        <w:jc w:val="both"/>
        <w:rPr>
          <w:rFonts w:ascii="Verdana" w:hAnsi="Verdana"/>
          <w:b/>
        </w:rPr>
      </w:pPr>
    </w:p>
    <w:p w14:paraId="50067510"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 PLN netto</w:t>
      </w:r>
      <w:r w:rsidRPr="0073235A">
        <w:rPr>
          <w:rFonts w:ascii="Verdana" w:hAnsi="Verdana"/>
        </w:rPr>
        <w:t xml:space="preserve"> (słownie: …………………….………) („</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73235A">
        <w:rPr>
          <w:rFonts w:ascii="Verdana" w:hAnsi="Verdana"/>
          <w:color w:val="000000" w:themeColor="text1"/>
        </w:rPr>
        <w:t xml:space="preserve">18 </w:t>
      </w:r>
      <w:r w:rsidRPr="0073235A">
        <w:rPr>
          <w:rFonts w:ascii="Verdana" w:hAnsi="Verdana"/>
          <w:color w:val="000000" w:themeColor="text1"/>
        </w:rPr>
        <w:t>(</w:t>
      </w:r>
      <w:r w:rsidR="00203A8D" w:rsidRPr="0073235A">
        <w:rPr>
          <w:rFonts w:ascii="Verdana" w:hAnsi="Verdana"/>
          <w:color w:val="000000" w:themeColor="text1"/>
        </w:rPr>
        <w:t>osiemnastu</w:t>
      </w:r>
      <w:r w:rsidRPr="0073235A">
        <w:rPr>
          <w:rFonts w:ascii="Verdana" w:hAnsi="Verdana"/>
          <w:color w:val="000000" w:themeColor="text1"/>
        </w:rPr>
        <w:t xml:space="preserve">) </w:t>
      </w:r>
      <w:r w:rsidRPr="0073235A">
        <w:rPr>
          <w:rFonts w:ascii="Verdana" w:hAnsi="Verdana"/>
        </w:rPr>
        <w:t>miesięcy licząc od dnia odbioru Nieruchomości Czynsz Podstawowy będzie wynosił 50% (pięćdziesiąt procent) określonej powyżej stawki tj. kwotę …………….…</w:t>
      </w:r>
      <w:r w:rsidRPr="0073235A">
        <w:rPr>
          <w:rFonts w:ascii="Verdana" w:hAnsi="Verdana"/>
          <w:b/>
        </w:rPr>
        <w:t xml:space="preserve"> PLN netto</w:t>
      </w:r>
      <w:r w:rsidRPr="0073235A">
        <w:rPr>
          <w:rFonts w:ascii="Verdana" w:hAnsi="Verdana"/>
        </w:rPr>
        <w:t xml:space="preserve"> (słownie: …………………) powiększoną o podatek VAT w stawce obowiązującej w dniu wykonania czynności podlegającej opodatkowaniu tym podatkiem. </w:t>
      </w:r>
    </w:p>
    <w:p w14:paraId="22C5D8EE" w14:textId="77777777" w:rsidR="00AD3426" w:rsidRPr="0073235A" w:rsidRDefault="00AD3426">
      <w:pPr>
        <w:widowControl/>
        <w:jc w:val="both"/>
        <w:rPr>
          <w:rFonts w:ascii="Verdana" w:hAnsi="Verdana"/>
        </w:rPr>
      </w:pPr>
    </w:p>
    <w:p w14:paraId="1B1FEE71"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330B1F92" w14:textId="77777777" w:rsidR="00C62563" w:rsidRPr="0073235A" w:rsidRDefault="00C62563" w:rsidP="00C62563">
      <w:pPr>
        <w:widowControl/>
        <w:jc w:val="both"/>
        <w:rPr>
          <w:rFonts w:ascii="Verdana" w:hAnsi="Verdana"/>
        </w:rPr>
      </w:pPr>
    </w:p>
    <w:p w14:paraId="4CC6F88F" w14:textId="77777777" w:rsidR="00203A8D" w:rsidRPr="0073235A" w:rsidRDefault="00203A8D" w:rsidP="004B1882">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oraz w wysokości 4% (cztery procent) od całości przychodu uzyskanego przez Dzierżawcę w danym miesiącu w ramach działalności gospodarczej prowadzonej na Nieruchomości </w:t>
      </w:r>
      <w:r w:rsidR="00FF60B7" w:rsidRPr="0073235A">
        <w:rPr>
          <w:rFonts w:ascii="Verdana" w:hAnsi="Verdana"/>
        </w:rPr>
        <w:t xml:space="preserve">w tym z tytułu poddzierżawy,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14:paraId="083A5B99" w14:textId="77777777" w:rsidR="008C4046" w:rsidRPr="0073235A" w:rsidRDefault="008C4046" w:rsidP="007A3558">
      <w:pPr>
        <w:spacing w:line="276" w:lineRule="auto"/>
        <w:ind w:left="720"/>
        <w:jc w:val="both"/>
        <w:rPr>
          <w:rFonts w:ascii="Verdana" w:hAnsi="Verdana"/>
        </w:rPr>
      </w:pPr>
    </w:p>
    <w:p w14:paraId="41D8A14C" w14:textId="3713A41C" w:rsidR="007C4D63" w:rsidRPr="0073235A" w:rsidRDefault="007C4D63" w:rsidP="007A3558">
      <w:pPr>
        <w:widowControl/>
        <w:spacing w:line="276" w:lineRule="auto"/>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 xml:space="preserve">sprzedaży </w:t>
      </w:r>
      <w:r w:rsidR="008C4046" w:rsidRPr="0073235A">
        <w:rPr>
          <w:rFonts w:ascii="Verdana" w:hAnsi="Verdana"/>
        </w:rPr>
        <w:t>sprężonego gazu ziemnego (CNG), skroplonego gazu ziemnego (LNG) lub wodoru</w:t>
      </w:r>
      <w:r w:rsidR="00D75B10" w:rsidRPr="0073235A">
        <w:rPr>
          <w:rFonts w:ascii="Verdana" w:hAnsi="Verdana"/>
        </w:rPr>
        <w:t>,</w:t>
      </w:r>
      <w:r w:rsidR="008C4046" w:rsidRPr="0073235A">
        <w:rPr>
          <w:rFonts w:ascii="Verdana" w:hAnsi="Verdana"/>
        </w:rPr>
        <w:t xml:space="preserve"> które to paliwa wykorzystywane będą do napędu silników pojazdów samochodowych</w:t>
      </w:r>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715783" w:rsidRPr="0073235A">
        <w:rPr>
          <w:rFonts w:ascii="Verdana" w:hAnsi="Verdana"/>
        </w:rPr>
        <w:t>miesiąca</w:t>
      </w:r>
      <w:r w:rsidR="00980AB8">
        <w:rPr>
          <w:rFonts w:ascii="Verdana" w:hAnsi="Verdana"/>
        </w:rPr>
        <w:t>,</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pierwszy przychód z ich sprzedaży</w:t>
      </w:r>
      <w:r w:rsidR="00D75B10" w:rsidRPr="0073235A">
        <w:rPr>
          <w:rFonts w:ascii="Verdana" w:hAnsi="Verdana"/>
        </w:rPr>
        <w:t>, jednak nie później niż do końca roku 2030</w:t>
      </w:r>
      <w:r w:rsidR="008C4046" w:rsidRPr="0073235A">
        <w:rPr>
          <w:rFonts w:ascii="Verdana" w:hAnsi="Verdana"/>
        </w:rPr>
        <w:t>.</w:t>
      </w:r>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 xml:space="preserve">sprzedaży wskazanych paliw w Oświadczeniu o Przychodach. </w:t>
      </w:r>
    </w:p>
    <w:p w14:paraId="2EB0BA9A" w14:textId="793199EE" w:rsidR="00203A8D" w:rsidRPr="0073235A" w:rsidRDefault="00203A8D" w:rsidP="007A3558">
      <w:pPr>
        <w:spacing w:line="276" w:lineRule="auto"/>
        <w:ind w:left="720"/>
        <w:jc w:val="both"/>
        <w:rPr>
          <w:rFonts w:ascii="Verdana" w:hAnsi="Verdana"/>
        </w:rPr>
      </w:pPr>
    </w:p>
    <w:p w14:paraId="4CF35F31" w14:textId="078B8DF5" w:rsidR="00203A8D" w:rsidRPr="0073235A" w:rsidRDefault="00203A8D" w:rsidP="007A3558">
      <w:pPr>
        <w:spacing w:line="276" w:lineRule="auto"/>
        <w:ind w:left="709"/>
        <w:jc w:val="both"/>
        <w:rPr>
          <w:rFonts w:ascii="Verdana" w:hAnsi="Verdana"/>
        </w:rPr>
      </w:pPr>
      <w:r w:rsidRPr="0073235A">
        <w:rPr>
          <w:rFonts w:ascii="Verdana" w:hAnsi="Verdana"/>
        </w:rPr>
        <w:t xml:space="preserve">Czynsz od Przychodu powiększany będzie o podatek VAT w stawce obowiązującej </w:t>
      </w:r>
      <w:r w:rsidR="00377A9A">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 xml:space="preserve"> 9.7 -</w:t>
      </w:r>
      <w:r w:rsidR="007F01FA" w:rsidRPr="0073235A">
        <w:rPr>
          <w:rFonts w:ascii="Verdana" w:hAnsi="Verdana"/>
        </w:rPr>
        <w:t xml:space="preserve"> 9.9</w:t>
      </w:r>
      <w:r w:rsidRPr="0073235A">
        <w:rPr>
          <w:rFonts w:ascii="Verdana" w:hAnsi="Verdana"/>
        </w:rPr>
        <w:t>.</w:t>
      </w:r>
    </w:p>
    <w:p w14:paraId="68AC5840" w14:textId="77777777" w:rsidR="00082141" w:rsidRPr="0073235A" w:rsidRDefault="00082141" w:rsidP="005167CA">
      <w:pPr>
        <w:widowControl/>
        <w:jc w:val="both"/>
        <w:rPr>
          <w:rFonts w:ascii="Verdana" w:hAnsi="Verdana"/>
        </w:rPr>
      </w:pPr>
    </w:p>
    <w:p w14:paraId="36C27A53" w14:textId="0FD1A3EF" w:rsidR="00433806" w:rsidRPr="0073235A" w:rsidRDefault="00433806" w:rsidP="00433806">
      <w:pPr>
        <w:widowControl/>
        <w:numPr>
          <w:ilvl w:val="1"/>
          <w:numId w:val="10"/>
        </w:numPr>
        <w:tabs>
          <w:tab w:val="num" w:pos="720"/>
        </w:tabs>
        <w:ind w:left="720" w:hanging="720"/>
        <w:jc w:val="both"/>
        <w:rPr>
          <w:rFonts w:ascii="Verdana" w:hAnsi="Verdana"/>
        </w:rPr>
      </w:pPr>
      <w:r w:rsidRPr="0073235A">
        <w:rPr>
          <w:rFonts w:ascii="Verdana" w:hAnsi="Verdana"/>
        </w:rPr>
        <w:tab/>
        <w:t>Przez przychód uzyskany w ramach działalności gospodarczej na Nieruchomości rozumie się przychód ustalony zgodnie z obowiązującymi w momencie jego uzyskania przepisami podatkowymi dotyczącymi podatku dochodowego od osób prawnych, nawet w sytuacji</w:t>
      </w:r>
      <w:r w:rsidR="00980AB8">
        <w:rPr>
          <w:rFonts w:ascii="Verdana" w:hAnsi="Verdana"/>
        </w:rPr>
        <w:t>, gdy</w:t>
      </w:r>
      <w:r w:rsidRPr="0073235A">
        <w:rPr>
          <w:rFonts w:ascii="Verdana" w:hAnsi="Verdana"/>
        </w:rPr>
        <w:t xml:space="preserve"> Dzierżawca z jakiejkolwiek przyczyny nie będzie posiadał statusu podatnika tego podatku lub będzie z tego podatku zwolniony, w tym </w:t>
      </w:r>
      <w:r w:rsidR="00377A9A">
        <w:rPr>
          <w:rFonts w:ascii="Verdana" w:hAnsi="Verdana"/>
        </w:rPr>
        <w:br/>
      </w:r>
      <w:r w:rsidRPr="0073235A">
        <w:rPr>
          <w:rFonts w:ascii="Verdana" w:hAnsi="Verdana"/>
        </w:rPr>
        <w:t>w szczególności:</w:t>
      </w:r>
    </w:p>
    <w:p w14:paraId="5DDB8B48" w14:textId="77777777" w:rsidR="00433806" w:rsidRPr="0073235A" w:rsidRDefault="00433806" w:rsidP="00433806">
      <w:pPr>
        <w:widowControl/>
        <w:ind w:left="567" w:hanging="567"/>
        <w:jc w:val="both"/>
        <w:rPr>
          <w:rFonts w:ascii="Verdana" w:hAnsi="Verdana"/>
        </w:rPr>
      </w:pPr>
    </w:p>
    <w:p w14:paraId="4A7B2DC9" w14:textId="77777777" w:rsidR="00433806" w:rsidRPr="0073235A" w:rsidRDefault="00433806" w:rsidP="004B6980">
      <w:pPr>
        <w:widowControl/>
        <w:numPr>
          <w:ilvl w:val="0"/>
          <w:numId w:val="46"/>
        </w:numPr>
        <w:tabs>
          <w:tab w:val="clear" w:pos="786"/>
          <w:tab w:val="left" w:pos="851"/>
        </w:tabs>
        <w:ind w:left="851" w:hanging="425"/>
        <w:jc w:val="both"/>
        <w:rPr>
          <w:rFonts w:ascii="Verdana" w:hAnsi="Verdana"/>
        </w:rPr>
      </w:pPr>
      <w:r w:rsidRPr="0073235A">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72984FAF" w14:textId="77777777" w:rsidR="00433806" w:rsidRPr="0073235A" w:rsidRDefault="00433806" w:rsidP="004B6980">
      <w:pPr>
        <w:widowControl/>
        <w:tabs>
          <w:tab w:val="left" w:pos="709"/>
        </w:tabs>
        <w:ind w:left="851" w:hanging="425"/>
        <w:jc w:val="both"/>
        <w:rPr>
          <w:rFonts w:ascii="Verdana" w:hAnsi="Verdana"/>
        </w:rPr>
      </w:pPr>
    </w:p>
    <w:p w14:paraId="5835DA58" w14:textId="77777777" w:rsidR="00433806" w:rsidRPr="0073235A" w:rsidRDefault="00433806" w:rsidP="004B6980">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25063FDB" w14:textId="77777777" w:rsidR="00395AB7" w:rsidRPr="0073235A" w:rsidRDefault="00395AB7" w:rsidP="00395AB7">
      <w:pPr>
        <w:pStyle w:val="Akapitzlist"/>
        <w:rPr>
          <w:rFonts w:ascii="Verdana" w:hAnsi="Verdana"/>
        </w:rPr>
      </w:pPr>
    </w:p>
    <w:p w14:paraId="7BCC7EE2" w14:textId="77777777" w:rsidR="00395AB7" w:rsidRPr="0073235A" w:rsidRDefault="00395AB7" w:rsidP="00395AB7">
      <w:pPr>
        <w:widowControl/>
        <w:ind w:left="1134"/>
        <w:jc w:val="both"/>
        <w:rPr>
          <w:rFonts w:ascii="Verdana" w:hAnsi="Verdana"/>
        </w:rPr>
      </w:pPr>
    </w:p>
    <w:p w14:paraId="6F2CAB7F" w14:textId="073BA3BC" w:rsidR="002257D2" w:rsidRPr="0073235A" w:rsidRDefault="00433806" w:rsidP="00395AB7">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w:t>
      </w:r>
      <w:r w:rsidR="00377A9A">
        <w:rPr>
          <w:rFonts w:ascii="Verdana" w:hAnsi="Verdana"/>
        </w:rPr>
        <w:br/>
      </w:r>
      <w:r w:rsidRPr="0073235A">
        <w:rPr>
          <w:rFonts w:ascii="Verdana" w:hAnsi="Verdana"/>
        </w:rPr>
        <w:t xml:space="preserve">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FBC09AB" w14:textId="77777777" w:rsidR="002257D2" w:rsidRPr="0073235A" w:rsidRDefault="002257D2" w:rsidP="007A3558">
      <w:pPr>
        <w:widowControl/>
        <w:jc w:val="both"/>
        <w:rPr>
          <w:rFonts w:ascii="Verdana" w:hAnsi="Verdana"/>
          <w:b/>
        </w:rPr>
      </w:pPr>
    </w:p>
    <w:p w14:paraId="0BCBB992" w14:textId="77777777"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01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19ABE5A" w14:textId="77777777" w:rsidR="00433806" w:rsidRPr="0073235A" w:rsidRDefault="00433806">
      <w:pPr>
        <w:pStyle w:val="Akapitzlist"/>
        <w:rPr>
          <w:rFonts w:ascii="Verdana" w:hAnsi="Verdana"/>
        </w:rPr>
      </w:pPr>
    </w:p>
    <w:p w14:paraId="488551E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3DA397CE" w14:textId="77777777" w:rsidR="00433806" w:rsidRPr="0073235A" w:rsidRDefault="00433806" w:rsidP="00395AB7">
      <w:pPr>
        <w:widowControl/>
        <w:ind w:left="709" w:hanging="643"/>
        <w:jc w:val="both"/>
        <w:rPr>
          <w:rFonts w:ascii="Verdana" w:hAnsi="Verdana"/>
        </w:rPr>
      </w:pPr>
    </w:p>
    <w:p w14:paraId="48039CF7" w14:textId="7C8B32CA"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które obejmować</w:t>
      </w:r>
      <w:r w:rsidR="00AE4A33" w:rsidRPr="0073235A">
        <w:rPr>
          <w:rFonts w:ascii="Verdana" w:hAnsi="Verdana"/>
        </w:rPr>
        <w:t xml:space="preserve">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w terminie wskazanym w Art. 9.8</w:t>
      </w:r>
      <w:r w:rsidR="008E0658" w:rsidRPr="0073235A">
        <w:rPr>
          <w:rFonts w:ascii="Verdana" w:hAnsi="Verdana"/>
        </w:rPr>
        <w:t>.</w:t>
      </w:r>
      <w:r w:rsidR="00AA7FB5"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w:t>
      </w:r>
      <w:r w:rsidR="00377A9A">
        <w:rPr>
          <w:rFonts w:ascii="Verdana" w:hAnsi="Verdana"/>
        </w:rPr>
        <w:br/>
      </w:r>
      <w:r w:rsidR="00AA7FB5" w:rsidRPr="0073235A">
        <w:rPr>
          <w:rFonts w:ascii="Verdana" w:hAnsi="Verdana"/>
        </w:rPr>
        <w:t xml:space="preserve">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377A9A">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W wypadku</w:t>
      </w:r>
      <w:r w:rsidR="00980AB8">
        <w:rPr>
          <w:rFonts w:ascii="Verdana" w:hAnsi="Verdana"/>
        </w:rPr>
        <w:t>,</w:t>
      </w:r>
      <w:r w:rsidR="008E0658" w:rsidRPr="0073235A">
        <w:rPr>
          <w:rFonts w:ascii="Verdana" w:hAnsi="Verdana"/>
        </w:rPr>
        <w:t xml:space="preserve">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377A9A">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4DA9957C" w14:textId="77777777" w:rsidR="00AD3426" w:rsidRPr="0073235A" w:rsidRDefault="00AD3426" w:rsidP="00395AB7">
      <w:pPr>
        <w:widowControl/>
        <w:ind w:left="709" w:hanging="643"/>
        <w:jc w:val="both"/>
        <w:rPr>
          <w:rFonts w:ascii="Verdana" w:hAnsi="Verdana"/>
        </w:rPr>
      </w:pPr>
    </w:p>
    <w:p w14:paraId="7DD8832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762C1F1E" w14:textId="77777777" w:rsidR="00433806" w:rsidRPr="0073235A" w:rsidRDefault="00433806" w:rsidP="00395AB7">
      <w:pPr>
        <w:widowControl/>
        <w:ind w:left="709" w:hanging="643"/>
        <w:jc w:val="both"/>
        <w:rPr>
          <w:rFonts w:ascii="Verdana" w:hAnsi="Verdana"/>
        </w:rPr>
      </w:pPr>
    </w:p>
    <w:p w14:paraId="15B2CBB2" w14:textId="01B68448"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377A9A">
        <w:rPr>
          <w:rFonts w:ascii="Verdana" w:hAnsi="Verdana"/>
        </w:rPr>
        <w:br/>
      </w:r>
      <w:r w:rsidR="00912449" w:rsidRPr="0073235A">
        <w:rPr>
          <w:rFonts w:ascii="Verdana" w:hAnsi="Verdana"/>
        </w:rPr>
        <w:t>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073D20A4" w14:textId="77777777" w:rsidR="00AD3426" w:rsidRPr="0073235A" w:rsidRDefault="00AD3426" w:rsidP="00395AB7">
      <w:pPr>
        <w:widowControl/>
        <w:ind w:left="709" w:hanging="643"/>
        <w:jc w:val="both"/>
        <w:rPr>
          <w:rFonts w:ascii="Verdana" w:hAnsi="Verdana"/>
        </w:rPr>
      </w:pPr>
    </w:p>
    <w:p w14:paraId="4F19F7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na co najmniej </w:t>
      </w:r>
      <w:r w:rsidRPr="0073235A">
        <w:rPr>
          <w:rFonts w:ascii="Verdana" w:hAnsi="Verdana"/>
        </w:rPr>
        <w:br/>
        <w:t>7 (siedem) dni przed terminami płatności określonymi w art. 9.1</w:t>
      </w:r>
      <w:r w:rsidR="00001439" w:rsidRPr="0073235A">
        <w:rPr>
          <w:rFonts w:ascii="Verdana" w:hAnsi="Verdana"/>
        </w:rPr>
        <w:t>2</w:t>
      </w:r>
      <w:r w:rsidRPr="0073235A">
        <w:rPr>
          <w:rFonts w:ascii="Verdana" w:hAnsi="Verdana"/>
        </w:rPr>
        <w:t xml:space="preserve">. powyżej. </w:t>
      </w:r>
      <w:r w:rsidRPr="0073235A">
        <w:rPr>
          <w:rFonts w:ascii="Verdana" w:hAnsi="Verdana"/>
        </w:rPr>
        <w:br/>
      </w:r>
    </w:p>
    <w:p w14:paraId="322BD9F4" w14:textId="0328664C"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 art. 9.7. powyżej, to różnica zostanie rozliczona </w:t>
      </w:r>
      <w:r w:rsidR="00001439" w:rsidRPr="0073235A">
        <w:rPr>
          <w:rFonts w:ascii="Verdana" w:hAnsi="Verdana"/>
        </w:rPr>
        <w:t>poprzez wystawienie odrębnej faktury powiększonej o należne podatki, w tym podatek od towarów i usług. Należność wynikająca z faktury będzie płatna w terminie 7 dni od otrzymania faktury.</w:t>
      </w:r>
    </w:p>
    <w:p w14:paraId="57553B5C" w14:textId="77777777" w:rsidR="00001439" w:rsidRPr="0073235A" w:rsidRDefault="00001439" w:rsidP="00395AB7">
      <w:pPr>
        <w:pStyle w:val="Akapitzlist"/>
        <w:ind w:left="709" w:hanging="643"/>
        <w:rPr>
          <w:rFonts w:ascii="Verdana" w:hAnsi="Verdana"/>
        </w:rPr>
      </w:pPr>
    </w:p>
    <w:p w14:paraId="7BD30A77" w14:textId="77777777" w:rsidR="00AD3426" w:rsidRPr="0073235A" w:rsidRDefault="00AD3426" w:rsidP="00395AB7">
      <w:pPr>
        <w:widowControl/>
        <w:ind w:left="709" w:hanging="643"/>
        <w:jc w:val="both"/>
        <w:rPr>
          <w:rFonts w:ascii="Verdana" w:hAnsi="Verdana"/>
        </w:rPr>
      </w:pPr>
    </w:p>
    <w:p w14:paraId="6A45737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056B5601" w14:textId="77777777" w:rsidR="00AD3426" w:rsidRPr="0073235A" w:rsidRDefault="00AD3426" w:rsidP="00395AB7">
      <w:pPr>
        <w:pStyle w:val="Tekstpodstawowywcity"/>
        <w:ind w:left="709" w:hanging="643"/>
        <w:rPr>
          <w:rFonts w:ascii="Verdana" w:hAnsi="Verdana"/>
          <w:sz w:val="20"/>
        </w:rPr>
      </w:pPr>
    </w:p>
    <w:p w14:paraId="01CF1991" w14:textId="1D50108A" w:rsidR="00AD3426" w:rsidRPr="0073235A" w:rsidRDefault="00673601" w:rsidP="004B1882">
      <w:pPr>
        <w:pStyle w:val="Tekstpodstawowywcity"/>
        <w:ind w:left="709" w:hanging="1"/>
        <w:rPr>
          <w:rFonts w:ascii="Verdana" w:hAnsi="Verdana"/>
          <w:sz w:val="20"/>
        </w:rPr>
      </w:pPr>
      <w:r w:rsidRPr="0073235A">
        <w:rPr>
          <w:rFonts w:ascii="Verdana" w:hAnsi="Verdana"/>
          <w:sz w:val="20"/>
        </w:rPr>
        <w:t>Jeżeli okaże się, że kwota przychodów rzeczywiście należnych jest wyższa</w:t>
      </w:r>
      <w:r w:rsidR="005B462E">
        <w:rPr>
          <w:rFonts w:ascii="Verdana" w:hAnsi="Verdana"/>
          <w:sz w:val="20"/>
        </w:rPr>
        <w:t>,</w:t>
      </w:r>
      <w:r w:rsidRPr="0073235A">
        <w:rPr>
          <w:rFonts w:ascii="Verdana" w:hAnsi="Verdana"/>
          <w:sz w:val="20"/>
        </w:rPr>
        <w:t xml:space="preserve">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7 (siedmiu) dni od daty otrzymania faktury przez Dzierżawcę. Strony ustalają nadto, że Dzierżawca zapłaci w takim wypadku Wydzierżawiającemu, </w:t>
      </w:r>
      <w:r w:rsidRPr="0073235A">
        <w:rPr>
          <w:rFonts w:ascii="Verdana" w:hAnsi="Verdana"/>
          <w:sz w:val="20"/>
        </w:rPr>
        <w:br/>
        <w:t>w terminie 7 (siedmiu) dni od daty otrzymania pisemnego wezwania, dodatkowo karę umowną w wysokości pięciokrotności tej różnicy.</w:t>
      </w:r>
    </w:p>
    <w:p w14:paraId="011481CF" w14:textId="77777777" w:rsidR="00AD3426" w:rsidRPr="0073235A" w:rsidRDefault="00AD3426" w:rsidP="00395AB7">
      <w:pPr>
        <w:pStyle w:val="Tekstpodstawowywcity"/>
        <w:ind w:left="709" w:hanging="643"/>
        <w:rPr>
          <w:rFonts w:ascii="Verdana" w:hAnsi="Verdana"/>
          <w:strike/>
          <w:sz w:val="20"/>
        </w:rPr>
      </w:pPr>
    </w:p>
    <w:p w14:paraId="0AC4832C" w14:textId="06EEE443"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433806" w:rsidRPr="0073235A">
        <w:rPr>
          <w:rFonts w:ascii="Verdana" w:hAnsi="Verdana"/>
        </w:rPr>
        <w:t>…..</w:t>
      </w:r>
      <w:r w:rsidRPr="0073235A">
        <w:rPr>
          <w:rFonts w:ascii="Verdana" w:hAnsi="Verdana"/>
        </w:rPr>
        <w:t xml:space="preserve"> roku</w:t>
      </w:r>
      <w:r w:rsidR="005C32AE">
        <w:rPr>
          <w:rFonts w:ascii="Verdana" w:hAnsi="Verdana"/>
        </w:rPr>
        <w:t xml:space="preserve"> (następnym roku po podpisaniu umowy)</w:t>
      </w:r>
      <w:r w:rsidRPr="0073235A">
        <w:rPr>
          <w:rFonts w:ascii="Verdana" w:hAnsi="Verdana"/>
        </w:rPr>
        <w:t xml:space="preserve"> w oparciu o wskaźnik cen towarów i usług konsumpcyjnych za rok </w:t>
      </w:r>
      <w:r w:rsidR="00433806" w:rsidRPr="0073235A">
        <w:rPr>
          <w:rFonts w:ascii="Verdana" w:hAnsi="Verdana"/>
        </w:rPr>
        <w:t>….</w:t>
      </w:r>
      <w:r w:rsidRPr="0073235A">
        <w:rPr>
          <w:rFonts w:ascii="Verdana" w:hAnsi="Verdana"/>
        </w:rPr>
        <w:t>. Waloryzacja będzie dokonywana po opublikowaniu wskaźnika i ze skutkiem od 1 stycznia danego roku. Waloryzacja będzie dokonywana wg następującego wzoru:</w:t>
      </w:r>
    </w:p>
    <w:p w14:paraId="2FE8F676" w14:textId="77777777" w:rsidR="00AD3426" w:rsidRPr="00D37A69" w:rsidRDefault="00AD3426" w:rsidP="00395AB7">
      <w:pPr>
        <w:widowControl/>
        <w:ind w:left="709" w:hanging="643"/>
        <w:jc w:val="both"/>
        <w:rPr>
          <w:rFonts w:ascii="Verdana" w:hAnsi="Verdana"/>
        </w:rPr>
      </w:pPr>
    </w:p>
    <w:p w14:paraId="1743DE86"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r w:rsidRPr="00D37A69">
        <w:rPr>
          <w:rFonts w:ascii="Verdana" w:hAnsi="Verdana"/>
          <w:b/>
          <w:i/>
          <w:sz w:val="24"/>
          <w:szCs w:val="24"/>
        </w:rPr>
        <w:t>X</w:t>
      </w:r>
      <w:r w:rsidRPr="00D37A69">
        <w:rPr>
          <w:rFonts w:ascii="Verdana" w:hAnsi="Verdana"/>
          <w:b/>
          <w:i/>
          <w:sz w:val="16"/>
          <w:szCs w:val="16"/>
        </w:rPr>
        <w:t>n</w:t>
      </w:r>
      <w:r w:rsidRPr="00D37A69">
        <w:rPr>
          <w:rFonts w:ascii="Verdana" w:hAnsi="Verdana"/>
          <w:b/>
          <w:i/>
        </w:rPr>
        <w:t xml:space="preserve"> * </w:t>
      </w:r>
      <w:r w:rsidRPr="00D37A69">
        <w:rPr>
          <w:rFonts w:ascii="Verdana" w:hAnsi="Verdana"/>
          <w:b/>
          <w:i/>
          <w:sz w:val="24"/>
          <w:szCs w:val="24"/>
        </w:rPr>
        <w:t>CPI</w:t>
      </w:r>
      <w:r w:rsidRPr="00D37A69">
        <w:rPr>
          <w:rFonts w:ascii="Verdana" w:hAnsi="Verdana"/>
          <w:b/>
          <w:i/>
          <w:sz w:val="16"/>
          <w:szCs w:val="16"/>
        </w:rPr>
        <w:t>n</w:t>
      </w:r>
      <w:r w:rsidRPr="00D37A69">
        <w:rPr>
          <w:rFonts w:ascii="Verdana" w:hAnsi="Verdana"/>
          <w:i/>
        </w:rPr>
        <w:t>,</w:t>
      </w:r>
    </w:p>
    <w:p w14:paraId="21BC7593" w14:textId="77777777" w:rsidR="00AD3426" w:rsidRPr="00D37A69" w:rsidRDefault="00AD3426" w:rsidP="00395AB7">
      <w:pPr>
        <w:widowControl/>
        <w:ind w:left="709" w:hanging="643"/>
        <w:jc w:val="both"/>
        <w:rPr>
          <w:rFonts w:ascii="Verdana" w:hAnsi="Verdana"/>
        </w:rPr>
      </w:pPr>
    </w:p>
    <w:p w14:paraId="55F75966"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0D2D857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2665A675"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n</w:t>
      </w:r>
      <w:r w:rsidRPr="00D37A69">
        <w:rPr>
          <w:rFonts w:ascii="Verdana" w:hAnsi="Verdana"/>
        </w:rPr>
        <w:t xml:space="preserve"> oznacza odpowiednio wysokość Czynszu Podstawowego/Kwoty Bazowej obowiązującą w roku „n”, zaś </w:t>
      </w:r>
    </w:p>
    <w:p w14:paraId="24AF9EE3"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CPI</w:t>
      </w:r>
      <w:r w:rsidRPr="00D37A69">
        <w:rPr>
          <w:rFonts w:ascii="Verdana" w:hAnsi="Verdana"/>
          <w:sz w:val="16"/>
          <w:szCs w:val="16"/>
        </w:rPr>
        <w:t>n</w:t>
      </w:r>
      <w:r w:rsidRPr="00D37A69">
        <w:rPr>
          <w:rFonts w:ascii="Verdana" w:hAnsi="Verdana"/>
        </w:rPr>
        <w:t xml:space="preserve"> oznacza średnioroczny wskaźnik zmian cen towarów i usług konsumpcyjnych za rok ,,n” publikowany przez Prezesa GUS-u w Monitorze Polskim w roku następującym po roku „n”. </w:t>
      </w:r>
    </w:p>
    <w:p w14:paraId="006F2FC7" w14:textId="77777777" w:rsidR="00AD3426" w:rsidRPr="00D37A69" w:rsidRDefault="00AD3426" w:rsidP="00395AB7">
      <w:pPr>
        <w:widowControl/>
        <w:ind w:left="709" w:hanging="643"/>
        <w:jc w:val="both"/>
        <w:rPr>
          <w:rFonts w:ascii="Verdana" w:hAnsi="Verdana"/>
        </w:rPr>
      </w:pPr>
    </w:p>
    <w:p w14:paraId="44889971"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47736E13" w14:textId="77777777" w:rsidR="00AD3426" w:rsidRPr="0073235A" w:rsidRDefault="00AD3426" w:rsidP="00395AB7">
      <w:pPr>
        <w:widowControl/>
        <w:ind w:left="709" w:hanging="643"/>
        <w:jc w:val="both"/>
        <w:rPr>
          <w:rFonts w:ascii="Verdana" w:hAnsi="Verdana"/>
        </w:rPr>
      </w:pPr>
    </w:p>
    <w:p w14:paraId="3252B508" w14:textId="239735E2"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t>
      </w:r>
      <w:r w:rsidR="005B462E">
        <w:rPr>
          <w:rFonts w:ascii="Verdana" w:hAnsi="Verdana"/>
        </w:rPr>
        <w:br/>
      </w:r>
      <w:r w:rsidR="0098676B" w:rsidRPr="0073235A">
        <w:rPr>
          <w:rFonts w:ascii="Verdana" w:hAnsi="Verdana"/>
        </w:rPr>
        <w:t>w terminie 30 (trzydziestu) dni od daty wygaśnięcia, wypowiedzenia lub rozwiązania Umowy. Dokumenty, o których mowa w Art.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29F7BD7D" w14:textId="77777777" w:rsidR="00AD3426" w:rsidRPr="0073235A" w:rsidRDefault="00AD3426" w:rsidP="00395AB7">
      <w:pPr>
        <w:pStyle w:val="Tekstpodstawowy"/>
        <w:widowControl/>
        <w:ind w:left="709" w:hanging="643"/>
        <w:rPr>
          <w:rFonts w:ascii="Verdana" w:hAnsi="Verdana"/>
          <w:sz w:val="20"/>
          <w:u w:val="none"/>
        </w:rPr>
      </w:pPr>
    </w:p>
    <w:p w14:paraId="202D2620"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7F1C5890" w14:textId="77777777" w:rsidR="00AD3426" w:rsidRPr="0073235A" w:rsidRDefault="00AD3426" w:rsidP="00395AB7">
      <w:pPr>
        <w:widowControl/>
        <w:ind w:left="709" w:hanging="643"/>
        <w:jc w:val="both"/>
        <w:rPr>
          <w:rFonts w:ascii="Verdana" w:hAnsi="Verdana"/>
        </w:rPr>
      </w:pPr>
    </w:p>
    <w:p w14:paraId="7D7E7C5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787491A2" w14:textId="77777777" w:rsidR="00AD3426" w:rsidRPr="0073235A" w:rsidRDefault="00AD3426" w:rsidP="00395AB7">
      <w:pPr>
        <w:pStyle w:val="Akapitzlist"/>
        <w:ind w:left="709" w:hanging="643"/>
        <w:rPr>
          <w:rFonts w:ascii="Verdana" w:hAnsi="Verdana"/>
        </w:rPr>
      </w:pPr>
    </w:p>
    <w:p w14:paraId="2B03DC1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625818E1" w14:textId="77777777" w:rsidR="00AD3426" w:rsidRPr="00D37A69" w:rsidRDefault="00AD3426">
      <w:pPr>
        <w:pStyle w:val="Tekstpodstawowy"/>
        <w:widowControl/>
        <w:outlineLvl w:val="0"/>
        <w:rPr>
          <w:rFonts w:ascii="Verdana" w:hAnsi="Verdana"/>
          <w:sz w:val="20"/>
          <w:u w:val="none"/>
        </w:rPr>
      </w:pPr>
    </w:p>
    <w:p w14:paraId="68BF4A40" w14:textId="77777777" w:rsidR="00AD3426" w:rsidRPr="00D37A69" w:rsidRDefault="00AD3426">
      <w:pPr>
        <w:pStyle w:val="Tekstpodstawowy"/>
        <w:widowControl/>
        <w:outlineLvl w:val="0"/>
        <w:rPr>
          <w:rFonts w:ascii="Verdana" w:hAnsi="Verdana"/>
          <w:sz w:val="20"/>
          <w:u w:val="none"/>
        </w:rPr>
      </w:pPr>
    </w:p>
    <w:p w14:paraId="0D906347" w14:textId="77777777" w:rsidR="00AD3426" w:rsidRPr="00D37A69" w:rsidRDefault="00673601">
      <w:pPr>
        <w:pStyle w:val="Nagwek1"/>
        <w:jc w:val="both"/>
        <w:rPr>
          <w:rFonts w:ascii="Verdana" w:hAnsi="Verdana"/>
          <w:i/>
          <w:color w:val="auto"/>
          <w:sz w:val="20"/>
          <w:lang w:val="pl-PL"/>
        </w:rPr>
      </w:pPr>
      <w:bookmarkStart w:id="13" w:name="_Toc7181463"/>
      <w:r w:rsidRPr="00D37A69">
        <w:rPr>
          <w:rFonts w:ascii="Verdana" w:hAnsi="Verdana"/>
          <w:i/>
          <w:color w:val="auto"/>
          <w:sz w:val="20"/>
          <w:lang w:val="pl-PL"/>
        </w:rPr>
        <w:t>ARTYKUŁ 10 – KOSZTY EKSPLOATACJI I DZIAŁALNOŚCI DZIERŻAWCY</w:t>
      </w:r>
      <w:bookmarkEnd w:id="13"/>
    </w:p>
    <w:p w14:paraId="773D4F17" w14:textId="77777777" w:rsidR="00AD3426" w:rsidRPr="00D37A69" w:rsidRDefault="00AD3426">
      <w:pPr>
        <w:widowControl/>
        <w:tabs>
          <w:tab w:val="left" w:pos="709"/>
        </w:tabs>
        <w:ind w:left="709" w:hanging="709"/>
        <w:jc w:val="both"/>
        <w:rPr>
          <w:rFonts w:ascii="Verdana" w:hAnsi="Verdana"/>
        </w:rPr>
      </w:pPr>
    </w:p>
    <w:p w14:paraId="06101D52"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t>Dzierżawca jest w szczególności zobowiązany do ponoszenia podatków, opłat i innych świadczeń o charakterze publicznoprawnym związanych z Nieruchomością.</w:t>
      </w:r>
    </w:p>
    <w:p w14:paraId="33417EEC" w14:textId="77777777"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12.01.1991r. </w:t>
      </w:r>
      <w:r w:rsidRPr="0073235A">
        <w:rPr>
          <w:rFonts w:ascii="Verdana" w:hAnsi="Verdana"/>
        </w:rPr>
        <w:t xml:space="preserve"> o podatkach i opłatach lokalnych</w:t>
      </w:r>
      <w:r w:rsidR="00B012CE" w:rsidRPr="0073235A">
        <w:rPr>
          <w:rFonts w:ascii="Verdana" w:hAnsi="Verdana"/>
        </w:rPr>
        <w:t xml:space="preserve"> (DZ.U. z 2018r. poz. 1445, z późn. zm.)</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14:paraId="72AEFD0C" w14:textId="77777777" w:rsidR="00C24717" w:rsidRPr="0073235A" w:rsidRDefault="00C24717"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3E2EA2FB"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E2F4722" w14:textId="77777777" w:rsidR="00AD3426" w:rsidRPr="0073235A" w:rsidRDefault="00AD3426">
      <w:pPr>
        <w:widowControl/>
        <w:jc w:val="both"/>
        <w:rPr>
          <w:rFonts w:ascii="Verdana" w:hAnsi="Verdana"/>
        </w:rPr>
      </w:pPr>
    </w:p>
    <w:p w14:paraId="16C8B5ED" w14:textId="77777777" w:rsidR="00C24717" w:rsidRPr="0073235A" w:rsidRDefault="00C24717">
      <w:pPr>
        <w:widowControl/>
        <w:jc w:val="both"/>
        <w:rPr>
          <w:rFonts w:ascii="Verdana" w:hAnsi="Verdana"/>
        </w:rPr>
      </w:pPr>
    </w:p>
    <w:p w14:paraId="2CF7FF0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40FF25F4" w14:textId="77777777" w:rsidR="00AD3426" w:rsidRPr="0073235A" w:rsidRDefault="00AD3426">
      <w:pPr>
        <w:pStyle w:val="Nag3wek3"/>
        <w:keepNext w:val="0"/>
        <w:widowControl/>
        <w:rPr>
          <w:rFonts w:ascii="Verdana" w:hAnsi="Verdana"/>
          <w:sz w:val="20"/>
        </w:rPr>
      </w:pPr>
    </w:p>
    <w:p w14:paraId="175FD1E4"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5203DFE9" w14:textId="77777777" w:rsidR="00AD3426" w:rsidRPr="0073235A" w:rsidRDefault="00AD3426">
      <w:pPr>
        <w:widowControl/>
        <w:jc w:val="both"/>
        <w:rPr>
          <w:rFonts w:ascii="Verdana" w:hAnsi="Verdana"/>
        </w:rPr>
      </w:pPr>
    </w:p>
    <w:p w14:paraId="79B1BD71"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32BD830D" w14:textId="77777777" w:rsidR="00AD3426" w:rsidRPr="0073235A" w:rsidRDefault="00AD3426">
      <w:pPr>
        <w:widowControl/>
        <w:jc w:val="both"/>
        <w:rPr>
          <w:rFonts w:ascii="Verdana" w:hAnsi="Verdana"/>
        </w:rPr>
      </w:pPr>
    </w:p>
    <w:p w14:paraId="2B594BE3"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1BC105DB" w14:textId="77777777" w:rsidR="00AD3426" w:rsidRPr="00D37A69" w:rsidRDefault="00AD3426"/>
    <w:p w14:paraId="570A537C" w14:textId="77777777" w:rsidR="00AD3426" w:rsidRPr="00D37A69" w:rsidRDefault="00673601">
      <w:pPr>
        <w:pStyle w:val="Nagwek1"/>
        <w:jc w:val="both"/>
        <w:rPr>
          <w:rFonts w:ascii="Verdana" w:hAnsi="Verdana"/>
          <w:i/>
          <w:iCs/>
          <w:color w:val="auto"/>
          <w:sz w:val="20"/>
        </w:rPr>
      </w:pPr>
      <w:bookmarkStart w:id="14" w:name="_Toc7181464"/>
      <w:r w:rsidRPr="00D37A69">
        <w:rPr>
          <w:rFonts w:ascii="Verdana" w:hAnsi="Verdana"/>
          <w:i/>
          <w:color w:val="auto"/>
          <w:sz w:val="20"/>
        </w:rPr>
        <w:t>ARTYKUŁ 11 – SPOSÓB ZAPŁATY</w:t>
      </w:r>
      <w:bookmarkEnd w:id="14"/>
      <w:r w:rsidRPr="00D37A69">
        <w:rPr>
          <w:rFonts w:ascii="Verdana" w:hAnsi="Verdana"/>
          <w:i/>
          <w:color w:val="auto"/>
          <w:sz w:val="20"/>
        </w:rPr>
        <w:t xml:space="preserve"> </w:t>
      </w:r>
    </w:p>
    <w:p w14:paraId="4231AD57" w14:textId="77777777" w:rsidR="00AD3426" w:rsidRPr="00D37A69" w:rsidRDefault="00AD3426">
      <w:pPr>
        <w:widowControl/>
        <w:jc w:val="both"/>
        <w:rPr>
          <w:rFonts w:ascii="Verdana" w:hAnsi="Verdana"/>
        </w:rPr>
      </w:pPr>
    </w:p>
    <w:p w14:paraId="06D3AEA9"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01E04AE3" w14:textId="77777777" w:rsidR="00AD3426" w:rsidRPr="00D37A69" w:rsidRDefault="00AD3426">
      <w:pPr>
        <w:widowControl/>
        <w:tabs>
          <w:tab w:val="left" w:pos="709"/>
        </w:tabs>
        <w:jc w:val="both"/>
        <w:rPr>
          <w:rFonts w:ascii="Verdana" w:hAnsi="Verdana"/>
        </w:rPr>
      </w:pPr>
    </w:p>
    <w:p w14:paraId="14A59081"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2EA55485" w14:textId="77777777" w:rsidR="00AD3426" w:rsidRPr="00D37A69" w:rsidRDefault="00AD3426">
      <w:bookmarkStart w:id="15" w:name="_Toc531588308"/>
      <w:bookmarkStart w:id="16" w:name="_Toc531588282"/>
    </w:p>
    <w:p w14:paraId="17A850E1" w14:textId="77777777" w:rsidR="00AD3426" w:rsidRPr="00D37A69" w:rsidRDefault="00673601">
      <w:pPr>
        <w:pStyle w:val="Nagwek1"/>
        <w:jc w:val="both"/>
        <w:rPr>
          <w:rFonts w:ascii="Verdana" w:hAnsi="Verdana"/>
          <w:i/>
          <w:color w:val="auto"/>
          <w:sz w:val="20"/>
          <w:lang w:val="pl-PL"/>
        </w:rPr>
      </w:pPr>
      <w:bookmarkStart w:id="17" w:name="_Toc7181465"/>
      <w:r w:rsidRPr="00D37A69">
        <w:rPr>
          <w:rFonts w:ascii="Verdana" w:hAnsi="Verdana"/>
          <w:i/>
          <w:color w:val="auto"/>
          <w:sz w:val="20"/>
          <w:lang w:val="pl-PL"/>
        </w:rPr>
        <w:t>ARTYKUŁ 12 –SKUTKI UCHYBIEŃ TERMINOM ZAPŁATY</w:t>
      </w:r>
      <w:bookmarkEnd w:id="17"/>
      <w:r w:rsidRPr="00D37A69">
        <w:rPr>
          <w:rFonts w:ascii="Verdana" w:hAnsi="Verdana"/>
          <w:i/>
          <w:color w:val="auto"/>
          <w:sz w:val="20"/>
          <w:lang w:val="pl-PL"/>
        </w:rPr>
        <w:t xml:space="preserve"> </w:t>
      </w:r>
      <w:bookmarkEnd w:id="15"/>
      <w:bookmarkEnd w:id="16"/>
    </w:p>
    <w:p w14:paraId="2F33840F" w14:textId="77777777" w:rsidR="00AD3426" w:rsidRPr="00D37A69" w:rsidRDefault="00AD3426">
      <w:pPr>
        <w:widowControl/>
        <w:ind w:left="709" w:hanging="709"/>
        <w:jc w:val="both"/>
        <w:rPr>
          <w:rFonts w:ascii="Verdana" w:hAnsi="Verdana"/>
        </w:rPr>
      </w:pPr>
    </w:p>
    <w:p w14:paraId="665DEF6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3CB5B528" w14:textId="77777777" w:rsidR="00AD3426" w:rsidRPr="00D37A69" w:rsidRDefault="00AD3426">
      <w:pPr>
        <w:pStyle w:val="Tekstpodstawowywcity"/>
        <w:ind w:left="709" w:firstLine="0"/>
        <w:rPr>
          <w:rFonts w:ascii="Verdana" w:hAnsi="Verdana"/>
          <w:sz w:val="20"/>
        </w:rPr>
      </w:pPr>
    </w:p>
    <w:p w14:paraId="21F3939A"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18724D25" w14:textId="77777777" w:rsidR="00AD3426" w:rsidRPr="00D37A69" w:rsidRDefault="00AD3426">
      <w:pPr>
        <w:pStyle w:val="Tekstpodstawowywcity"/>
        <w:ind w:left="709" w:hanging="709"/>
        <w:rPr>
          <w:rFonts w:ascii="Verdana" w:hAnsi="Verdana"/>
          <w:sz w:val="20"/>
        </w:rPr>
      </w:pPr>
    </w:p>
    <w:p w14:paraId="740641E1"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zapłacie innego świadczenia niż Czynsz Podstawowy lub Czynsz od Przychodu trwającego dłużej niż 14 (czternaście) dni,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F1A52D8" w14:textId="77777777" w:rsidR="00AD3426" w:rsidRPr="00D37A69" w:rsidRDefault="00AD3426">
      <w:pPr>
        <w:jc w:val="both"/>
        <w:rPr>
          <w:rFonts w:ascii="Verdana" w:hAnsi="Verdana"/>
        </w:rPr>
      </w:pPr>
    </w:p>
    <w:p w14:paraId="1FE8F6EC"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14:paraId="47557607" w14:textId="77777777" w:rsidR="00AD3426" w:rsidRPr="00D37A69" w:rsidRDefault="00AD3426">
      <w:pPr>
        <w:pStyle w:val="Nag3wek3"/>
        <w:keepNext w:val="0"/>
        <w:rPr>
          <w:rFonts w:ascii="Verdana" w:hAnsi="Verdana"/>
          <w:sz w:val="20"/>
        </w:rPr>
      </w:pPr>
    </w:p>
    <w:p w14:paraId="349DD085"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25556053" w14:textId="77777777" w:rsidR="00AD3426" w:rsidRPr="00D37A69" w:rsidRDefault="00AD3426">
      <w:pPr>
        <w:pStyle w:val="Tekstpodstawowywcity"/>
        <w:ind w:left="0" w:firstLine="0"/>
        <w:rPr>
          <w:rFonts w:ascii="Verdana" w:hAnsi="Verdana"/>
          <w:sz w:val="20"/>
        </w:rPr>
      </w:pPr>
    </w:p>
    <w:p w14:paraId="575D1A1B"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r w:rsidRPr="00D37A69">
        <w:rPr>
          <w:rFonts w:ascii="Verdana" w:hAnsi="Verdana"/>
          <w:i/>
        </w:rPr>
        <w:t xml:space="preserve">statio fisci </w:t>
      </w:r>
      <w:r w:rsidRPr="00D37A69">
        <w:rPr>
          <w:rFonts w:ascii="Verdana" w:hAnsi="Verdana"/>
        </w:rPr>
        <w:t>Skarbu Państwa.</w:t>
      </w:r>
    </w:p>
    <w:p w14:paraId="29BF625D" w14:textId="77777777" w:rsidR="00AD3426" w:rsidRPr="00D37A69" w:rsidRDefault="00AD3426">
      <w:pPr>
        <w:widowControl/>
        <w:jc w:val="both"/>
        <w:rPr>
          <w:rFonts w:ascii="Verdana" w:hAnsi="Verdana"/>
        </w:rPr>
      </w:pPr>
    </w:p>
    <w:p w14:paraId="2E2D5A7C"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1CF51294"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00D66ED8"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3D66F4FD"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31D1614F"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488ED902" w14:textId="77777777"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2B27FC3E"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38049A2F"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239BD7BD"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2CB03F42" w14:textId="77777777" w:rsidR="00AD3426" w:rsidRPr="00D37A69" w:rsidRDefault="00AD3426">
      <w:pPr>
        <w:widowControl/>
        <w:jc w:val="both"/>
        <w:rPr>
          <w:rFonts w:ascii="Verdana" w:hAnsi="Verdana"/>
        </w:rPr>
      </w:pPr>
    </w:p>
    <w:p w14:paraId="00779967" w14:textId="77777777" w:rsidR="00AD3426" w:rsidRPr="00D37A69" w:rsidRDefault="00AD3426">
      <w:pPr>
        <w:widowControl/>
        <w:jc w:val="both"/>
        <w:rPr>
          <w:rFonts w:ascii="Verdana" w:hAnsi="Verdana"/>
        </w:rPr>
      </w:pPr>
    </w:p>
    <w:p w14:paraId="0744B068" w14:textId="77777777" w:rsidR="00AD3426" w:rsidRPr="00D37A69" w:rsidRDefault="00673601">
      <w:pPr>
        <w:pStyle w:val="Nagwek1"/>
        <w:jc w:val="both"/>
        <w:rPr>
          <w:rFonts w:ascii="Verdana" w:hAnsi="Verdana"/>
          <w:i/>
          <w:color w:val="auto"/>
          <w:sz w:val="20"/>
          <w:lang w:val="pl-PL"/>
        </w:rPr>
      </w:pPr>
      <w:bookmarkStart w:id="18" w:name="_Toc7181466"/>
      <w:r w:rsidRPr="00D37A69">
        <w:rPr>
          <w:rFonts w:ascii="Verdana" w:hAnsi="Verdana"/>
          <w:i/>
          <w:color w:val="auto"/>
          <w:sz w:val="20"/>
          <w:lang w:val="pl-PL"/>
        </w:rPr>
        <w:t>ARTYKUŁ 13 – ZABEZPIECZENIE NALEŻYTEGO WYKONANIA UMOWY</w:t>
      </w:r>
      <w:bookmarkEnd w:id="18"/>
    </w:p>
    <w:p w14:paraId="71302ACB" w14:textId="77777777" w:rsidR="00AD3426" w:rsidRPr="00D37A69" w:rsidRDefault="00AD3426">
      <w:pPr>
        <w:widowControl/>
        <w:jc w:val="both"/>
        <w:rPr>
          <w:rFonts w:ascii="Verdana" w:hAnsi="Verdana"/>
        </w:rPr>
      </w:pPr>
    </w:p>
    <w:p w14:paraId="5FE6AF1C" w14:textId="77777777"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14 (czternastu)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p>
    <w:p w14:paraId="2FD8A30F" w14:textId="77777777" w:rsidR="00AD3426" w:rsidRPr="0073235A" w:rsidRDefault="00AD3426">
      <w:pPr>
        <w:widowControl/>
        <w:jc w:val="both"/>
        <w:rPr>
          <w:rFonts w:ascii="Verdana" w:hAnsi="Verdana"/>
        </w:rPr>
      </w:pPr>
    </w:p>
    <w:p w14:paraId="24F440C8"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4965F353" w14:textId="3979C025" w:rsidR="00AD3426" w:rsidRPr="0073235A" w:rsidRDefault="00673601">
      <w:pPr>
        <w:widowControl/>
        <w:ind w:left="720" w:hanging="12"/>
        <w:jc w:val="both"/>
        <w:rPr>
          <w:rFonts w:ascii="Verdana" w:hAnsi="Verdana"/>
        </w:rPr>
      </w:pPr>
      <w:r w:rsidRPr="0073235A">
        <w:rPr>
          <w:rFonts w:ascii="Verdana" w:hAnsi="Verdana"/>
        </w:rPr>
        <w:t>W sytuacji, kiedy wartość gwarancji liczona zgodnie z postanowieniami powyższego punktu będzie niższa niż 100 000 (</w:t>
      </w:r>
      <w:r w:rsidR="0024724E">
        <w:rPr>
          <w:rFonts w:ascii="Verdana" w:hAnsi="Verdana"/>
        </w:rPr>
        <w:t xml:space="preserve">słownie: </w:t>
      </w:r>
      <w:r w:rsidRPr="0073235A">
        <w:rPr>
          <w:rFonts w:ascii="Verdana" w:hAnsi="Verdana"/>
        </w:rPr>
        <w:t>sto tysięcy</w:t>
      </w:r>
      <w:r w:rsidR="0024724E">
        <w:rPr>
          <w:rFonts w:ascii="Verdana" w:hAnsi="Verdana"/>
        </w:rPr>
        <w:t xml:space="preserve"> złotych</w:t>
      </w:r>
      <w:r w:rsidRPr="0073235A">
        <w:rPr>
          <w:rFonts w:ascii="Verdana" w:hAnsi="Verdana"/>
        </w:rPr>
        <w:t>) złotych Dzierżawca zobowiązany będzie do przedstawienia gwarancji na kwotę 100 000 PLN (</w:t>
      </w:r>
      <w:r w:rsidR="0024724E">
        <w:rPr>
          <w:rFonts w:ascii="Verdana" w:hAnsi="Verdana"/>
        </w:rPr>
        <w:t xml:space="preserve">słownie: </w:t>
      </w:r>
      <w:r w:rsidRPr="0073235A">
        <w:rPr>
          <w:rFonts w:ascii="Verdana" w:hAnsi="Verdana"/>
        </w:rPr>
        <w:t>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6734999B" w14:textId="5D406852" w:rsidR="00AD3426" w:rsidRPr="0073235A" w:rsidRDefault="00673601">
      <w:pPr>
        <w:widowControl/>
        <w:tabs>
          <w:tab w:val="left" w:pos="709"/>
        </w:tabs>
        <w:ind w:left="709"/>
        <w:jc w:val="both"/>
        <w:rPr>
          <w:rFonts w:ascii="Verdana" w:hAnsi="Verdana"/>
        </w:rPr>
      </w:pPr>
      <w:r w:rsidRPr="0073235A">
        <w:rPr>
          <w:rFonts w:ascii="Verdana" w:hAnsi="Verdana"/>
        </w:rPr>
        <w:t xml:space="preserve">W przypadku opóźnienia w zapłacie jakichkolwiek świadczeń pieniężnych wynikających z niniejszej Umowy, Wydzierżawiający, po zawiadomieniu Dzierżawcy na piśmie, będzie mógł zażądać wypłaty z gwarancji po bezskutecznym upływie </w:t>
      </w:r>
      <w:r w:rsidR="00377A9A">
        <w:rPr>
          <w:rFonts w:ascii="Verdana" w:hAnsi="Verdana"/>
        </w:rPr>
        <w:br/>
      </w:r>
      <w:r w:rsidRPr="0073235A">
        <w:rPr>
          <w:rFonts w:ascii="Verdana" w:hAnsi="Verdana"/>
        </w:rPr>
        <w:t>14 (czternastu) dni od doręczenia zawiadomienia Dzierżawcy</w:t>
      </w:r>
      <w:r w:rsidR="009D1523" w:rsidRPr="0073235A">
        <w:rPr>
          <w:rFonts w:ascii="Verdana" w:hAnsi="Verdana"/>
        </w:rPr>
        <w:t xml:space="preserve"> o zamiarze skorzystania </w:t>
      </w:r>
      <w:r w:rsidR="00377A9A">
        <w:rPr>
          <w:rFonts w:ascii="Verdana" w:hAnsi="Verdana"/>
        </w:rPr>
        <w:br/>
      </w:r>
      <w:r w:rsidR="009D1523" w:rsidRPr="0073235A">
        <w:rPr>
          <w:rFonts w:ascii="Verdana" w:hAnsi="Verdana"/>
        </w:rPr>
        <w:t>z gwarancji</w:t>
      </w:r>
      <w:r w:rsidRPr="0073235A">
        <w:rPr>
          <w:rFonts w:ascii="Verdana" w:hAnsi="Verdana"/>
        </w:rPr>
        <w:t xml:space="preserve">. W takim przypadku Dzierżawca zobowiązuje się, w terminie </w:t>
      </w:r>
      <w:r w:rsidR="00377A9A">
        <w:rPr>
          <w:rFonts w:ascii="Verdana" w:hAnsi="Verdana"/>
        </w:rPr>
        <w:br/>
      </w:r>
      <w:r w:rsidRPr="0073235A">
        <w:rPr>
          <w:rFonts w:ascii="Verdana" w:hAnsi="Verdana"/>
        </w:rPr>
        <w:t>14 (czternastu) dni od pisemnego wezwania przez Wydzierżawiającego do uzupełnienia kwoty gwarancji do aktualnej wysokości, obliczonej zgodnie z zasadami określonymi powyżej.</w:t>
      </w:r>
    </w:p>
    <w:p w14:paraId="67F5C312" w14:textId="77777777" w:rsidR="00AD3426" w:rsidRPr="0073235A" w:rsidRDefault="00AD3426">
      <w:pPr>
        <w:widowControl/>
        <w:numPr>
          <w:ilvl w:val="12"/>
          <w:numId w:val="0"/>
        </w:numPr>
        <w:jc w:val="both"/>
        <w:rPr>
          <w:rFonts w:ascii="Verdana" w:hAnsi="Verdana"/>
        </w:rPr>
      </w:pPr>
    </w:p>
    <w:p w14:paraId="5A497BBA"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501C87E1" w14:textId="77777777" w:rsidR="00AD3426" w:rsidRPr="0073235A" w:rsidRDefault="00AD3426">
      <w:pPr>
        <w:widowControl/>
        <w:ind w:left="720" w:hanging="720"/>
        <w:jc w:val="both"/>
        <w:rPr>
          <w:rFonts w:ascii="Verdana" w:hAnsi="Verdana"/>
        </w:rPr>
      </w:pPr>
    </w:p>
    <w:p w14:paraId="71959F7F"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1414C666" w14:textId="77777777" w:rsidR="00AD3426" w:rsidRPr="0073235A" w:rsidRDefault="00AD3426">
      <w:pPr>
        <w:widowControl/>
        <w:ind w:left="720" w:hanging="720"/>
        <w:jc w:val="both"/>
        <w:rPr>
          <w:rFonts w:ascii="Verdana" w:hAnsi="Verdana"/>
        </w:rPr>
      </w:pPr>
    </w:p>
    <w:p w14:paraId="7C0BE2E2" w14:textId="77777777"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6F0C0244" w14:textId="77777777" w:rsidR="00AD3426" w:rsidRPr="0073235A" w:rsidRDefault="00AD3426">
      <w:pPr>
        <w:widowControl/>
        <w:ind w:left="720" w:hanging="720"/>
        <w:jc w:val="both"/>
        <w:rPr>
          <w:rFonts w:ascii="Verdana" w:hAnsi="Verdana"/>
        </w:rPr>
      </w:pPr>
    </w:p>
    <w:p w14:paraId="3ABFE8CF" w14:textId="77777777" w:rsidR="00AD3426" w:rsidRPr="0073235A" w:rsidRDefault="00673601">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6F531BA6" w14:textId="77777777" w:rsidR="00AD3426" w:rsidRPr="0073235A" w:rsidRDefault="00AD3426">
      <w:pPr>
        <w:widowControl/>
        <w:tabs>
          <w:tab w:val="left" w:pos="0"/>
        </w:tabs>
        <w:jc w:val="both"/>
        <w:rPr>
          <w:rFonts w:ascii="Verdana" w:hAnsi="Verdana"/>
        </w:rPr>
      </w:pPr>
    </w:p>
    <w:p w14:paraId="62588FF6"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7A97B67E" w14:textId="77777777" w:rsidR="00AD3426" w:rsidRPr="00D37A69" w:rsidRDefault="00AD3426">
      <w:pPr>
        <w:widowControl/>
        <w:jc w:val="both"/>
        <w:rPr>
          <w:rFonts w:ascii="Verdana" w:hAnsi="Verdana"/>
        </w:rPr>
      </w:pPr>
    </w:p>
    <w:p w14:paraId="2940EFB8" w14:textId="77777777" w:rsidR="00AD3426" w:rsidRPr="00D37A69" w:rsidRDefault="00AD3426">
      <w:pPr>
        <w:widowControl/>
        <w:jc w:val="both"/>
        <w:rPr>
          <w:rFonts w:ascii="Verdana" w:hAnsi="Verdana"/>
        </w:rPr>
      </w:pPr>
    </w:p>
    <w:p w14:paraId="3B3927B5" w14:textId="77777777" w:rsidR="00AD3426" w:rsidRPr="00D37A69" w:rsidRDefault="00673601">
      <w:pPr>
        <w:pStyle w:val="Nagwek1"/>
        <w:jc w:val="both"/>
        <w:rPr>
          <w:rFonts w:ascii="Verdana" w:hAnsi="Verdana"/>
          <w:i/>
          <w:color w:val="auto"/>
          <w:sz w:val="20"/>
        </w:rPr>
      </w:pPr>
      <w:bookmarkStart w:id="19"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19"/>
    </w:p>
    <w:p w14:paraId="1AB517A2" w14:textId="77777777" w:rsidR="00AD3426" w:rsidRPr="00D37A69" w:rsidRDefault="00AD3426">
      <w:pPr>
        <w:rPr>
          <w:rFonts w:ascii="Verdana" w:hAnsi="Verdana"/>
        </w:rPr>
      </w:pPr>
    </w:p>
    <w:p w14:paraId="3058634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49E4F122" w14:textId="77777777" w:rsidR="00AD3426" w:rsidRPr="00D37A69" w:rsidRDefault="00AD3426">
      <w:pPr>
        <w:jc w:val="both"/>
        <w:rPr>
          <w:rFonts w:ascii="Verdana" w:hAnsi="Verdana"/>
        </w:rPr>
      </w:pPr>
    </w:p>
    <w:p w14:paraId="6F037F7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743ECBF4" w14:textId="77777777" w:rsidR="00AD3426" w:rsidRPr="00D37A69" w:rsidRDefault="00AD3426">
      <w:pPr>
        <w:tabs>
          <w:tab w:val="num" w:pos="1080"/>
        </w:tabs>
        <w:jc w:val="both"/>
        <w:rPr>
          <w:rFonts w:ascii="Verdana" w:hAnsi="Verdana"/>
        </w:rPr>
      </w:pPr>
    </w:p>
    <w:p w14:paraId="28233F10"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6B37002F" w14:textId="77777777" w:rsidR="00AD3426" w:rsidRPr="00D37A69" w:rsidRDefault="00AD3426">
      <w:pPr>
        <w:jc w:val="both"/>
        <w:rPr>
          <w:rFonts w:ascii="Verdana" w:hAnsi="Verdana"/>
        </w:rPr>
      </w:pPr>
    </w:p>
    <w:p w14:paraId="380EED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2FC6C771" w14:textId="77777777" w:rsidR="00AD3426" w:rsidRPr="00D37A69" w:rsidRDefault="00AD3426">
      <w:pPr>
        <w:widowControl/>
        <w:jc w:val="both"/>
        <w:rPr>
          <w:rFonts w:ascii="Verdana" w:hAnsi="Verdana"/>
          <w:szCs w:val="10"/>
        </w:rPr>
      </w:pPr>
    </w:p>
    <w:p w14:paraId="77DE035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1B32A015" w14:textId="77777777" w:rsidR="00AD3426" w:rsidRPr="00D37A69" w:rsidRDefault="00AD3426">
      <w:pPr>
        <w:widowControl/>
        <w:ind w:left="540"/>
        <w:jc w:val="both"/>
        <w:rPr>
          <w:rFonts w:ascii="Verdana" w:hAnsi="Verdana"/>
        </w:rPr>
      </w:pPr>
    </w:p>
    <w:p w14:paraId="0034152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691B621C" w14:textId="77777777" w:rsidR="00AD3426" w:rsidRPr="00D37A69" w:rsidRDefault="00AD3426">
      <w:pPr>
        <w:widowControl/>
        <w:ind w:left="426" w:hanging="426"/>
        <w:jc w:val="both"/>
        <w:rPr>
          <w:rFonts w:ascii="Verdana" w:hAnsi="Verdana"/>
        </w:rPr>
      </w:pPr>
    </w:p>
    <w:p w14:paraId="5A8FC52E"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588C6B59" w14:textId="77777777" w:rsidR="00AD3426" w:rsidRPr="00D37A69" w:rsidRDefault="00AD3426">
      <w:pPr>
        <w:ind w:left="720"/>
        <w:jc w:val="both"/>
        <w:rPr>
          <w:rFonts w:ascii="Verdana" w:hAnsi="Verdana"/>
        </w:rPr>
      </w:pPr>
    </w:p>
    <w:p w14:paraId="1DFF15EB"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5DF89104" w14:textId="77777777" w:rsidR="00AD3426" w:rsidRPr="00D37A69" w:rsidRDefault="00AD3426">
      <w:pPr>
        <w:jc w:val="both"/>
        <w:rPr>
          <w:rFonts w:ascii="Verdana" w:hAnsi="Verdana"/>
        </w:rPr>
      </w:pPr>
    </w:p>
    <w:p w14:paraId="23E02C9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6A1B19B5" w14:textId="77777777" w:rsidR="00AD3426" w:rsidRPr="00D37A69" w:rsidRDefault="00AD3426">
      <w:pPr>
        <w:jc w:val="both"/>
        <w:rPr>
          <w:rFonts w:ascii="Verdana" w:hAnsi="Verdana"/>
        </w:rPr>
      </w:pPr>
    </w:p>
    <w:p w14:paraId="2CB61C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617CD651" w14:textId="77777777" w:rsidR="00AD3426" w:rsidRPr="00D37A69" w:rsidRDefault="00AD3426">
      <w:pPr>
        <w:jc w:val="both"/>
        <w:rPr>
          <w:rFonts w:ascii="Verdana" w:hAnsi="Verdana"/>
        </w:rPr>
      </w:pPr>
    </w:p>
    <w:p w14:paraId="0D36D172" w14:textId="0137A776"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w:t>
      </w:r>
      <w:r w:rsidR="001E029E">
        <w:rPr>
          <w:rFonts w:ascii="Verdana" w:hAnsi="Verdana"/>
          <w:bCs/>
        </w:rPr>
        <w:t>A</w:t>
      </w:r>
      <w:r w:rsidR="00020FE1">
        <w:rPr>
          <w:rFonts w:ascii="Verdana" w:hAnsi="Verdana"/>
          <w:bCs/>
        </w:rPr>
        <w:t>utostradzie</w:t>
      </w:r>
      <w:r w:rsidRPr="00D37A69">
        <w:rPr>
          <w:rFonts w:ascii="Verdana" w:hAnsi="Verdana"/>
          <w:bCs/>
        </w:rPr>
        <w:t>.</w:t>
      </w:r>
      <w:r w:rsidRPr="00D37A69">
        <w:rPr>
          <w:rFonts w:ascii="Verdana" w:hAnsi="Verdana"/>
          <w:bCs/>
          <w:i/>
        </w:rPr>
        <w:t xml:space="preserve"> </w:t>
      </w:r>
      <w:r w:rsidRPr="00D37A69">
        <w:rPr>
          <w:rFonts w:ascii="Verdana" w:hAnsi="Verdana"/>
        </w:rPr>
        <w:t xml:space="preserve">Ponadto, Wydzierżawiający nie ponosi odpowiedzialności w sytuacji, gdy natężenie ruchu drogowego na </w:t>
      </w:r>
      <w:r w:rsidR="001E029E">
        <w:rPr>
          <w:rFonts w:ascii="Verdana" w:hAnsi="Verdana"/>
        </w:rPr>
        <w:t>A</w:t>
      </w:r>
      <w:r w:rsidR="00020FE1">
        <w:rPr>
          <w:rFonts w:ascii="Verdana" w:hAnsi="Verdana"/>
        </w:rPr>
        <w:t>utostradzie</w:t>
      </w:r>
      <w:r w:rsidRPr="00D37A69">
        <w:rPr>
          <w:rFonts w:ascii="Verdana" w:hAnsi="Verdana"/>
        </w:rPr>
        <w:t xml:space="preserve"> będzie mniejsze od zakładanego w prognozach, zał</w:t>
      </w:r>
      <w:r w:rsidR="0073235A">
        <w:rPr>
          <w:rFonts w:ascii="Verdana" w:hAnsi="Verdana"/>
        </w:rPr>
        <w:t xml:space="preserve">ożeniach, statystykach czy też </w:t>
      </w:r>
      <w:r w:rsidR="00020FE1">
        <w:rPr>
          <w:rFonts w:ascii="Verdana" w:hAnsi="Verdana"/>
        </w:rPr>
        <w:br/>
      </w:r>
      <w:r w:rsidRPr="00D37A69">
        <w:rPr>
          <w:rFonts w:ascii="Verdana" w:hAnsi="Verdana"/>
        </w:rPr>
        <w:t>w jakichkolwiek innych opracowaniach, na których oparł się Dzierżawca przy podejmowaniu decyzji o złożeniu oferty i/lub zawarciu niniejszej Umowy. Postanowienie to dotyczy też prognoz ruchu drogowego opracowanych na zlecenie Wydzierżawiającego a przedstawionych Dzierżawcy. Niższe natężenie ruchu drogowego nie będzie podstawą do zmniejszenia zobowiązań Dzierżawcy wobec Wydzierżawiającego,</w:t>
      </w:r>
      <w:r w:rsidR="00020FE1">
        <w:rPr>
          <w:rFonts w:ascii="Verdana" w:hAnsi="Verdana"/>
        </w:rPr>
        <w:t xml:space="preserve"> </w:t>
      </w:r>
      <w:r w:rsidRPr="00D37A69">
        <w:rPr>
          <w:rFonts w:ascii="Verdana" w:hAnsi="Verdana"/>
        </w:rPr>
        <w:t xml:space="preserve">a w szczególności nie będzie uzasadniać obniżenia Czynszu Podstawowego lub Czynszu od Przychodu. </w:t>
      </w:r>
    </w:p>
    <w:p w14:paraId="0B0DCB19" w14:textId="77777777" w:rsidR="00AD3426" w:rsidRPr="00D37A69" w:rsidRDefault="00AD3426">
      <w:pPr>
        <w:jc w:val="both"/>
        <w:rPr>
          <w:rFonts w:ascii="Verdana" w:hAnsi="Verdana"/>
        </w:rPr>
      </w:pPr>
    </w:p>
    <w:p w14:paraId="2B3538E7"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w szczególności za przejściowe lub trwałe zakłócenia ruchu drogowego na Autostradzie</w:t>
      </w:r>
      <w:r w:rsidR="001C06E9" w:rsidRPr="00D37A69">
        <w:rPr>
          <w:rFonts w:ascii="Verdana" w:hAnsi="Verdana"/>
        </w:rPr>
        <w:t xml:space="preserve"> / drodze ekspresowej</w:t>
      </w:r>
      <w:r w:rsidRPr="00D37A69">
        <w:rPr>
          <w:rFonts w:ascii="Verdana" w:hAnsi="Verdana"/>
          <w:bCs/>
        </w:rPr>
        <w:t>.</w:t>
      </w:r>
    </w:p>
    <w:p w14:paraId="33D4BFF3" w14:textId="77777777" w:rsidR="00AD3426" w:rsidRPr="00D37A69" w:rsidRDefault="00AD3426">
      <w:pPr>
        <w:jc w:val="both"/>
        <w:rPr>
          <w:rFonts w:ascii="Verdana" w:hAnsi="Verdana"/>
          <w:sz w:val="10"/>
          <w:szCs w:val="10"/>
        </w:rPr>
      </w:pPr>
    </w:p>
    <w:p w14:paraId="03D49271" w14:textId="1A090D8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W razie wystąpienia istotnych zakłóceń ruchu drogowego na Autostradzie</w:t>
      </w:r>
      <w:r w:rsidR="00B012CE" w:rsidRPr="00D37A69">
        <w:rPr>
          <w:rFonts w:ascii="Verdana" w:hAnsi="Verdana"/>
        </w:rPr>
        <w:t xml:space="preserve"> </w:t>
      </w:r>
      <w:r w:rsidRPr="00D37A69">
        <w:rPr>
          <w:rFonts w:ascii="Verdana" w:hAnsi="Verdana"/>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Pr="00D37A69">
        <w:rPr>
          <w:rFonts w:ascii="Verdana" w:hAnsi="Verdana"/>
        </w:rPr>
        <w:t xml:space="preserve">Autostradzie” Strony zgodnie uznają wyłączenie </w:t>
      </w:r>
      <w:r w:rsidR="001E029E">
        <w:rPr>
          <w:rFonts w:ascii="Verdana" w:hAnsi="Verdana"/>
          <w:bCs/>
        </w:rPr>
        <w:t>Autostrady</w:t>
      </w:r>
      <w:r w:rsidRPr="00D37A69">
        <w:rPr>
          <w:rFonts w:ascii="Verdana" w:hAnsi="Verdana"/>
          <w:bCs/>
        </w:rPr>
        <w:t xml:space="preserve"> </w:t>
      </w:r>
      <w:r w:rsidR="001E029E">
        <w:rPr>
          <w:rFonts w:ascii="Verdana" w:hAnsi="Verdana"/>
          <w:bCs/>
        </w:rPr>
        <w:br/>
      </w:r>
      <w:r w:rsidRPr="00D37A69">
        <w:rPr>
          <w:rFonts w:ascii="Verdana" w:hAnsi="Verdana"/>
        </w:rPr>
        <w:t xml:space="preserve">z ruchu w taki sposób, że podróżni nie mają możliwości dojazdu do MOP. </w:t>
      </w:r>
    </w:p>
    <w:p w14:paraId="0D029F45" w14:textId="77777777" w:rsidR="00AD3426" w:rsidRPr="00D37A69" w:rsidRDefault="00AD3426">
      <w:pPr>
        <w:jc w:val="both"/>
        <w:rPr>
          <w:rFonts w:ascii="Verdana" w:hAnsi="Verdana"/>
        </w:rPr>
      </w:pPr>
    </w:p>
    <w:p w14:paraId="38A4BF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2357773A" w14:textId="77777777" w:rsidR="00AD3426" w:rsidRPr="00D37A69" w:rsidRDefault="00AD3426">
      <w:pPr>
        <w:pStyle w:val="Nagwek1"/>
        <w:jc w:val="both"/>
        <w:rPr>
          <w:rFonts w:ascii="Verdana" w:hAnsi="Verdana"/>
          <w:i/>
          <w:color w:val="auto"/>
          <w:sz w:val="20"/>
          <w:lang w:val="pl-PL"/>
        </w:rPr>
      </w:pPr>
    </w:p>
    <w:p w14:paraId="6D859E58" w14:textId="77777777" w:rsidR="00AD3426" w:rsidRPr="00D37A69" w:rsidRDefault="00AD3426"/>
    <w:p w14:paraId="3A18919A" w14:textId="77777777" w:rsidR="00AD3426" w:rsidRPr="00D37A69" w:rsidRDefault="00673601">
      <w:pPr>
        <w:pStyle w:val="Nagwek1"/>
        <w:jc w:val="both"/>
        <w:rPr>
          <w:rFonts w:ascii="Verdana" w:hAnsi="Verdana"/>
          <w:i/>
          <w:color w:val="auto"/>
          <w:sz w:val="20"/>
          <w:lang w:val="pl-PL"/>
        </w:rPr>
      </w:pPr>
      <w:bookmarkStart w:id="20" w:name="_Toc7181468"/>
      <w:r w:rsidRPr="00D37A69">
        <w:rPr>
          <w:rFonts w:ascii="Verdana" w:hAnsi="Verdana"/>
          <w:i/>
          <w:color w:val="auto"/>
          <w:sz w:val="20"/>
          <w:lang w:val="pl-PL"/>
        </w:rPr>
        <w:t>ARTYKUŁ 15 – STAN PRZEDMIOTU DZIERŻAWY ORAZ NAKŁADY</w:t>
      </w:r>
      <w:bookmarkEnd w:id="20"/>
      <w:r w:rsidRPr="00D37A69">
        <w:rPr>
          <w:rFonts w:ascii="Verdana" w:hAnsi="Verdana"/>
          <w:i/>
          <w:color w:val="auto"/>
          <w:sz w:val="20"/>
          <w:lang w:val="pl-PL"/>
        </w:rPr>
        <w:t xml:space="preserve"> </w:t>
      </w:r>
    </w:p>
    <w:p w14:paraId="5B968FB2" w14:textId="77777777" w:rsidR="00AD3426" w:rsidRPr="00D37A69" w:rsidRDefault="00AD3426">
      <w:pPr>
        <w:widowControl/>
        <w:tabs>
          <w:tab w:val="left" w:pos="709"/>
        </w:tabs>
        <w:ind w:left="709" w:hanging="709"/>
        <w:jc w:val="both"/>
        <w:rPr>
          <w:rFonts w:ascii="Verdana" w:hAnsi="Verdana"/>
        </w:rPr>
      </w:pPr>
    </w:p>
    <w:p w14:paraId="3A1375D5"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179C41E0" w14:textId="77777777" w:rsidR="00AD3426" w:rsidRPr="0073235A" w:rsidRDefault="00AD3426">
      <w:pPr>
        <w:pStyle w:val="Tekstpodstawowywcity"/>
        <w:tabs>
          <w:tab w:val="left" w:pos="709"/>
        </w:tabs>
        <w:ind w:left="0" w:firstLine="0"/>
        <w:rPr>
          <w:rFonts w:ascii="Verdana" w:hAnsi="Verdana"/>
          <w:sz w:val="20"/>
        </w:rPr>
      </w:pPr>
    </w:p>
    <w:p w14:paraId="6097EB8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3F33092F" w14:textId="77777777" w:rsidR="00AD3426" w:rsidRPr="0073235A" w:rsidRDefault="00AD3426">
      <w:pPr>
        <w:widowControl/>
        <w:tabs>
          <w:tab w:val="left" w:pos="709"/>
        </w:tabs>
        <w:ind w:left="709" w:hanging="709"/>
        <w:jc w:val="both"/>
        <w:rPr>
          <w:rFonts w:ascii="Verdana" w:hAnsi="Verdana"/>
        </w:rPr>
      </w:pPr>
    </w:p>
    <w:p w14:paraId="23F42EEF"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69B95F03" w14:textId="77777777" w:rsidR="00AD3426" w:rsidRPr="0073235A" w:rsidRDefault="00AD3426">
      <w:pPr>
        <w:pStyle w:val="Tekstpodstawowywcity"/>
        <w:tabs>
          <w:tab w:val="left" w:pos="709"/>
        </w:tabs>
        <w:rPr>
          <w:rFonts w:ascii="Verdana" w:hAnsi="Verdana"/>
          <w:sz w:val="20"/>
        </w:rPr>
      </w:pPr>
    </w:p>
    <w:p w14:paraId="077EEE4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Po zakończeniu dzierżawy Dzierżawca nie może żądać od Wydzierżawiającego zwrotu wartości jakichkolwiek nakładów ani ulepszeń poczynionych na Nieruchomość 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B87DAC2" w14:textId="77777777" w:rsidR="00AD3426" w:rsidRPr="0073235A" w:rsidRDefault="00AD3426">
      <w:pPr>
        <w:pStyle w:val="Tekstpodstawowywcity"/>
        <w:tabs>
          <w:tab w:val="left" w:pos="709"/>
        </w:tabs>
        <w:ind w:left="0" w:firstLine="0"/>
        <w:rPr>
          <w:rFonts w:ascii="Verdana" w:hAnsi="Verdana"/>
          <w:sz w:val="20"/>
        </w:rPr>
      </w:pPr>
    </w:p>
    <w:p w14:paraId="15E00A76"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4EFE1D5E" w14:textId="77777777" w:rsidR="00AD3426" w:rsidRPr="0073235A" w:rsidRDefault="00AD3426">
      <w:pPr>
        <w:pStyle w:val="Tekstpodstawowywcity"/>
        <w:tabs>
          <w:tab w:val="left" w:pos="709"/>
        </w:tabs>
        <w:ind w:left="0" w:firstLine="0"/>
        <w:rPr>
          <w:rFonts w:ascii="Verdana" w:hAnsi="Verdana"/>
          <w:sz w:val="20"/>
        </w:rPr>
      </w:pPr>
    </w:p>
    <w:p w14:paraId="05B98A73"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14:paraId="3A011573" w14:textId="77777777" w:rsidR="00AD3426" w:rsidRPr="0073235A" w:rsidRDefault="00AD3426">
      <w:pPr>
        <w:pStyle w:val="Tekstpodstawowywcity"/>
        <w:tabs>
          <w:tab w:val="left" w:pos="709"/>
        </w:tabs>
        <w:ind w:left="0" w:firstLine="0"/>
        <w:rPr>
          <w:rFonts w:ascii="Verdana" w:hAnsi="Verdana"/>
          <w:sz w:val="20"/>
        </w:rPr>
      </w:pPr>
    </w:p>
    <w:p w14:paraId="56A0B50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6E4E3FC9" w14:textId="77777777" w:rsidR="00AD3426" w:rsidRPr="00D37A69" w:rsidRDefault="00AD3426">
      <w:pPr>
        <w:rPr>
          <w:rFonts w:ascii="Verdana" w:hAnsi="Verdana"/>
        </w:rPr>
      </w:pPr>
    </w:p>
    <w:p w14:paraId="4AF1E539" w14:textId="77777777" w:rsidR="00AD3426" w:rsidRPr="00D37A69" w:rsidRDefault="00673601">
      <w:pPr>
        <w:pStyle w:val="Nagwek1"/>
        <w:ind w:left="1701" w:hanging="1701"/>
        <w:jc w:val="left"/>
        <w:rPr>
          <w:rFonts w:ascii="Verdana" w:hAnsi="Verdana"/>
          <w:i/>
          <w:color w:val="auto"/>
          <w:sz w:val="20"/>
          <w:lang w:val="pl-PL"/>
        </w:rPr>
      </w:pPr>
      <w:bookmarkStart w:id="21" w:name="_Toc7181469"/>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21"/>
      <w:r w:rsidRPr="00D37A69">
        <w:rPr>
          <w:rFonts w:ascii="Verdana" w:hAnsi="Verdana"/>
          <w:i/>
          <w:color w:val="auto"/>
          <w:sz w:val="20"/>
          <w:lang w:val="pl-PL"/>
        </w:rPr>
        <w:t xml:space="preserve"> </w:t>
      </w:r>
    </w:p>
    <w:p w14:paraId="3CF3A86E" w14:textId="77777777" w:rsidR="00AD3426" w:rsidRPr="00D37A69" w:rsidRDefault="00AD3426">
      <w:pPr>
        <w:widowControl/>
        <w:ind w:left="709" w:hanging="709"/>
        <w:jc w:val="both"/>
        <w:rPr>
          <w:rFonts w:ascii="Verdana" w:hAnsi="Verdana"/>
        </w:rPr>
      </w:pPr>
    </w:p>
    <w:p w14:paraId="6A914CF0"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6341903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5477A6E"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0230BAFC" w14:textId="77777777" w:rsidR="00AD3426" w:rsidRPr="00D37A69" w:rsidRDefault="00AD3426">
      <w:pPr>
        <w:widowControl/>
        <w:jc w:val="both"/>
        <w:rPr>
          <w:rFonts w:ascii="Verdana" w:hAnsi="Verdana"/>
        </w:rPr>
      </w:pPr>
    </w:p>
    <w:p w14:paraId="2282140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34789D7" w14:textId="77777777" w:rsidR="00AD3426" w:rsidRPr="00D37A69" w:rsidRDefault="00AD3426">
      <w:pPr>
        <w:widowControl/>
        <w:jc w:val="both"/>
        <w:rPr>
          <w:rFonts w:ascii="Verdana" w:hAnsi="Verdana"/>
        </w:rPr>
      </w:pPr>
    </w:p>
    <w:p w14:paraId="1A7FF585"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39FA9EE6" w14:textId="77777777" w:rsidR="00AD3426" w:rsidRPr="00D37A69" w:rsidRDefault="00AD3426">
      <w:pPr>
        <w:widowControl/>
        <w:jc w:val="both"/>
        <w:rPr>
          <w:rFonts w:ascii="Verdana" w:hAnsi="Verdana"/>
        </w:rPr>
      </w:pPr>
    </w:p>
    <w:p w14:paraId="5EAE9E24"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Po rozwiązaniu Umowy Dzierżawca zobowiązuje się zwrócić Nieruchomość wraz </w:t>
      </w:r>
      <w:r w:rsidRPr="00D37A69">
        <w:rPr>
          <w:rFonts w:ascii="Verdana" w:hAnsi="Verdana"/>
        </w:rPr>
        <w:br/>
        <w:t xml:space="preserve">z wybudowanymi przez niego elementami MOP w stanie niepogorszonym. Dzierżawca nie ponosi odpowiedzialności za zużycie elementów MOP będące następstwem prawidłowego ich używania. </w:t>
      </w:r>
    </w:p>
    <w:p w14:paraId="6BF5BAF2" w14:textId="77777777" w:rsidR="00AD3426" w:rsidRPr="00D37A69" w:rsidRDefault="00AD3426">
      <w:pPr>
        <w:pStyle w:val="Nagwek1"/>
        <w:jc w:val="both"/>
        <w:rPr>
          <w:rFonts w:ascii="Verdana" w:hAnsi="Verdana"/>
          <w:b w:val="0"/>
          <w:color w:val="auto"/>
          <w:sz w:val="20"/>
          <w:lang w:val="pl-PL"/>
        </w:rPr>
      </w:pPr>
    </w:p>
    <w:p w14:paraId="4D11B705" w14:textId="77777777" w:rsidR="00AD3426" w:rsidRPr="00D37A69" w:rsidRDefault="00AD3426"/>
    <w:p w14:paraId="3BA7243E" w14:textId="77777777" w:rsidR="00AD3426" w:rsidRPr="00D37A69" w:rsidRDefault="00673601">
      <w:pPr>
        <w:pStyle w:val="Nagwek1"/>
        <w:ind w:left="1843" w:hanging="1843"/>
        <w:jc w:val="left"/>
        <w:rPr>
          <w:rFonts w:ascii="Verdana" w:hAnsi="Verdana"/>
          <w:i/>
          <w:color w:val="auto"/>
          <w:sz w:val="20"/>
          <w:lang w:val="pl-PL"/>
        </w:rPr>
      </w:pPr>
      <w:bookmarkStart w:id="22" w:name="_Toc7181470"/>
      <w:r w:rsidRPr="00D37A69">
        <w:rPr>
          <w:rFonts w:ascii="Verdana" w:hAnsi="Verdana"/>
          <w:i/>
          <w:color w:val="auto"/>
          <w:sz w:val="20"/>
          <w:lang w:val="pl-PL"/>
        </w:rPr>
        <w:t>ARTYKUŁ 17 – PRAWO WYDZIERŻAWIAJĄCEGO DO KONTROLI STANU NIERUCHOMOŚCI</w:t>
      </w:r>
      <w:bookmarkEnd w:id="22"/>
    </w:p>
    <w:p w14:paraId="162627CE" w14:textId="77777777" w:rsidR="00AD3426" w:rsidRPr="00D37A69" w:rsidRDefault="00AD3426">
      <w:pPr>
        <w:widowControl/>
        <w:jc w:val="both"/>
        <w:rPr>
          <w:rFonts w:ascii="Verdana" w:hAnsi="Verdana"/>
        </w:rPr>
      </w:pPr>
    </w:p>
    <w:p w14:paraId="50D1D60A"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1D0D0D0F" w14:textId="77777777" w:rsidR="00AD3426" w:rsidRPr="00D37A69" w:rsidRDefault="00AD3426">
      <w:pPr>
        <w:widowControl/>
        <w:jc w:val="both"/>
        <w:rPr>
          <w:rFonts w:ascii="Verdana" w:hAnsi="Verdana"/>
        </w:rPr>
      </w:pPr>
    </w:p>
    <w:p w14:paraId="18BAC09C"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4F7BD113" w14:textId="77777777" w:rsidR="00AD3426" w:rsidRPr="00D37A69" w:rsidRDefault="00AD3426">
      <w:pPr>
        <w:widowControl/>
        <w:jc w:val="both"/>
        <w:rPr>
          <w:rFonts w:ascii="Verdana" w:hAnsi="Verdana"/>
        </w:rPr>
      </w:pPr>
    </w:p>
    <w:p w14:paraId="5C10ACC7"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06C13732" w14:textId="77777777" w:rsidR="00AD3426" w:rsidRPr="00D37A69" w:rsidRDefault="00AD3426">
      <w:pPr>
        <w:widowControl/>
        <w:jc w:val="both"/>
        <w:rPr>
          <w:rFonts w:ascii="Verdana" w:hAnsi="Verdana"/>
          <w:b/>
        </w:rPr>
      </w:pPr>
    </w:p>
    <w:p w14:paraId="3D6F3808" w14:textId="77777777" w:rsidR="00AD3426" w:rsidRPr="00D37A69" w:rsidRDefault="00AD3426">
      <w:pPr>
        <w:widowControl/>
        <w:jc w:val="both"/>
        <w:rPr>
          <w:rFonts w:ascii="Verdana" w:hAnsi="Verdana"/>
          <w:b/>
        </w:rPr>
      </w:pPr>
    </w:p>
    <w:p w14:paraId="6EC54D97" w14:textId="77777777" w:rsidR="00AD3426" w:rsidRPr="00D37A69" w:rsidRDefault="00673601">
      <w:pPr>
        <w:pStyle w:val="Nagwek1"/>
        <w:jc w:val="both"/>
        <w:rPr>
          <w:rFonts w:ascii="Verdana" w:hAnsi="Verdana"/>
          <w:i/>
          <w:color w:val="auto"/>
          <w:sz w:val="20"/>
        </w:rPr>
      </w:pPr>
      <w:bookmarkStart w:id="23" w:name="_Toc7181471"/>
      <w:r w:rsidRPr="00D37A69">
        <w:rPr>
          <w:rFonts w:ascii="Verdana" w:hAnsi="Verdana"/>
          <w:i/>
          <w:color w:val="auto"/>
          <w:sz w:val="20"/>
        </w:rPr>
        <w:t>ARTYKUŁ 18 – ODPOWIEDZIALNOŚĆ</w:t>
      </w:r>
      <w:bookmarkEnd w:id="23"/>
      <w:r w:rsidRPr="00D37A69">
        <w:rPr>
          <w:rFonts w:ascii="Verdana" w:hAnsi="Verdana"/>
          <w:i/>
          <w:color w:val="auto"/>
          <w:sz w:val="20"/>
        </w:rPr>
        <w:t xml:space="preserve"> </w:t>
      </w:r>
    </w:p>
    <w:p w14:paraId="223E8D06" w14:textId="77777777" w:rsidR="00AD3426" w:rsidRPr="00D37A69" w:rsidRDefault="00AD3426">
      <w:pPr>
        <w:widowControl/>
        <w:jc w:val="both"/>
        <w:rPr>
          <w:rFonts w:ascii="Verdana" w:hAnsi="Verdana"/>
        </w:rPr>
      </w:pPr>
    </w:p>
    <w:p w14:paraId="54B4D9B3"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9107C8C" w14:textId="77777777" w:rsidR="00AD3426" w:rsidRPr="00D37A69" w:rsidRDefault="00AD3426">
      <w:pPr>
        <w:widowControl/>
        <w:jc w:val="both"/>
        <w:rPr>
          <w:rFonts w:ascii="Verdana" w:hAnsi="Verdana"/>
        </w:rPr>
      </w:pPr>
    </w:p>
    <w:p w14:paraId="4886DC8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78C60BF0" w14:textId="77777777" w:rsidR="00AD3426" w:rsidRPr="00D37A69" w:rsidRDefault="00AD3426">
      <w:pPr>
        <w:widowControl/>
        <w:jc w:val="both"/>
        <w:rPr>
          <w:rFonts w:ascii="Verdana" w:hAnsi="Verdana"/>
        </w:rPr>
      </w:pPr>
    </w:p>
    <w:p w14:paraId="60C4F68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7F32EBD0" w14:textId="77777777" w:rsidR="00AD3426" w:rsidRPr="00D37A69" w:rsidRDefault="00AD3426">
      <w:pPr>
        <w:widowControl/>
        <w:jc w:val="both"/>
        <w:rPr>
          <w:rFonts w:ascii="Verdana" w:hAnsi="Verdana"/>
        </w:rPr>
      </w:pPr>
    </w:p>
    <w:p w14:paraId="5F8D890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53CF35D9" w14:textId="77777777" w:rsidR="00AD3426" w:rsidRPr="00D37A69" w:rsidRDefault="00AD3426">
      <w:pPr>
        <w:widowControl/>
        <w:tabs>
          <w:tab w:val="left" w:pos="709"/>
        </w:tabs>
        <w:ind w:left="709" w:hanging="709"/>
        <w:jc w:val="both"/>
        <w:rPr>
          <w:rFonts w:ascii="Verdana" w:hAnsi="Verdana"/>
        </w:rPr>
      </w:pPr>
    </w:p>
    <w:p w14:paraId="4F51B147"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0C0ADCC5" w14:textId="77777777" w:rsidR="00AD3426" w:rsidRPr="00D37A69" w:rsidRDefault="00AD3426">
      <w:pPr>
        <w:widowControl/>
        <w:jc w:val="both"/>
        <w:rPr>
          <w:rFonts w:ascii="Verdana" w:hAnsi="Verdana"/>
        </w:rPr>
      </w:pPr>
    </w:p>
    <w:p w14:paraId="17C41B3B"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ryzyk związanych </w:t>
      </w:r>
      <w:r w:rsidRPr="00D37A69">
        <w:rPr>
          <w:rFonts w:ascii="Verdana" w:hAnsi="Verdana"/>
        </w:rPr>
        <w:br/>
        <w:t>z działalnością i atrakcyjnością Nieruchomości oraz prowadzenia MOP, jak również ryzyk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5955599C" w14:textId="77777777" w:rsidR="00AD3426" w:rsidRPr="00D37A69" w:rsidRDefault="00AD3426">
      <w:pPr>
        <w:rPr>
          <w:rFonts w:ascii="Verdana" w:hAnsi="Verdana"/>
        </w:rPr>
      </w:pPr>
    </w:p>
    <w:p w14:paraId="3A5B91D6" w14:textId="77777777" w:rsidR="00AD3426" w:rsidRPr="00D37A69" w:rsidRDefault="00AD3426">
      <w:pPr>
        <w:rPr>
          <w:rFonts w:ascii="Verdana" w:hAnsi="Verdana"/>
        </w:rPr>
      </w:pPr>
    </w:p>
    <w:p w14:paraId="65F68240" w14:textId="77777777" w:rsidR="00AD3426" w:rsidRPr="00D37A69" w:rsidRDefault="00673601">
      <w:pPr>
        <w:pStyle w:val="Nagwek1"/>
        <w:jc w:val="both"/>
        <w:rPr>
          <w:rFonts w:ascii="Verdana" w:hAnsi="Verdana"/>
          <w:i/>
          <w:color w:val="auto"/>
          <w:sz w:val="20"/>
        </w:rPr>
      </w:pPr>
      <w:bookmarkStart w:id="24" w:name="_Toc7181472"/>
      <w:r w:rsidRPr="00D37A69">
        <w:rPr>
          <w:rFonts w:ascii="Verdana" w:hAnsi="Verdana"/>
          <w:i/>
          <w:color w:val="auto"/>
          <w:sz w:val="20"/>
        </w:rPr>
        <w:t>ARTYKUŁ 19 – UBEZPIECZENIA</w:t>
      </w:r>
      <w:bookmarkEnd w:id="24"/>
      <w:r w:rsidRPr="00D37A69">
        <w:rPr>
          <w:rFonts w:ascii="Verdana" w:hAnsi="Verdana"/>
          <w:i/>
          <w:color w:val="auto"/>
          <w:sz w:val="20"/>
        </w:rPr>
        <w:t xml:space="preserve"> </w:t>
      </w:r>
    </w:p>
    <w:p w14:paraId="3CEFC457" w14:textId="77777777" w:rsidR="00AD3426" w:rsidRPr="00D37A69" w:rsidRDefault="00AD3426">
      <w:pPr>
        <w:widowControl/>
        <w:ind w:left="709" w:hanging="709"/>
        <w:jc w:val="both"/>
        <w:rPr>
          <w:rFonts w:ascii="Verdana" w:hAnsi="Verdana"/>
        </w:rPr>
      </w:pPr>
    </w:p>
    <w:p w14:paraId="554C177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632C4216" w14:textId="77777777" w:rsidR="00AD3426" w:rsidRPr="00D37A69" w:rsidRDefault="00AD3426">
      <w:pPr>
        <w:widowControl/>
        <w:ind w:left="709" w:hanging="709"/>
        <w:jc w:val="both"/>
        <w:rPr>
          <w:rFonts w:ascii="Verdana" w:hAnsi="Verdana"/>
        </w:rPr>
      </w:pPr>
    </w:p>
    <w:p w14:paraId="33F01F6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1DF0C0D4" w14:textId="77777777" w:rsidR="00AD3426" w:rsidRPr="00D37A69" w:rsidRDefault="00AD3426">
      <w:pPr>
        <w:widowControl/>
        <w:ind w:left="709" w:hanging="709"/>
        <w:jc w:val="both"/>
        <w:rPr>
          <w:rFonts w:ascii="Verdana" w:hAnsi="Verdana"/>
        </w:rPr>
      </w:pPr>
    </w:p>
    <w:p w14:paraId="382250C5"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(pięć milionów) PLN na jedno i wszystkie zdarzenia w rocznym okresie ubezpieczenia, z zastrzeżeniem, iż podlimity na poszczególne ryzyka nie mogą być niższe niż 1.000.000 (jeden milion) PLN,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1781618C" w14:textId="77777777" w:rsidR="00AD3426" w:rsidRPr="00D37A69" w:rsidRDefault="00AD3426">
      <w:pPr>
        <w:widowControl/>
        <w:ind w:left="709" w:hanging="709"/>
        <w:jc w:val="both"/>
        <w:rPr>
          <w:rFonts w:ascii="Verdana" w:hAnsi="Verdana"/>
        </w:rPr>
      </w:pPr>
    </w:p>
    <w:p w14:paraId="5987F261" w14:textId="77777777"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 xml:space="preserve">w stosunku do osób trzecich i wszystkich uczestników prac budowlanych, w jednym z renomowanych towarzystw ubezpieczeniowych. Suma gwarancyjna będzie nie mniejsza niż 5.000.000,- (pięć milionów) </w:t>
      </w:r>
      <w:r w:rsidR="00526A82" w:rsidRPr="00D37A69">
        <w:rPr>
          <w:rFonts w:ascii="Verdana" w:hAnsi="Verdana"/>
        </w:rPr>
        <w:t xml:space="preserve">PLN </w:t>
      </w:r>
      <w:r w:rsidRPr="00D37A69">
        <w:rPr>
          <w:rFonts w:ascii="Verdana" w:hAnsi="Verdana"/>
        </w:rPr>
        <w:t xml:space="preserve">na jedno i wszystkie zdarzenia </w:t>
      </w:r>
      <w:r w:rsidRPr="00D37A69">
        <w:rPr>
          <w:rFonts w:ascii="Verdana" w:hAnsi="Verdana"/>
        </w:rPr>
        <w:br/>
        <w:t xml:space="preserve">w rocznym okresie ubezpieczenia, z zastrzeżeniem, iż podlimity na poszczególne ryzyka nie mogą być niższe niż 1.000.000,- (jeden milion) </w:t>
      </w:r>
      <w:r w:rsidR="00526A82" w:rsidRPr="00D37A69">
        <w:rPr>
          <w:rFonts w:ascii="Verdana" w:hAnsi="Verdana"/>
        </w:rPr>
        <w:t>PLN</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4F6A47C2" w14:textId="77777777" w:rsidR="00AD3426" w:rsidRPr="00D37A69" w:rsidRDefault="00AD3426">
      <w:pPr>
        <w:widowControl/>
        <w:ind w:left="709" w:hanging="709"/>
        <w:jc w:val="both"/>
        <w:rPr>
          <w:rFonts w:ascii="Verdana" w:hAnsi="Verdana"/>
        </w:rPr>
      </w:pPr>
    </w:p>
    <w:p w14:paraId="3B4FB31F"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7B977756" w14:textId="77777777" w:rsidR="00AD3426" w:rsidRPr="00D37A69" w:rsidRDefault="00AD3426">
      <w:pPr>
        <w:widowControl/>
        <w:ind w:left="708"/>
        <w:jc w:val="both"/>
        <w:rPr>
          <w:rFonts w:ascii="Verdana" w:hAnsi="Verdana"/>
        </w:rPr>
      </w:pPr>
    </w:p>
    <w:p w14:paraId="7CCA1E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71048CE6" w14:textId="77777777" w:rsidR="00AD3426" w:rsidRPr="00D37A69" w:rsidRDefault="00673601">
      <w:pPr>
        <w:widowControl/>
        <w:ind w:left="708"/>
        <w:jc w:val="both"/>
        <w:rPr>
          <w:rFonts w:ascii="Verdana" w:hAnsi="Verdana"/>
        </w:rPr>
      </w:pPr>
      <w:r w:rsidRPr="00D37A69">
        <w:rPr>
          <w:rFonts w:ascii="Verdana" w:hAnsi="Verdana"/>
        </w:rPr>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569E521C"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12C0CE12"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09AE5079" w14:textId="77777777" w:rsidR="00AD3426" w:rsidRPr="00D37A69" w:rsidRDefault="00AD3426">
      <w:pPr>
        <w:widowControl/>
        <w:ind w:left="708"/>
        <w:jc w:val="both"/>
        <w:rPr>
          <w:rFonts w:ascii="Verdana" w:hAnsi="Verdana"/>
        </w:rPr>
      </w:pPr>
    </w:p>
    <w:p w14:paraId="7F51F3D1"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06038C2B" w14:textId="77777777" w:rsidR="00AD3426" w:rsidRPr="00D37A69" w:rsidRDefault="00AD3426">
      <w:pPr>
        <w:widowControl/>
        <w:ind w:left="709" w:hanging="709"/>
        <w:jc w:val="both"/>
        <w:rPr>
          <w:rFonts w:ascii="Verdana" w:hAnsi="Verdana"/>
        </w:rPr>
      </w:pPr>
    </w:p>
    <w:p w14:paraId="51250F2F"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15C45572" w14:textId="77777777" w:rsidR="00AD3426" w:rsidRPr="00D37A69" w:rsidRDefault="00AD3426">
      <w:pPr>
        <w:pStyle w:val="Akapitzlist"/>
        <w:rPr>
          <w:rFonts w:ascii="Verdana" w:hAnsi="Verdana"/>
        </w:rPr>
      </w:pPr>
    </w:p>
    <w:p w14:paraId="280EA1F3"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467AF3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28B96C7B" w14:textId="77777777"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14:paraId="6C83778F" w14:textId="77777777" w:rsidR="00AD3426" w:rsidRPr="00D37A69" w:rsidRDefault="00AD3426"/>
    <w:p w14:paraId="0A8E90BA" w14:textId="6DDE8934" w:rsidR="00AD3426" w:rsidRDefault="00AD3426" w:rsidP="004B1882">
      <w:pPr>
        <w:widowControl/>
        <w:overflowPunct/>
        <w:autoSpaceDE/>
        <w:autoSpaceDN/>
        <w:adjustRightInd/>
      </w:pPr>
    </w:p>
    <w:p w14:paraId="0D427439" w14:textId="77777777" w:rsidR="002C65A6" w:rsidRPr="00D37A69" w:rsidRDefault="002C65A6" w:rsidP="004B1882">
      <w:pPr>
        <w:widowControl/>
        <w:overflowPunct/>
        <w:autoSpaceDE/>
        <w:autoSpaceDN/>
        <w:adjustRightInd/>
      </w:pPr>
    </w:p>
    <w:p w14:paraId="3FA59D48" w14:textId="5CBFDAF7" w:rsidR="00D546BF" w:rsidRDefault="00673601">
      <w:pPr>
        <w:pStyle w:val="Nagwek1"/>
        <w:ind w:left="1701" w:hanging="1701"/>
        <w:jc w:val="left"/>
        <w:rPr>
          <w:rFonts w:ascii="Verdana" w:hAnsi="Verdana"/>
          <w:i/>
          <w:color w:val="auto"/>
          <w:sz w:val="20"/>
          <w:lang w:val="pl-PL"/>
        </w:rPr>
      </w:pPr>
      <w:bookmarkStart w:id="25" w:name="_Toc7181473"/>
      <w:r w:rsidRPr="00D37A69">
        <w:rPr>
          <w:rFonts w:ascii="Verdana" w:hAnsi="Verdana"/>
          <w:i/>
          <w:color w:val="auto"/>
          <w:sz w:val="20"/>
          <w:lang w:val="pl-PL"/>
        </w:rPr>
        <w:t xml:space="preserve">ARTYKUŁ 20 – </w:t>
      </w:r>
      <w:r w:rsidR="003A3F0A">
        <w:rPr>
          <w:rFonts w:ascii="Verdana" w:hAnsi="Verdana"/>
          <w:i/>
          <w:color w:val="auto"/>
          <w:sz w:val="20"/>
          <w:lang w:val="pl-PL"/>
        </w:rPr>
        <w:tab/>
      </w:r>
      <w:r w:rsidRPr="00D37A69">
        <w:rPr>
          <w:rFonts w:ascii="Verdana" w:hAnsi="Verdana"/>
          <w:i/>
          <w:color w:val="auto"/>
          <w:sz w:val="20"/>
          <w:lang w:val="pl-PL"/>
        </w:rPr>
        <w:t>PRZENIESIENIE PRAW I OBOWIĄZKÓW WYNIKAJĄCYCH</w:t>
      </w:r>
    </w:p>
    <w:p w14:paraId="1A52F914" w14:textId="6C1A84AC" w:rsidR="00AD3426" w:rsidRPr="00D37A69" w:rsidRDefault="00673601" w:rsidP="003A3F0A">
      <w:pPr>
        <w:pStyle w:val="Nagwek1"/>
        <w:ind w:left="1701"/>
        <w:jc w:val="left"/>
        <w:rPr>
          <w:rFonts w:ascii="Verdana" w:hAnsi="Verdana"/>
          <w:i/>
          <w:color w:val="auto"/>
          <w:sz w:val="20"/>
          <w:lang w:val="pl-PL"/>
        </w:rPr>
      </w:pPr>
      <w:r w:rsidRPr="00D37A69">
        <w:rPr>
          <w:rFonts w:ascii="Verdana" w:hAnsi="Verdana"/>
          <w:i/>
          <w:color w:val="auto"/>
          <w:sz w:val="20"/>
          <w:lang w:val="pl-PL"/>
        </w:rPr>
        <w:t>Z UMOWY, PODDZIERŻAWA, PROWADZENIE DZIAŁALNO</w:t>
      </w:r>
      <w:r w:rsidR="003A3F0A">
        <w:rPr>
          <w:rFonts w:ascii="Verdana" w:hAnsi="Verdana"/>
          <w:i/>
          <w:color w:val="auto"/>
          <w:sz w:val="20"/>
          <w:lang w:val="pl-PL"/>
        </w:rPr>
        <w:t>Ś</w:t>
      </w:r>
      <w:r w:rsidRPr="00D37A69">
        <w:rPr>
          <w:rFonts w:ascii="Verdana" w:hAnsi="Verdana"/>
          <w:i/>
          <w:color w:val="auto"/>
          <w:sz w:val="20"/>
          <w:lang w:val="pl-PL"/>
        </w:rPr>
        <w:t xml:space="preserve">CI </w:t>
      </w:r>
      <w:r w:rsidR="003A3F0A">
        <w:rPr>
          <w:rFonts w:ascii="Verdana" w:hAnsi="Verdana"/>
          <w:i/>
          <w:color w:val="auto"/>
          <w:sz w:val="20"/>
          <w:lang w:val="pl-PL"/>
        </w:rPr>
        <w:br/>
      </w:r>
      <w:r w:rsidRPr="00D37A69">
        <w:rPr>
          <w:rFonts w:ascii="Verdana" w:hAnsi="Verdana"/>
          <w:i/>
          <w:color w:val="auto"/>
          <w:sz w:val="20"/>
          <w:lang w:val="pl-PL"/>
        </w:rPr>
        <w:t>W NIERUCHOMOŚCI PRZEZ OSOBY TRZECIE</w:t>
      </w:r>
      <w:bookmarkEnd w:id="25"/>
    </w:p>
    <w:p w14:paraId="7C2A2F02" w14:textId="77777777" w:rsidR="00AD3426" w:rsidRPr="00D37A69" w:rsidRDefault="00AD3426">
      <w:pPr>
        <w:rPr>
          <w:rFonts w:ascii="Verdana" w:hAnsi="Verdana"/>
        </w:rPr>
      </w:pPr>
    </w:p>
    <w:p w14:paraId="795A492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17B52687"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1B93B5ED" w14:textId="77777777" w:rsidR="00E324BA" w:rsidRPr="0073235A" w:rsidRDefault="00E324BA" w:rsidP="00E324BA">
      <w:pPr>
        <w:widowControl/>
        <w:ind w:left="705"/>
        <w:jc w:val="both"/>
        <w:rPr>
          <w:rFonts w:ascii="Verdana" w:hAnsi="Verdana"/>
          <w:color w:val="000000" w:themeColor="text1"/>
        </w:rPr>
      </w:pPr>
    </w:p>
    <w:p w14:paraId="0CB7175F" w14:textId="77777777"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E324BA" w:rsidRPr="0073235A">
        <w:rPr>
          <w:rFonts w:ascii="Verdana" w:hAnsi="Verdana"/>
          <w:color w:val="000000" w:themeColor="text1"/>
        </w:rPr>
        <w:t xml:space="preserve"> </w:t>
      </w:r>
      <w:r w:rsidR="008B3F2C" w:rsidRPr="0073235A">
        <w:rPr>
          <w:rFonts w:ascii="Verdana" w:hAnsi="Verdana"/>
          <w:color w:val="000000" w:themeColor="text1"/>
        </w:rPr>
        <w:t>Wydzierżawiający jest także uprawniony do odmowy udzielenia zgody na zawarcie umowy poddzierżawy w wypadku gdy warunki finansowe umowy poddzierżawy w sposób istotny odbiegają od warunków rynkowych, ze szczególnym uwzględnieniem charakteru działalności gospodarczej prowadzonej w ramach Miejsc Obsługi Podróżnych.</w:t>
      </w:r>
    </w:p>
    <w:p w14:paraId="67085BEB" w14:textId="77777777" w:rsidR="00AD3426" w:rsidRPr="0073235A" w:rsidRDefault="00AD3426">
      <w:pPr>
        <w:widowControl/>
        <w:ind w:left="705" w:hanging="705"/>
        <w:jc w:val="both"/>
        <w:rPr>
          <w:rFonts w:ascii="Verdana" w:hAnsi="Verdana"/>
        </w:rPr>
      </w:pPr>
    </w:p>
    <w:p w14:paraId="46BB405B"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18A0B1D0" w14:textId="77777777" w:rsidR="00AD3426" w:rsidRPr="0073235A" w:rsidRDefault="00AD3426">
      <w:pPr>
        <w:widowControl/>
        <w:ind w:left="708"/>
        <w:jc w:val="both"/>
        <w:rPr>
          <w:rFonts w:ascii="Verdana" w:hAnsi="Verdana"/>
        </w:rPr>
      </w:pPr>
    </w:p>
    <w:p w14:paraId="67D2285D" w14:textId="77777777" w:rsidR="00AD3426" w:rsidRPr="0073235A" w:rsidRDefault="00673601" w:rsidP="00E324BA">
      <w:pPr>
        <w:widowControl/>
        <w:numPr>
          <w:ilvl w:val="1"/>
          <w:numId w:val="29"/>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046373A5" w14:textId="77777777" w:rsidR="00AD3426" w:rsidRPr="0073235A" w:rsidRDefault="00AD3426">
      <w:pPr>
        <w:widowControl/>
        <w:jc w:val="both"/>
        <w:rPr>
          <w:rFonts w:ascii="Verdana" w:hAnsi="Verdana"/>
        </w:rPr>
      </w:pPr>
    </w:p>
    <w:p w14:paraId="76583E14"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32528DDC" w14:textId="77777777" w:rsidR="00AD3426" w:rsidRPr="0073235A" w:rsidRDefault="00AD3426">
      <w:pPr>
        <w:widowControl/>
        <w:jc w:val="both"/>
        <w:rPr>
          <w:rFonts w:ascii="Verdana" w:hAnsi="Verdana"/>
        </w:rPr>
      </w:pPr>
    </w:p>
    <w:p w14:paraId="24190FDC" w14:textId="77777777" w:rsidR="00AD3426" w:rsidRPr="0073235A" w:rsidRDefault="00673601">
      <w:pPr>
        <w:pStyle w:val="Nagwek1"/>
        <w:jc w:val="both"/>
        <w:rPr>
          <w:rFonts w:ascii="Verdana" w:hAnsi="Verdana"/>
          <w:i/>
          <w:color w:val="auto"/>
          <w:sz w:val="20"/>
          <w:lang w:val="pl-PL"/>
        </w:rPr>
      </w:pPr>
      <w:bookmarkStart w:id="26" w:name="_Toc7181474"/>
      <w:bookmarkStart w:id="27" w:name="_Toc67549741"/>
      <w:bookmarkStart w:id="28" w:name="_Toc482692749"/>
      <w:r w:rsidRPr="0073235A">
        <w:rPr>
          <w:rFonts w:ascii="Verdana" w:hAnsi="Verdana"/>
          <w:i/>
          <w:color w:val="auto"/>
          <w:sz w:val="20"/>
          <w:lang w:val="pl-PL"/>
        </w:rPr>
        <w:t>ARTYKUŁ 21 - PRAWA AUTORSKIE I POUFNOŚĆ</w:t>
      </w:r>
      <w:bookmarkEnd w:id="26"/>
      <w:r w:rsidRPr="0073235A">
        <w:rPr>
          <w:rFonts w:ascii="Verdana" w:hAnsi="Verdana"/>
          <w:i/>
          <w:color w:val="auto"/>
          <w:sz w:val="20"/>
          <w:lang w:val="pl-PL"/>
        </w:rPr>
        <w:t xml:space="preserve"> </w:t>
      </w:r>
    </w:p>
    <w:p w14:paraId="708223B7" w14:textId="77777777" w:rsidR="00AD3426" w:rsidRPr="0073235A" w:rsidRDefault="00AD3426">
      <w:pPr>
        <w:jc w:val="both"/>
        <w:rPr>
          <w:rFonts w:ascii="Verdana" w:hAnsi="Verdana"/>
        </w:rPr>
      </w:pPr>
    </w:p>
    <w:p w14:paraId="4BA1178B"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(Dz.U. </w:t>
      </w:r>
      <w:r w:rsidR="00966BF5" w:rsidRPr="0073235A">
        <w:rPr>
          <w:rFonts w:ascii="Verdana" w:hAnsi="Verdana"/>
        </w:rPr>
        <w:t>2018</w:t>
      </w:r>
      <w:r w:rsidR="0089294C" w:rsidRPr="0073235A">
        <w:rPr>
          <w:rFonts w:ascii="Verdana" w:hAnsi="Verdana"/>
        </w:rPr>
        <w:t xml:space="preserve"> </w:t>
      </w:r>
      <w:r w:rsidR="00966BF5" w:rsidRPr="0073235A">
        <w:rPr>
          <w:rFonts w:ascii="Verdana" w:hAnsi="Verdana"/>
        </w:rPr>
        <w:t>poz. 1191</w:t>
      </w:r>
      <w:r w:rsidR="00E324BA" w:rsidRPr="0073235A">
        <w:rPr>
          <w:rFonts w:ascii="Verdana" w:hAnsi="Verdana"/>
        </w:rPr>
        <w:t xml:space="preserve"> z późn. zm.</w:t>
      </w:r>
      <w:r w:rsidR="00966BF5" w:rsidRPr="0073235A">
        <w:rPr>
          <w:rFonts w:ascii="Verdana" w:hAnsi="Verdana"/>
        </w:rPr>
        <w:t>)</w:t>
      </w:r>
      <w:r w:rsidRPr="0073235A">
        <w:rPr>
          <w:rFonts w:ascii="Verdana" w:hAnsi="Verdana"/>
        </w:rPr>
        <w:t xml:space="preserve">które powstały w związku 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Wydzierżawiającego przejdzie prawo własności nośników, na których Utwory zostały utrwalone.</w:t>
      </w:r>
    </w:p>
    <w:p w14:paraId="7E111745" w14:textId="77777777" w:rsidR="00AD3426" w:rsidRPr="0073235A" w:rsidRDefault="00AD3426">
      <w:pPr>
        <w:widowControl/>
        <w:jc w:val="both"/>
        <w:rPr>
          <w:rFonts w:ascii="Verdana" w:hAnsi="Verdana"/>
        </w:rPr>
      </w:pPr>
    </w:p>
    <w:p w14:paraId="70B6A1DB"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296C4F10" w14:textId="77777777" w:rsidR="00AD3426" w:rsidRPr="0073235A" w:rsidRDefault="00AD3426">
      <w:pPr>
        <w:widowControl/>
        <w:ind w:left="709" w:hanging="709"/>
        <w:jc w:val="both"/>
        <w:rPr>
          <w:rFonts w:ascii="Verdana" w:hAnsi="Verdana"/>
        </w:rPr>
      </w:pPr>
    </w:p>
    <w:p w14:paraId="3B21E01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(Dz.U. 201</w:t>
      </w:r>
      <w:r w:rsidR="00966BF5" w:rsidRPr="0073235A">
        <w:rPr>
          <w:rFonts w:ascii="Verdana" w:hAnsi="Verdana"/>
        </w:rPr>
        <w:t>7</w:t>
      </w:r>
      <w:r w:rsidRPr="0073235A">
        <w:rPr>
          <w:rFonts w:ascii="Verdana" w:hAnsi="Verdana"/>
        </w:rPr>
        <w:t xml:space="preserve">, poz. </w:t>
      </w:r>
      <w:r w:rsidR="00966BF5" w:rsidRPr="0073235A">
        <w:rPr>
          <w:rFonts w:ascii="Verdana" w:hAnsi="Verdana"/>
        </w:rPr>
        <w:t>776 ze zm.</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D9DE26A" w14:textId="77777777" w:rsidR="00AD3426" w:rsidRPr="0073235A" w:rsidRDefault="00AD3426">
      <w:pPr>
        <w:widowControl/>
        <w:ind w:left="709" w:hanging="709"/>
        <w:jc w:val="both"/>
        <w:rPr>
          <w:rFonts w:ascii="Verdana" w:hAnsi="Verdana"/>
        </w:rPr>
      </w:pPr>
    </w:p>
    <w:p w14:paraId="4D03C81C"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2520BE94" w14:textId="0CD3975F"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 xml:space="preserve">w zakresie utrwalania oraz zwielokrotniania Utworu – wytwarzanie każdą możliwą techniką, w tym techniką drukarską, reprograficzną, zapisu magnetycznego </w:t>
      </w:r>
      <w:r w:rsidR="00377A9A">
        <w:rPr>
          <w:rFonts w:ascii="Verdana" w:hAnsi="Verdana"/>
        </w:rPr>
        <w:br/>
      </w:r>
      <w:r w:rsidRPr="0073235A">
        <w:rPr>
          <w:rFonts w:ascii="Verdana" w:hAnsi="Verdana"/>
        </w:rPr>
        <w:t>i optycznego, techniką cyfrową, wykonywania odbitek, itd.;</w:t>
      </w:r>
    </w:p>
    <w:p w14:paraId="743BF686"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3B6D6CD0"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6FF44465" w14:textId="77777777" w:rsidR="00AD3426" w:rsidRPr="0073235A" w:rsidRDefault="00AD3426">
      <w:pPr>
        <w:widowControl/>
        <w:jc w:val="both"/>
        <w:rPr>
          <w:rFonts w:ascii="Verdana" w:hAnsi="Verdana"/>
        </w:rPr>
      </w:pPr>
    </w:p>
    <w:p w14:paraId="08F0D8EC"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1ABE7D86" w14:textId="77777777" w:rsidR="00AD3426" w:rsidRPr="0073235A" w:rsidRDefault="00AD3426">
      <w:pPr>
        <w:widowControl/>
        <w:ind w:left="709" w:hanging="709"/>
        <w:jc w:val="both"/>
        <w:rPr>
          <w:rFonts w:ascii="Verdana" w:hAnsi="Verdana"/>
        </w:rPr>
      </w:pPr>
    </w:p>
    <w:p w14:paraId="18E2427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3B1C9F54" w14:textId="77777777" w:rsidR="00AD3426" w:rsidRPr="0073235A" w:rsidRDefault="00AD3426">
      <w:pPr>
        <w:widowControl/>
        <w:ind w:left="709" w:hanging="709"/>
        <w:jc w:val="both"/>
        <w:rPr>
          <w:rFonts w:ascii="Verdana" w:hAnsi="Verdana"/>
        </w:rPr>
      </w:pPr>
    </w:p>
    <w:p w14:paraId="54193A06"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66D3D038" w14:textId="77777777" w:rsidR="00AD3426" w:rsidRPr="0073235A" w:rsidRDefault="00AD3426">
      <w:pPr>
        <w:widowControl/>
        <w:jc w:val="both"/>
        <w:rPr>
          <w:rFonts w:ascii="Verdana" w:hAnsi="Verdana"/>
        </w:rPr>
      </w:pPr>
    </w:p>
    <w:p w14:paraId="66E7DE9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6853366C" w14:textId="77777777" w:rsidR="00AD3426" w:rsidRPr="0073235A" w:rsidRDefault="00AD3426">
      <w:pPr>
        <w:widowControl/>
        <w:jc w:val="both"/>
        <w:rPr>
          <w:rFonts w:ascii="Verdana" w:hAnsi="Verdana"/>
        </w:rPr>
      </w:pPr>
    </w:p>
    <w:p w14:paraId="5B5BB8D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68CE96EC" w14:textId="77777777" w:rsidR="00AD3426" w:rsidRPr="0073235A" w:rsidRDefault="00AD3426">
      <w:pPr>
        <w:widowControl/>
        <w:jc w:val="both"/>
        <w:rPr>
          <w:rFonts w:ascii="Verdana" w:hAnsi="Verdana"/>
          <w:i/>
        </w:rPr>
      </w:pPr>
    </w:p>
    <w:p w14:paraId="5880C9E1"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5FCD9706" w14:textId="77777777" w:rsidR="00AD3426" w:rsidRPr="0073235A" w:rsidRDefault="00AD3426">
      <w:pPr>
        <w:widowControl/>
        <w:jc w:val="both"/>
        <w:rPr>
          <w:rFonts w:ascii="Verdana" w:hAnsi="Verdana"/>
        </w:rPr>
      </w:pPr>
    </w:p>
    <w:p w14:paraId="6D27BCA9"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287D866C"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729AADC8"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14:paraId="3309B59D"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14:paraId="16890781"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14:paraId="21F18D9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4AD0EC3C" w14:textId="77777777" w:rsidR="00AD3426" w:rsidRPr="0073235A" w:rsidRDefault="00AD3426">
      <w:pPr>
        <w:rPr>
          <w:rFonts w:ascii="Verdana" w:hAnsi="Verdana"/>
        </w:rPr>
      </w:pPr>
    </w:p>
    <w:p w14:paraId="4C039D9A" w14:textId="77777777" w:rsidR="00AD3426" w:rsidRPr="0073235A" w:rsidRDefault="00673601">
      <w:pPr>
        <w:pStyle w:val="Nagwek1"/>
        <w:jc w:val="left"/>
        <w:rPr>
          <w:rFonts w:ascii="Verdana" w:hAnsi="Verdana"/>
          <w:i/>
          <w:color w:val="auto"/>
          <w:sz w:val="20"/>
          <w:lang w:val="pl-PL"/>
        </w:rPr>
      </w:pPr>
      <w:r w:rsidRPr="0073235A">
        <w:rPr>
          <w:rFonts w:ascii="Verdana" w:hAnsi="Verdana"/>
          <w:color w:val="auto"/>
          <w:sz w:val="20"/>
          <w:lang w:val="pl-PL"/>
        </w:rPr>
        <w:t xml:space="preserve"> </w:t>
      </w:r>
      <w:bookmarkStart w:id="29" w:name="_Toc7181475"/>
      <w:bookmarkEnd w:id="27"/>
      <w:bookmarkEnd w:id="28"/>
      <w:r w:rsidRPr="0073235A">
        <w:rPr>
          <w:rFonts w:ascii="Verdana" w:hAnsi="Verdana"/>
          <w:i/>
          <w:color w:val="auto"/>
          <w:sz w:val="20"/>
          <w:lang w:val="pl-PL"/>
        </w:rPr>
        <w:t>ARTYKUŁ 22 – USUWANIE STANU NARUSZENIA</w:t>
      </w:r>
      <w:bookmarkEnd w:id="29"/>
      <w:r w:rsidRPr="0073235A">
        <w:rPr>
          <w:rFonts w:ascii="Verdana" w:hAnsi="Verdana"/>
          <w:i/>
          <w:color w:val="auto"/>
          <w:sz w:val="20"/>
          <w:lang w:val="pl-PL"/>
        </w:rPr>
        <w:t xml:space="preserve"> </w:t>
      </w:r>
    </w:p>
    <w:p w14:paraId="41C1F4B0" w14:textId="77777777" w:rsidR="00AD3426" w:rsidRPr="0073235A" w:rsidRDefault="00AD3426">
      <w:pPr>
        <w:widowControl/>
        <w:jc w:val="both"/>
        <w:rPr>
          <w:rFonts w:ascii="Verdana" w:hAnsi="Verdana"/>
        </w:rPr>
      </w:pPr>
    </w:p>
    <w:p w14:paraId="48D4D250"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279520C1" w14:textId="77777777" w:rsidR="00AD3426" w:rsidRPr="0073235A" w:rsidRDefault="00AD3426">
      <w:pPr>
        <w:widowControl/>
        <w:jc w:val="both"/>
        <w:rPr>
          <w:rFonts w:ascii="Verdana" w:hAnsi="Verdana"/>
        </w:rPr>
      </w:pPr>
    </w:p>
    <w:p w14:paraId="1F164FDA" w14:textId="227F073A"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00377A9A">
        <w:rPr>
          <w:rFonts w:ascii="Verdana" w:hAnsi="Verdana"/>
        </w:rPr>
        <w:br/>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6021977" w14:textId="77777777" w:rsidR="00670844" w:rsidRPr="0073235A" w:rsidRDefault="00670844" w:rsidP="007A3558">
      <w:pPr>
        <w:widowControl/>
        <w:ind w:left="720"/>
        <w:jc w:val="both"/>
        <w:rPr>
          <w:rFonts w:ascii="Verdana" w:hAnsi="Verdana"/>
        </w:rPr>
      </w:pPr>
    </w:p>
    <w:p w14:paraId="0997B7B6" w14:textId="583E4FBD"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t>
      </w:r>
      <w:r w:rsidR="00377A9A">
        <w:rPr>
          <w:rFonts w:ascii="Verdana" w:hAnsi="Verdana" w:cs="Verdana"/>
        </w:rPr>
        <w:br/>
      </w:r>
      <w:r w:rsidR="00670844" w:rsidRPr="0073235A">
        <w:rPr>
          <w:rFonts w:ascii="Verdana" w:hAnsi="Verdana" w:cs="Verdana"/>
        </w:rPr>
        <w:t>W sytuacji nieusunięcia Stanu Naruszenia zagrażającego życiu lub zdrowiu w terminie, o którym mowa w art. 22.1 Umowy, Wydzierżawiający może obciążyć Dzierżawcę karami umownymi w wysokości wskazanej w art. 23 poniżej.</w:t>
      </w:r>
    </w:p>
    <w:p w14:paraId="1C6F6D8D"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79CA890B"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69F86E7E" w14:textId="77777777" w:rsidR="00AD3426" w:rsidRPr="0073235A" w:rsidRDefault="00AD3426">
      <w:pPr>
        <w:widowControl/>
        <w:jc w:val="both"/>
        <w:rPr>
          <w:rFonts w:ascii="Verdana" w:hAnsi="Verdana"/>
        </w:rPr>
      </w:pPr>
    </w:p>
    <w:p w14:paraId="7AB3CF95" w14:textId="10156F53"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każdym wypadku, gdy Dzierżawca nie usunie wskazywanego Stanu Naruszenia </w:t>
      </w:r>
      <w:r w:rsidR="00377A9A">
        <w:rPr>
          <w:rFonts w:ascii="Verdana" w:hAnsi="Verdana"/>
        </w:rPr>
        <w:br/>
      </w:r>
      <w:r w:rsidRPr="0073235A">
        <w:rPr>
          <w:rFonts w:ascii="Verdana" w:hAnsi="Verdana"/>
        </w:rPr>
        <w:t>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14:paraId="5F2F71FA" w14:textId="77777777" w:rsidR="00AD3426" w:rsidRPr="0073235A" w:rsidRDefault="00673601">
      <w:pPr>
        <w:widowControl/>
        <w:jc w:val="both"/>
        <w:rPr>
          <w:rFonts w:ascii="Verdana" w:hAnsi="Verdana"/>
        </w:rPr>
      </w:pPr>
      <w:r w:rsidRPr="0073235A">
        <w:rPr>
          <w:rFonts w:ascii="Verdana" w:hAnsi="Verdana"/>
        </w:rPr>
        <w:t xml:space="preserve"> </w:t>
      </w:r>
    </w:p>
    <w:p w14:paraId="3A345E8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14:paraId="061C6C85" w14:textId="77777777" w:rsidR="00AD3426" w:rsidRPr="0073235A" w:rsidRDefault="00AD3426">
      <w:pPr>
        <w:widowControl/>
        <w:jc w:val="both"/>
        <w:rPr>
          <w:rFonts w:ascii="Verdana" w:hAnsi="Verdana"/>
        </w:rPr>
      </w:pPr>
    </w:p>
    <w:p w14:paraId="0B7BD242"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283DDA56" w14:textId="77777777" w:rsidR="00AD3426" w:rsidRPr="0073235A" w:rsidRDefault="00AD3426">
      <w:pPr>
        <w:pStyle w:val="Akapitzlist"/>
        <w:rPr>
          <w:rFonts w:ascii="Verdana" w:hAnsi="Verdana"/>
        </w:rPr>
      </w:pPr>
    </w:p>
    <w:p w14:paraId="67EDDD19" w14:textId="77777777" w:rsidR="00AD3426" w:rsidRPr="0073235A" w:rsidRDefault="00AD3426">
      <w:pPr>
        <w:widowControl/>
        <w:jc w:val="both"/>
        <w:rPr>
          <w:rFonts w:ascii="Verdana" w:hAnsi="Verdana"/>
        </w:rPr>
      </w:pPr>
    </w:p>
    <w:p w14:paraId="2B47E957" w14:textId="77777777" w:rsidR="00AD3426" w:rsidRPr="0073235A" w:rsidRDefault="00673601">
      <w:pPr>
        <w:pStyle w:val="Nagwek1"/>
        <w:jc w:val="left"/>
        <w:rPr>
          <w:rFonts w:ascii="Verdana" w:hAnsi="Verdana"/>
          <w:i/>
          <w:color w:val="auto"/>
          <w:sz w:val="20"/>
          <w:lang w:val="pl-PL"/>
        </w:rPr>
      </w:pPr>
      <w:bookmarkStart w:id="30" w:name="_Toc7181476"/>
      <w:r w:rsidRPr="0073235A">
        <w:rPr>
          <w:rFonts w:ascii="Verdana" w:hAnsi="Verdana"/>
          <w:i/>
          <w:color w:val="auto"/>
          <w:sz w:val="20"/>
          <w:lang w:val="pl-PL"/>
        </w:rPr>
        <w:t>ARTYKUŁ 23 – KARY UMOWNE</w:t>
      </w:r>
      <w:bookmarkEnd w:id="30"/>
      <w:r w:rsidRPr="0073235A">
        <w:rPr>
          <w:rFonts w:ascii="Verdana" w:hAnsi="Verdana"/>
          <w:i/>
          <w:color w:val="auto"/>
          <w:sz w:val="20"/>
          <w:lang w:val="pl-PL"/>
        </w:rPr>
        <w:t xml:space="preserve"> </w:t>
      </w:r>
    </w:p>
    <w:p w14:paraId="00CF7F9B" w14:textId="77777777" w:rsidR="00AD3426" w:rsidRPr="0073235A" w:rsidRDefault="00AD3426">
      <w:pPr>
        <w:pStyle w:val="Nagwek1"/>
        <w:jc w:val="left"/>
        <w:rPr>
          <w:rFonts w:ascii="Verdana" w:hAnsi="Verdana"/>
          <w:i/>
          <w:color w:val="auto"/>
          <w:sz w:val="20"/>
          <w:lang w:val="pl-PL"/>
        </w:rPr>
      </w:pPr>
    </w:p>
    <w:p w14:paraId="335F1E5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31C0948" w14:textId="77777777" w:rsidR="00AD3426" w:rsidRPr="0073235A" w:rsidRDefault="00AD3426">
      <w:pPr>
        <w:jc w:val="both"/>
        <w:rPr>
          <w:rFonts w:ascii="Verdana" w:hAnsi="Verdana"/>
        </w:rPr>
      </w:pPr>
    </w:p>
    <w:p w14:paraId="459D0967" w14:textId="77777777"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347E8857" w14:textId="77777777" w:rsidR="00AD3426" w:rsidRPr="0073235A" w:rsidRDefault="00AD3426">
      <w:pPr>
        <w:jc w:val="both"/>
        <w:rPr>
          <w:rFonts w:ascii="Verdana" w:hAnsi="Verdana"/>
        </w:rPr>
      </w:pPr>
    </w:p>
    <w:p w14:paraId="754135DD"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61BC4B54" w14:textId="77777777" w:rsidR="00AD3426" w:rsidRPr="0073235A" w:rsidRDefault="00AD3426">
      <w:pPr>
        <w:jc w:val="both"/>
        <w:rPr>
          <w:rFonts w:ascii="Verdana" w:hAnsi="Verdana"/>
        </w:rPr>
      </w:pPr>
    </w:p>
    <w:p w14:paraId="0FA2D306"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74864A2B" w14:textId="77777777" w:rsidR="00AD3426" w:rsidRPr="0073235A" w:rsidRDefault="00AD3426">
      <w:pPr>
        <w:ind w:left="720"/>
        <w:jc w:val="both"/>
        <w:rPr>
          <w:rFonts w:ascii="Verdana" w:hAnsi="Verdana"/>
        </w:rPr>
      </w:pPr>
    </w:p>
    <w:p w14:paraId="5ED84E47" w14:textId="5F189BF0"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1 500</w:t>
      </w:r>
      <w:r w:rsidR="00833AA1" w:rsidRPr="0073235A">
        <w:rPr>
          <w:rFonts w:ascii="Verdana" w:hAnsi="Verdana"/>
        </w:rPr>
        <w:t> </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 w zależności od tego, która</w:t>
      </w:r>
      <w:r w:rsidR="00833AA1" w:rsidRPr="0073235A">
        <w:rPr>
          <w:rFonts w:ascii="Verdana" w:hAnsi="Verdana"/>
        </w:rPr>
        <w:t xml:space="preserve"> </w:t>
      </w:r>
      <w:r w:rsidRPr="0073235A">
        <w:rPr>
          <w:rFonts w:ascii="Verdana" w:hAnsi="Verdana"/>
        </w:rPr>
        <w:t xml:space="preserve">z tych kwot będzie wyższa. Powyższa kwota będzie corocznie waloryzowana zgodnie </w:t>
      </w:r>
      <w:r w:rsidR="00377A9A">
        <w:rPr>
          <w:rFonts w:ascii="Verdana" w:hAnsi="Verdana"/>
        </w:rPr>
        <w:br/>
      </w:r>
      <w:r w:rsidRPr="0073235A">
        <w:rPr>
          <w:rFonts w:ascii="Verdana" w:hAnsi="Verdana"/>
        </w:rPr>
        <w:t>z zasadami określonymi w art. 9.16 Umowy.</w:t>
      </w:r>
    </w:p>
    <w:p w14:paraId="2B3FE0F9" w14:textId="77777777" w:rsidR="00AD3426" w:rsidRPr="0073235A" w:rsidRDefault="00AD3426">
      <w:pPr>
        <w:jc w:val="both"/>
        <w:rPr>
          <w:rFonts w:ascii="Verdana" w:hAnsi="Verdana"/>
        </w:rPr>
      </w:pPr>
    </w:p>
    <w:p w14:paraId="4CA66881"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zd. 4, Dzierżawca zapłaci Wydzierżawiającemu karę umowną </w:t>
      </w:r>
      <w:r w:rsidRPr="0073235A">
        <w:rPr>
          <w:rFonts w:ascii="Verdana" w:hAnsi="Verdana"/>
        </w:rPr>
        <w:br/>
        <w:t>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zd. 1 Umowy.</w:t>
      </w:r>
    </w:p>
    <w:p w14:paraId="2703F19C" w14:textId="77777777" w:rsidR="00AD3426" w:rsidRPr="0073235A" w:rsidRDefault="00AD3426">
      <w:pPr>
        <w:jc w:val="both"/>
        <w:rPr>
          <w:rFonts w:ascii="Verdana" w:hAnsi="Verdana"/>
        </w:rPr>
      </w:pPr>
    </w:p>
    <w:p w14:paraId="5D58B1DB"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2EAC03A3" w14:textId="77777777" w:rsidR="00AD3426" w:rsidRPr="0073235A" w:rsidRDefault="00AD3426">
      <w:pPr>
        <w:rPr>
          <w:rFonts w:ascii="Verdana" w:hAnsi="Verdana"/>
          <w:b/>
        </w:rPr>
      </w:pPr>
    </w:p>
    <w:p w14:paraId="18145F55" w14:textId="77777777" w:rsidR="00AD3426" w:rsidRPr="0073235A" w:rsidRDefault="00AD3426">
      <w:pPr>
        <w:rPr>
          <w:rFonts w:ascii="Verdana" w:hAnsi="Verdana"/>
          <w:b/>
        </w:rPr>
      </w:pPr>
    </w:p>
    <w:p w14:paraId="6099EE8F" w14:textId="77777777" w:rsidR="00AD3426" w:rsidRPr="0073235A" w:rsidRDefault="00673601">
      <w:pPr>
        <w:pStyle w:val="Nagwek1"/>
        <w:jc w:val="left"/>
        <w:rPr>
          <w:rFonts w:ascii="Verdana" w:hAnsi="Verdana"/>
          <w:i/>
          <w:color w:val="auto"/>
          <w:sz w:val="20"/>
          <w:lang w:val="pl-PL"/>
        </w:rPr>
      </w:pPr>
      <w:bookmarkStart w:id="31" w:name="_Toc7181477"/>
      <w:r w:rsidRPr="0073235A">
        <w:rPr>
          <w:rFonts w:ascii="Verdana" w:hAnsi="Verdana"/>
          <w:i/>
          <w:color w:val="auto"/>
          <w:sz w:val="20"/>
          <w:lang w:val="pl-PL"/>
        </w:rPr>
        <w:t>ARTYKUŁ 24 – WYPOWIEDZENIE UMOWY ZE SKUTKIEM NATYCHMIASTOWYM</w:t>
      </w:r>
      <w:bookmarkEnd w:id="31"/>
    </w:p>
    <w:p w14:paraId="0C61C403" w14:textId="77777777" w:rsidR="00AD3426" w:rsidRPr="0073235A" w:rsidRDefault="00AD3426">
      <w:pPr>
        <w:widowControl/>
        <w:jc w:val="both"/>
        <w:rPr>
          <w:rFonts w:ascii="Verdana" w:hAnsi="Verdana"/>
        </w:rPr>
      </w:pPr>
    </w:p>
    <w:p w14:paraId="1DA95553"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6797C15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3E25A3D"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14:paraId="5DACB23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53EFDC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1C9B2599"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Zaistniał Stan Naruszenia polegający na wykonywaniu prac budowlanych, prac wykończeniowych lub jakiekolwiek innych podobnych prac w sposób sprzeczny </w:t>
      </w:r>
      <w:r w:rsidRPr="0073235A">
        <w:rPr>
          <w:rFonts w:ascii="Verdana" w:hAnsi="Verdana"/>
        </w:rPr>
        <w:br/>
        <w:t xml:space="preserve">z Umową lub dokumentacją techniczną lub planami lub innymi projektami zatwierdzonymi przez Wydzierżawiającego - po wyznaczeniu Dzierżawcy co najmniej 14 (czternasto) - dniowego terminu na usunięcie Stanu Naruszenia </w:t>
      </w:r>
      <w:r w:rsidRPr="0073235A">
        <w:rPr>
          <w:rFonts w:ascii="Verdana" w:hAnsi="Verdana"/>
        </w:rPr>
        <w:br/>
        <w:t xml:space="preserve">w Pierwszym Wezwaniu; </w:t>
      </w:r>
    </w:p>
    <w:p w14:paraId="06FE11B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5BF93BC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0376BC3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7D1EBCE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1F40E11A"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Zwłoka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17086283"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37B7FAA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2818BCC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580FEB46" w14:textId="1C19DFC4"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w:t>
      </w:r>
      <w:r w:rsidR="00377A9A">
        <w:rPr>
          <w:rFonts w:ascii="Verdana" w:hAnsi="Verdana"/>
        </w:rPr>
        <w:br/>
      </w:r>
      <w:r w:rsidRPr="0073235A">
        <w:rPr>
          <w:rFonts w:ascii="Verdana" w:hAnsi="Verdana"/>
        </w:rPr>
        <w:t>o wypowiedzeniu Umowy powiadomił Dzierżawcę, że wskutek utrzymywania się Stanu 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14:paraId="75C1BE5C" w14:textId="77777777" w:rsidR="00AD3426" w:rsidRPr="0073235A" w:rsidRDefault="00AD3426">
      <w:pPr>
        <w:widowControl/>
        <w:jc w:val="both"/>
        <w:rPr>
          <w:rFonts w:ascii="Verdana" w:hAnsi="Verdana"/>
        </w:rPr>
      </w:pPr>
    </w:p>
    <w:p w14:paraId="24B0B8C6"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2AAD4665" w14:textId="77777777" w:rsidR="00AD3426" w:rsidRPr="0073235A" w:rsidRDefault="00AD3426">
      <w:pPr>
        <w:widowControl/>
        <w:jc w:val="both"/>
        <w:rPr>
          <w:rFonts w:ascii="Verdana" w:hAnsi="Verdana"/>
        </w:rPr>
      </w:pPr>
    </w:p>
    <w:p w14:paraId="54724896"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3F578FAA" w14:textId="77777777" w:rsidR="00AD3426" w:rsidRPr="0073235A" w:rsidRDefault="00AD3426">
      <w:pPr>
        <w:widowControl/>
        <w:jc w:val="both"/>
        <w:rPr>
          <w:rFonts w:ascii="Verdana" w:hAnsi="Verdana"/>
        </w:rPr>
      </w:pPr>
    </w:p>
    <w:p w14:paraId="1D2F3930" w14:textId="77777777" w:rsidR="00AD3426" w:rsidRPr="0073235A" w:rsidRDefault="00AD3426">
      <w:pPr>
        <w:widowControl/>
        <w:jc w:val="both"/>
        <w:rPr>
          <w:rFonts w:ascii="Verdana" w:hAnsi="Verdana"/>
        </w:rPr>
      </w:pPr>
    </w:p>
    <w:p w14:paraId="37B1A467" w14:textId="77777777" w:rsidR="00AD3426" w:rsidRPr="0073235A" w:rsidRDefault="00673601">
      <w:pPr>
        <w:pStyle w:val="Nagwek1"/>
        <w:jc w:val="left"/>
        <w:rPr>
          <w:rFonts w:ascii="Verdana" w:hAnsi="Verdana"/>
          <w:i/>
          <w:color w:val="auto"/>
          <w:sz w:val="20"/>
          <w:lang w:val="pl-PL"/>
        </w:rPr>
      </w:pPr>
      <w:bookmarkStart w:id="32" w:name="_Toc7181478"/>
      <w:r w:rsidRPr="0073235A">
        <w:rPr>
          <w:rFonts w:ascii="Verdana" w:hAnsi="Verdana"/>
          <w:i/>
          <w:color w:val="auto"/>
          <w:sz w:val="20"/>
          <w:lang w:val="pl-PL"/>
        </w:rPr>
        <w:t>ARTYKUŁ 25 – ZWROT NIERUCHOMOŚCI PO ZAKOŃCZENIU DZIERŻAWY</w:t>
      </w:r>
      <w:bookmarkEnd w:id="32"/>
    </w:p>
    <w:p w14:paraId="34FCE593" w14:textId="77777777" w:rsidR="00AD3426" w:rsidRPr="0073235A" w:rsidRDefault="00AD3426">
      <w:pPr>
        <w:widowControl/>
        <w:jc w:val="both"/>
        <w:rPr>
          <w:rFonts w:ascii="Verdana" w:hAnsi="Verdana"/>
        </w:rPr>
      </w:pPr>
    </w:p>
    <w:p w14:paraId="6500104B"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16.5. Umowy.</w:t>
      </w:r>
    </w:p>
    <w:p w14:paraId="4E7DE98F" w14:textId="77777777" w:rsidR="00AD3426" w:rsidRPr="0073235A" w:rsidRDefault="00AD3426">
      <w:pPr>
        <w:widowControl/>
        <w:jc w:val="both"/>
        <w:rPr>
          <w:rFonts w:ascii="Verdana" w:hAnsi="Verdana"/>
        </w:rPr>
      </w:pPr>
    </w:p>
    <w:p w14:paraId="4F75E465" w14:textId="4D89D12B"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 xml:space="preserve">w zawiadomieniu, to tym samym nieodwołalnie upoważnia Wydzierżawiającego do sporządzenia </w:t>
      </w:r>
      <w:r w:rsidR="001F34C0" w:rsidRPr="0073235A">
        <w:rPr>
          <w:rFonts w:ascii="Verdana" w:hAnsi="Verdana" w:cs="Arial"/>
        </w:rPr>
        <w:t>protokołu</w:t>
      </w:r>
      <w:r w:rsidRPr="0073235A">
        <w:rPr>
          <w:rFonts w:ascii="Verdana" w:hAnsi="Verdana" w:cs="Arial"/>
        </w:rPr>
        <w:t xml:space="preserve"> 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78C7E189" w14:textId="77777777" w:rsidR="00AD3426" w:rsidRPr="0073235A" w:rsidRDefault="00AD3426">
      <w:pPr>
        <w:widowControl/>
        <w:jc w:val="both"/>
        <w:rPr>
          <w:rFonts w:ascii="Verdana" w:hAnsi="Verdana"/>
        </w:rPr>
      </w:pPr>
    </w:p>
    <w:p w14:paraId="272445B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59394E9" w14:textId="77777777" w:rsidR="00AD3426" w:rsidRPr="0073235A" w:rsidRDefault="00AD3426">
      <w:pPr>
        <w:widowControl/>
        <w:jc w:val="both"/>
        <w:rPr>
          <w:rFonts w:ascii="Verdana" w:hAnsi="Verdana"/>
        </w:rPr>
      </w:pPr>
    </w:p>
    <w:p w14:paraId="79C48C2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0441A863" w14:textId="77777777" w:rsidR="00AD3426" w:rsidRPr="0073235A" w:rsidRDefault="00AD3426">
      <w:pPr>
        <w:widowControl/>
        <w:jc w:val="both"/>
        <w:rPr>
          <w:rFonts w:ascii="Verdana" w:hAnsi="Verdana"/>
        </w:rPr>
      </w:pPr>
    </w:p>
    <w:p w14:paraId="65E586F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t xml:space="preserve">z Nieruchomości. Strony zgadzają się, że zastrzeżenie to nie oznacza jakiegokolwiek ograniczenia możliwości domagania się od Dzierżawcy pełnego odszkodowania. </w:t>
      </w:r>
    </w:p>
    <w:p w14:paraId="3176FFD4" w14:textId="77777777" w:rsidR="00AD3426" w:rsidRPr="0073235A" w:rsidRDefault="00AD3426">
      <w:pPr>
        <w:widowControl/>
        <w:ind w:left="708" w:hanging="708"/>
        <w:jc w:val="both"/>
        <w:rPr>
          <w:rFonts w:ascii="Verdana" w:hAnsi="Verdana"/>
        </w:rPr>
      </w:pPr>
    </w:p>
    <w:p w14:paraId="3D4142E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0BB07E6C" w14:textId="77777777" w:rsidR="00AD3426" w:rsidRPr="0073235A" w:rsidRDefault="00AD3426">
      <w:pPr>
        <w:widowControl/>
        <w:jc w:val="both"/>
        <w:rPr>
          <w:rFonts w:ascii="Verdana" w:hAnsi="Verdana"/>
        </w:rPr>
      </w:pPr>
    </w:p>
    <w:p w14:paraId="0CEEBB4C"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3D93FFB7"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71C5F6A7"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52946971"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29DE8CC"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1EF89E4C"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42DD8853"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47C3B34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3E12DB72" w14:textId="77777777" w:rsidR="00AD3426" w:rsidRPr="0073235A" w:rsidRDefault="00AD3426"/>
    <w:p w14:paraId="74797901" w14:textId="77777777" w:rsidR="00AD3426" w:rsidRPr="0073235A" w:rsidRDefault="00673601">
      <w:pPr>
        <w:pStyle w:val="Nagwek1"/>
        <w:jc w:val="left"/>
        <w:rPr>
          <w:rFonts w:ascii="Verdana" w:hAnsi="Verdana"/>
          <w:i/>
          <w:color w:val="auto"/>
          <w:sz w:val="20"/>
          <w:lang w:val="pl-PL"/>
        </w:rPr>
      </w:pPr>
      <w:bookmarkStart w:id="33" w:name="_Toc7181479"/>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33"/>
      <w:r w:rsidRPr="0073235A">
        <w:rPr>
          <w:rFonts w:ascii="Verdana" w:hAnsi="Verdana"/>
          <w:i/>
          <w:color w:val="auto"/>
          <w:sz w:val="20"/>
          <w:lang w:val="pl-PL"/>
        </w:rPr>
        <w:t xml:space="preserve"> </w:t>
      </w:r>
    </w:p>
    <w:p w14:paraId="3BE48CC0" w14:textId="77777777" w:rsidR="008B3F2C" w:rsidRPr="00D546BF" w:rsidRDefault="008B3F2C" w:rsidP="00D546BF">
      <w:pPr>
        <w:widowControl/>
        <w:jc w:val="both"/>
        <w:rPr>
          <w:rFonts w:ascii="Verdana" w:hAnsi="Verdana"/>
          <w:vanish/>
        </w:rPr>
      </w:pPr>
    </w:p>
    <w:p w14:paraId="49F884CE" w14:textId="083FE879"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 xml:space="preserve">Strony zgadzają się, że ewentualna okoliczność, polegająca na tym, </w:t>
      </w:r>
      <w:r w:rsidR="00377A9A">
        <w:rPr>
          <w:rFonts w:ascii="Verdana" w:hAnsi="Verdana"/>
        </w:rPr>
        <w:br/>
      </w:r>
      <w:r w:rsidR="008B3F2C" w:rsidRPr="0073235A">
        <w:rPr>
          <w:rFonts w:ascii="Verdana" w:hAnsi="Verdana"/>
        </w:rPr>
        <w:t>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5E0BB19E" w14:textId="77777777" w:rsidR="008B3F2C" w:rsidRPr="0073235A" w:rsidRDefault="008B3F2C" w:rsidP="004B1882">
      <w:pPr>
        <w:widowControl/>
        <w:ind w:left="709"/>
        <w:jc w:val="both"/>
        <w:rPr>
          <w:rFonts w:ascii="Verdana" w:hAnsi="Verdana"/>
        </w:rPr>
      </w:pPr>
    </w:p>
    <w:p w14:paraId="01A9F1FD"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6FB5267D" w14:textId="77777777" w:rsidR="008B3F2C" w:rsidRPr="0073235A" w:rsidRDefault="008B3F2C" w:rsidP="004B1882">
      <w:pPr>
        <w:pStyle w:val="Akapitzlist"/>
        <w:widowControl/>
        <w:ind w:left="709"/>
        <w:jc w:val="both"/>
        <w:rPr>
          <w:rFonts w:ascii="Verdana" w:hAnsi="Verdana"/>
        </w:rPr>
      </w:pPr>
    </w:p>
    <w:p w14:paraId="1392705E"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73ED74D3" w14:textId="77777777" w:rsidR="00AD3426" w:rsidRPr="0073235A" w:rsidRDefault="00AD3426" w:rsidP="004B1882">
      <w:pPr>
        <w:pStyle w:val="Akapitzlist"/>
        <w:widowControl/>
        <w:ind w:left="709"/>
        <w:jc w:val="both"/>
        <w:rPr>
          <w:rFonts w:ascii="Verdana" w:hAnsi="Verdana"/>
        </w:rPr>
      </w:pPr>
    </w:p>
    <w:p w14:paraId="77A7C912" w14:textId="77777777" w:rsidR="00AD3426" w:rsidRPr="0073235A" w:rsidRDefault="00673601" w:rsidP="003A3F0A">
      <w:pPr>
        <w:pStyle w:val="Nagwek1"/>
        <w:jc w:val="left"/>
        <w:rPr>
          <w:rFonts w:ascii="Verdana" w:hAnsi="Verdana"/>
          <w:i/>
          <w:color w:val="auto"/>
          <w:sz w:val="20"/>
          <w:lang w:val="pl-PL"/>
        </w:rPr>
      </w:pPr>
      <w:bookmarkStart w:id="34" w:name="_Toc7181480"/>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34"/>
    </w:p>
    <w:p w14:paraId="7AD9B2A5" w14:textId="77777777" w:rsidR="00AD3426" w:rsidRPr="0073235A" w:rsidRDefault="00AD3426" w:rsidP="004B1882">
      <w:pPr>
        <w:pStyle w:val="Akapitzlist"/>
        <w:widowControl/>
        <w:ind w:left="709"/>
        <w:jc w:val="both"/>
        <w:rPr>
          <w:rFonts w:ascii="Verdana" w:hAnsi="Verdana"/>
        </w:rPr>
      </w:pPr>
    </w:p>
    <w:p w14:paraId="0CA74E91"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097DD670" w14:textId="77777777" w:rsidR="008B3F2C" w:rsidRPr="0073235A" w:rsidRDefault="008B3F2C" w:rsidP="004B1882">
      <w:pPr>
        <w:pStyle w:val="Akapitzlist"/>
        <w:widowControl/>
        <w:ind w:left="709"/>
        <w:jc w:val="both"/>
        <w:rPr>
          <w:rFonts w:ascii="Verdana" w:hAnsi="Verdana"/>
        </w:rPr>
      </w:pPr>
    </w:p>
    <w:p w14:paraId="3B983E49"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A9A47D1" w14:textId="77777777" w:rsidR="00AD3426" w:rsidRPr="0073235A" w:rsidRDefault="00AD3426" w:rsidP="004B1882">
      <w:pPr>
        <w:pStyle w:val="Akapitzlist"/>
        <w:widowControl/>
        <w:ind w:left="709"/>
        <w:jc w:val="both"/>
        <w:rPr>
          <w:rFonts w:ascii="Verdana" w:hAnsi="Verdana"/>
        </w:rPr>
      </w:pPr>
    </w:p>
    <w:p w14:paraId="6BC1F9D6"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0B9A6993" w14:textId="77777777" w:rsidR="00AD3426" w:rsidRPr="0073235A" w:rsidRDefault="00AD3426" w:rsidP="004B1882">
      <w:pPr>
        <w:pStyle w:val="Akapitzlist"/>
        <w:widowControl/>
        <w:ind w:left="709"/>
        <w:jc w:val="both"/>
        <w:rPr>
          <w:rFonts w:ascii="Verdana" w:hAnsi="Verdana"/>
        </w:rPr>
      </w:pPr>
    </w:p>
    <w:p w14:paraId="3DD0F65B"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1487E59E" w14:textId="77777777" w:rsidR="00AD3426" w:rsidRPr="0073235A" w:rsidRDefault="00AD3426" w:rsidP="004B1882">
      <w:pPr>
        <w:pStyle w:val="Akapitzlist"/>
        <w:widowControl/>
        <w:ind w:left="709"/>
        <w:jc w:val="both"/>
        <w:rPr>
          <w:rFonts w:ascii="Verdana" w:hAnsi="Verdana"/>
        </w:rPr>
      </w:pPr>
    </w:p>
    <w:p w14:paraId="3C8088BC" w14:textId="3FEEB628" w:rsidR="00AD3426" w:rsidRPr="001E029E"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W sprawach nieuregulowanych niniejszą Umową zastosowanie mają przepisy kodeksu cywilnego, ustawy z dnia 21 marca </w:t>
      </w:r>
      <w:r w:rsidRPr="001E029E">
        <w:rPr>
          <w:rFonts w:ascii="Verdana" w:hAnsi="Verdana"/>
        </w:rPr>
        <w:t>1</w:t>
      </w:r>
      <w:r w:rsidR="0087718E" w:rsidRPr="001E029E">
        <w:rPr>
          <w:rFonts w:ascii="Verdana" w:hAnsi="Verdana"/>
        </w:rPr>
        <w:t xml:space="preserve">985 roku o drogach publicznych, </w:t>
      </w:r>
      <w:r w:rsidRPr="001E029E">
        <w:rPr>
          <w:rFonts w:ascii="Verdana" w:hAnsi="Verdana"/>
        </w:rPr>
        <w:t>ustawy z dnia 27 października 1994 roku o autostradach płatnych oraz o Krajowym Funduszu Drogowym (</w:t>
      </w:r>
      <w:r w:rsidR="00610603" w:rsidRPr="001E029E">
        <w:rPr>
          <w:rFonts w:ascii="Verdana" w:hAnsi="Verdana"/>
        </w:rPr>
        <w:t>Dz. U. z 2018 r. poz. 2014</w:t>
      </w:r>
      <w:r w:rsidRPr="001E029E">
        <w:rPr>
          <w:rFonts w:ascii="Verdana" w:hAnsi="Verdana"/>
        </w:rPr>
        <w:t xml:space="preserve"> </w:t>
      </w:r>
      <w:r w:rsidR="00610603" w:rsidRPr="001E029E">
        <w:rPr>
          <w:rFonts w:ascii="Verdana" w:hAnsi="Verdana"/>
        </w:rPr>
        <w:t xml:space="preserve">ze </w:t>
      </w:r>
      <w:r w:rsidRPr="001E029E">
        <w:rPr>
          <w:rFonts w:ascii="Verdana" w:hAnsi="Verdana"/>
        </w:rPr>
        <w:t xml:space="preserve">zm.), </w:t>
      </w:r>
      <w:r w:rsidR="001E029E" w:rsidRPr="001E029E">
        <w:rPr>
          <w:rFonts w:ascii="Verdana" w:hAnsi="Verdana"/>
        </w:rPr>
        <w:t>Rozporządzenia Ministra Infrastruktury z dnia 16 stycznia 2002 roku w sprawie przepisów techniczno-budowlanych dotyczących autostrad płatnych</w:t>
      </w:r>
      <w:r w:rsidR="001E029E" w:rsidRPr="001E029E" w:rsidDel="001E029E">
        <w:rPr>
          <w:rFonts w:ascii="Verdana" w:hAnsi="Verdana" w:cs="Arial"/>
        </w:rPr>
        <w:t xml:space="preserve"> </w:t>
      </w:r>
      <w:r w:rsidRPr="001E029E">
        <w:rPr>
          <w:rFonts w:ascii="Verdana" w:hAnsi="Verdana"/>
        </w:rPr>
        <w:t>oraz inne przepisy prawa.</w:t>
      </w:r>
    </w:p>
    <w:p w14:paraId="2A0A5FD4" w14:textId="77777777" w:rsidR="00395AB7" w:rsidRPr="001E029E" w:rsidRDefault="00395AB7" w:rsidP="00395AB7">
      <w:pPr>
        <w:pStyle w:val="Akapitzlist"/>
        <w:rPr>
          <w:rFonts w:ascii="Verdana" w:hAnsi="Verdana"/>
        </w:rPr>
      </w:pPr>
    </w:p>
    <w:p w14:paraId="6B0AFF16"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1FE8DC3D" w14:textId="77777777" w:rsidR="00395AB7" w:rsidRPr="0073235A" w:rsidRDefault="00395AB7" w:rsidP="00395AB7">
      <w:pPr>
        <w:rPr>
          <w:rStyle w:val="Hipercze"/>
          <w:rFonts w:ascii="Verdana" w:hAnsi="Verdana"/>
          <w:bCs/>
          <w:noProof/>
          <w:color w:val="auto"/>
          <w:u w:val="none"/>
        </w:rPr>
      </w:pPr>
    </w:p>
    <w:p w14:paraId="4355E3B5"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510D5E89"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08F08810"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0EA07C92" w14:textId="6DD14A4E"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2E7BF276" w14:textId="6EE21AAD" w:rsidR="0073235A" w:rsidRP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5BE27EBD" w14:textId="023483E4" w:rsidR="00AD3426" w:rsidRPr="00D047A8" w:rsidRDefault="00AD3426" w:rsidP="00D047A8">
      <w:pPr>
        <w:widowControl/>
        <w:jc w:val="both"/>
        <w:rPr>
          <w:rFonts w:ascii="Verdana" w:hAnsi="Verdana"/>
        </w:rPr>
      </w:pPr>
    </w:p>
    <w:p w14:paraId="1B251053" w14:textId="77777777" w:rsidR="008B3F2C" w:rsidRPr="00D37A69"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3B7EA8E0" w14:textId="77777777">
        <w:trPr>
          <w:jc w:val="center"/>
        </w:trPr>
        <w:tc>
          <w:tcPr>
            <w:tcW w:w="4677" w:type="dxa"/>
            <w:shd w:val="clear" w:color="auto" w:fill="auto"/>
            <w:vAlign w:val="center"/>
          </w:tcPr>
          <w:p w14:paraId="77EFF6B2"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14:paraId="4BD813DB"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05217DEF" w14:textId="77777777" w:rsidR="00AD3426" w:rsidRPr="00D37A69" w:rsidRDefault="00AD3426">
      <w:pPr>
        <w:pStyle w:val="Tekstpodstawowy"/>
        <w:widowControl/>
        <w:rPr>
          <w:rFonts w:ascii="Verdana" w:hAnsi="Verdana"/>
          <w:szCs w:val="24"/>
          <w:u w:val="none"/>
        </w:rPr>
      </w:pPr>
    </w:p>
    <w:p w14:paraId="3185C46C" w14:textId="44609C8D" w:rsidR="00AD3426" w:rsidRDefault="00AD3426">
      <w:pPr>
        <w:pStyle w:val="Tekstpodstawowy"/>
        <w:widowControl/>
        <w:rPr>
          <w:rFonts w:ascii="Verdana" w:hAnsi="Verdana"/>
          <w:szCs w:val="24"/>
          <w:u w:val="none"/>
        </w:rPr>
      </w:pPr>
    </w:p>
    <w:p w14:paraId="4962A018"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14:paraId="657162B1" w14:textId="77777777">
        <w:tc>
          <w:tcPr>
            <w:tcW w:w="4677" w:type="dxa"/>
            <w:shd w:val="clear" w:color="auto" w:fill="auto"/>
          </w:tcPr>
          <w:p w14:paraId="73CD40AB"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678" w:type="dxa"/>
            <w:shd w:val="clear" w:color="auto" w:fill="auto"/>
          </w:tcPr>
          <w:p w14:paraId="2436CD5E"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AE69F83" w14:textId="77777777">
        <w:tc>
          <w:tcPr>
            <w:tcW w:w="4677" w:type="dxa"/>
            <w:shd w:val="clear" w:color="auto" w:fill="auto"/>
          </w:tcPr>
          <w:p w14:paraId="49E40E72"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4D0B05B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7DBFF16" w14:textId="40E3136B" w:rsidR="00AD3426" w:rsidRPr="00D37A69" w:rsidRDefault="00AD3426">
      <w:pPr>
        <w:pStyle w:val="Tekstpodstawowy"/>
        <w:widowControl/>
        <w:rPr>
          <w:rFonts w:ascii="Verdana" w:hAnsi="Verdana"/>
          <w:szCs w:val="24"/>
          <w:u w:val="none"/>
        </w:rPr>
      </w:pPr>
    </w:p>
    <w:p w14:paraId="7DD5CBFA" w14:textId="1295C6A7" w:rsidR="00AD3426" w:rsidRDefault="00AD3426">
      <w:pPr>
        <w:pStyle w:val="Tekstpodstawowy"/>
        <w:widowControl/>
        <w:rPr>
          <w:rFonts w:ascii="Verdana" w:hAnsi="Verdana"/>
          <w:szCs w:val="24"/>
          <w:u w:val="none"/>
        </w:rPr>
      </w:pPr>
    </w:p>
    <w:p w14:paraId="16F2BF39"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E54B846" w14:textId="77777777">
        <w:tc>
          <w:tcPr>
            <w:tcW w:w="4677" w:type="dxa"/>
            <w:shd w:val="clear" w:color="auto" w:fill="auto"/>
          </w:tcPr>
          <w:p w14:paraId="0DFF1F9F"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0F6CDC86"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6CF13B88" w14:textId="77777777">
        <w:tc>
          <w:tcPr>
            <w:tcW w:w="4712" w:type="dxa"/>
            <w:gridSpan w:val="2"/>
            <w:shd w:val="clear" w:color="auto" w:fill="auto"/>
          </w:tcPr>
          <w:p w14:paraId="732E4D1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5250484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F3C7E0B" w14:textId="6F38DFD4" w:rsidR="00AD3426" w:rsidRPr="00D37A69" w:rsidRDefault="00AD3426">
      <w:pPr>
        <w:pStyle w:val="Tekstpodstawowy"/>
        <w:widowControl/>
        <w:rPr>
          <w:rFonts w:ascii="Verdana" w:hAnsi="Verdana"/>
          <w:szCs w:val="24"/>
          <w:u w:val="none"/>
        </w:rPr>
      </w:pPr>
    </w:p>
    <w:p w14:paraId="1EBC2877"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10F0F94C" w14:textId="77777777">
        <w:tc>
          <w:tcPr>
            <w:tcW w:w="4677" w:type="dxa"/>
            <w:shd w:val="clear" w:color="auto" w:fill="auto"/>
          </w:tcPr>
          <w:p w14:paraId="3369271C"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40E3AC1"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7D5B7D98" w14:textId="77777777">
        <w:tc>
          <w:tcPr>
            <w:tcW w:w="4712" w:type="dxa"/>
            <w:gridSpan w:val="2"/>
            <w:shd w:val="clear" w:color="auto" w:fill="auto"/>
          </w:tcPr>
          <w:p w14:paraId="0798A3C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05CF50CD"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17A463CF" w14:textId="256AD1BB" w:rsidR="00AD3426" w:rsidRDefault="00AD3426">
      <w:pPr>
        <w:pStyle w:val="Tekstpodstawowy"/>
        <w:widowControl/>
        <w:rPr>
          <w:rFonts w:ascii="Verdana" w:hAnsi="Verdana"/>
          <w:szCs w:val="24"/>
          <w:u w:val="none"/>
        </w:rPr>
      </w:pPr>
    </w:p>
    <w:p w14:paraId="0DFCC176"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D385285" w14:textId="77777777">
        <w:tc>
          <w:tcPr>
            <w:tcW w:w="4677" w:type="dxa"/>
            <w:shd w:val="clear" w:color="auto" w:fill="auto"/>
          </w:tcPr>
          <w:p w14:paraId="1895C735"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4507F46A"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5F8B0CDF" w14:textId="77777777">
        <w:tc>
          <w:tcPr>
            <w:tcW w:w="4712" w:type="dxa"/>
            <w:gridSpan w:val="2"/>
            <w:shd w:val="clear" w:color="auto" w:fill="auto"/>
          </w:tcPr>
          <w:p w14:paraId="54C2AFE7"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BE306DC"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7479B6E0" w14:textId="165E06E8"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35" w:name="_Toc7181481"/>
      <w:bookmarkStart w:id="36" w:name="_Toc434396553"/>
      <w:r w:rsidR="0073235A">
        <w:rPr>
          <w:rFonts w:ascii="Verdana" w:hAnsi="Verdana"/>
          <w:b/>
        </w:rPr>
        <w:t>Załącznik nr 2</w:t>
      </w:r>
      <w:r w:rsidR="007F32B2" w:rsidRPr="00D37A69">
        <w:rPr>
          <w:rFonts w:ascii="Verdana" w:hAnsi="Verdana"/>
          <w:b/>
        </w:rPr>
        <w:t xml:space="preserve">  Umowy Dzierżawy ………………………….</w:t>
      </w:r>
      <w:bookmarkEnd w:id="35"/>
    </w:p>
    <w:p w14:paraId="7C69B6D8" w14:textId="77777777" w:rsidR="00AD3426" w:rsidRPr="00D37A69" w:rsidRDefault="00673601">
      <w:pPr>
        <w:spacing w:line="312" w:lineRule="auto"/>
        <w:jc w:val="both"/>
        <w:outlineLvl w:val="0"/>
        <w:rPr>
          <w:rFonts w:ascii="Verdana" w:hAnsi="Verdana"/>
          <w:b/>
        </w:rPr>
      </w:pPr>
      <w:bookmarkStart w:id="37" w:name="_Toc7181482"/>
      <w:r w:rsidRPr="00D37A69">
        <w:rPr>
          <w:rFonts w:ascii="Verdana" w:hAnsi="Verdana"/>
          <w:b/>
        </w:rPr>
        <w:t>Specyfikacja Kar Umownych</w:t>
      </w:r>
      <w:bookmarkEnd w:id="36"/>
      <w:bookmarkEnd w:id="37"/>
      <w:r w:rsidRPr="00D37A69">
        <w:rPr>
          <w:rFonts w:ascii="Verdana" w:hAnsi="Verdana"/>
          <w:b/>
        </w:rPr>
        <w:t xml:space="preserve"> </w:t>
      </w:r>
    </w:p>
    <w:p w14:paraId="7E9865E4" w14:textId="77777777" w:rsidR="00AD3426" w:rsidRPr="00D37A69" w:rsidRDefault="00AD3426"/>
    <w:p w14:paraId="3789CB8C" w14:textId="77777777"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1000</w:t>
      </w:r>
      <w:r w:rsidRPr="00D37A69">
        <w:rPr>
          <w:rFonts w:ascii="Verdana" w:hAnsi="Verdana" w:cs="Arial"/>
          <w:b/>
          <w:bCs/>
          <w:i/>
        </w:rPr>
        <w:t xml:space="preserve"> </w:t>
      </w:r>
      <w:r w:rsidRPr="00D37A69">
        <w:rPr>
          <w:rFonts w:ascii="Verdana" w:hAnsi="Verdana" w:cs="Arial"/>
          <w:bCs/>
        </w:rPr>
        <w:t>(jeden tysiąc) złotych.</w:t>
      </w:r>
    </w:p>
    <w:p w14:paraId="3C528D1B"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45FC1714" w14:textId="77777777" w:rsidR="00AD3426" w:rsidRPr="00D37A69" w:rsidRDefault="00AD3426">
      <w:pPr>
        <w:jc w:val="both"/>
        <w:rPr>
          <w:rFonts w:ascii="Verdana" w:hAnsi="Verdana" w:cs="Arial"/>
          <w:bCs/>
        </w:rPr>
      </w:pPr>
    </w:p>
    <w:p w14:paraId="730E4509"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057B6442"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2A590F96"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69C1E05C"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4DC925F4"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38C1D722"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F6716DA"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30E4B1CA" w14:textId="77777777" w:rsidR="00AD3426" w:rsidRPr="00D37A69" w:rsidRDefault="00AD3426">
            <w:pPr>
              <w:jc w:val="center"/>
              <w:rPr>
                <w:rFonts w:ascii="Calibri" w:hAnsi="Calibri" w:cs="Arial"/>
                <w:b/>
                <w:bCs/>
              </w:rPr>
            </w:pPr>
          </w:p>
          <w:p w14:paraId="50857151"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37C1E261"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5B7BB32"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64952E80" w14:textId="77777777" w:rsidR="00AD3426" w:rsidRPr="00D37A69" w:rsidRDefault="00AD3426">
            <w:pPr>
              <w:rPr>
                <w:rFonts w:ascii="Calibri" w:hAnsi="Calibri" w:cs="Arial"/>
                <w:bCs/>
              </w:rPr>
            </w:pPr>
          </w:p>
          <w:p w14:paraId="4A25CD53" w14:textId="77777777" w:rsidR="00AD3426" w:rsidRPr="00D37A69" w:rsidRDefault="00AD3426">
            <w:pPr>
              <w:rPr>
                <w:rFonts w:ascii="Calibri" w:hAnsi="Calibri" w:cs="Arial"/>
                <w:bCs/>
              </w:rPr>
            </w:pPr>
          </w:p>
          <w:p w14:paraId="2742C76A" w14:textId="77777777" w:rsidR="00AD3426" w:rsidRPr="00D37A69" w:rsidRDefault="00AD3426">
            <w:pPr>
              <w:rPr>
                <w:rFonts w:ascii="Calibri" w:hAnsi="Calibri" w:cs="Arial"/>
                <w:bCs/>
              </w:rPr>
            </w:pPr>
          </w:p>
          <w:p w14:paraId="47E8F451" w14:textId="77777777" w:rsidR="00AD3426" w:rsidRPr="00D37A69" w:rsidRDefault="00AD3426">
            <w:pPr>
              <w:rPr>
                <w:rFonts w:ascii="Calibri" w:hAnsi="Calibri" w:cs="Arial"/>
                <w:bCs/>
              </w:rPr>
            </w:pPr>
          </w:p>
          <w:p w14:paraId="4EF193DA"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24C1F687" w14:textId="77777777" w:rsidR="00AD3426" w:rsidRPr="00D37A69" w:rsidRDefault="00AD3426">
            <w:pPr>
              <w:rPr>
                <w:rFonts w:ascii="Calibri" w:hAnsi="Calibri" w:cs="Arial"/>
                <w:bCs/>
              </w:rPr>
            </w:pPr>
          </w:p>
          <w:p w14:paraId="401B54D6" w14:textId="77777777" w:rsidR="00AD3426" w:rsidRPr="00D37A69" w:rsidRDefault="00AD3426">
            <w:pPr>
              <w:rPr>
                <w:rFonts w:ascii="Calibri" w:hAnsi="Calibri" w:cs="Arial"/>
                <w:bCs/>
              </w:rPr>
            </w:pPr>
          </w:p>
          <w:p w14:paraId="73926DA1" w14:textId="77777777" w:rsidR="00AD3426" w:rsidRPr="00D37A69" w:rsidRDefault="00AD3426">
            <w:pPr>
              <w:rPr>
                <w:rFonts w:ascii="Calibri" w:hAnsi="Calibri" w:cs="Arial"/>
                <w:bCs/>
              </w:rPr>
            </w:pPr>
          </w:p>
          <w:p w14:paraId="5384BC2A" w14:textId="77777777" w:rsidR="00AD3426" w:rsidRPr="00D37A69" w:rsidRDefault="00AD3426">
            <w:pPr>
              <w:rPr>
                <w:rFonts w:ascii="Calibri" w:hAnsi="Calibri" w:cs="Arial"/>
                <w:bCs/>
              </w:rPr>
            </w:pPr>
          </w:p>
          <w:p w14:paraId="263368B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D44AC3E"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6E907ABF"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BDE73CB"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41679C8"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0D4ABFA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7A65264"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2B3841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EB88C6B"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00CF0A2"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3B787867"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7AFE382"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1B7AEC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0B74984"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58EF97F9"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AA600A6"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4D73CE4D"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6EBE2C5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571A407E"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628C0D04"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31DC37E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685996DF"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4FFDCFD0" w14:textId="77777777" w:rsidR="00AD3426" w:rsidRPr="00D37A69" w:rsidRDefault="00AD3426">
            <w:pPr>
              <w:jc w:val="right"/>
              <w:rPr>
                <w:rFonts w:ascii="Calibri" w:hAnsi="Calibri" w:cs="Arial"/>
                <w:bCs/>
              </w:rPr>
            </w:pPr>
          </w:p>
        </w:tc>
      </w:tr>
      <w:tr w:rsidR="00AD3426" w:rsidRPr="00D37A69" w14:paraId="0D9D628B"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5290B20"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329C8CF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3AD7A38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7DA8A7A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4A340A41"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497A4B2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73A14A4A" w14:textId="0771AB82"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DOKUMENTACJA DO WYDANIA DECYZJI O ŚRODOWISKOWYCH UWARUNKOWANIACH (JEŚLI JEST WYMAGANA)</w:t>
            </w:r>
          </w:p>
          <w:p w14:paraId="0DABEB2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1768EACC"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2F044D5B"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53186D35"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B22593A"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FC5F12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7C0E1A6" w14:textId="77777777" w:rsidR="00AD3426" w:rsidRPr="00D37A69" w:rsidRDefault="00AD3426">
            <w:pPr>
              <w:rPr>
                <w:rFonts w:ascii="Calibri" w:hAnsi="Calibri" w:cs="Arial"/>
                <w:bCs/>
              </w:rPr>
            </w:pPr>
          </w:p>
        </w:tc>
      </w:tr>
    </w:tbl>
    <w:p w14:paraId="69DA1BAD" w14:textId="77777777" w:rsidR="00AD3426" w:rsidRPr="00D37A69" w:rsidRDefault="00AD3426">
      <w:pPr>
        <w:jc w:val="center"/>
        <w:rPr>
          <w:rFonts w:ascii="Verdana" w:hAnsi="Verdana" w:cs="Arial"/>
          <w:b/>
          <w:bCs/>
        </w:rPr>
      </w:pPr>
    </w:p>
    <w:p w14:paraId="6F64A9FD" w14:textId="77777777" w:rsidR="00AD3426" w:rsidRPr="00D37A69" w:rsidRDefault="00673601">
      <w:pPr>
        <w:jc w:val="center"/>
        <w:rPr>
          <w:rFonts w:ascii="Verdana" w:hAnsi="Verdana" w:cs="Arial"/>
          <w:b/>
          <w:bCs/>
        </w:rPr>
      </w:pPr>
      <w:r w:rsidRPr="00D37A69">
        <w:rPr>
          <w:rFonts w:ascii="Verdana" w:hAnsi="Verdana" w:cs="Arial"/>
          <w:b/>
          <w:bCs/>
        </w:rPr>
        <w:br w:type="page"/>
      </w:r>
    </w:p>
    <w:p w14:paraId="03DA4F91" w14:textId="77777777" w:rsidR="00AD3426" w:rsidRPr="00D37A69" w:rsidRDefault="00673601">
      <w:pPr>
        <w:jc w:val="center"/>
        <w:rPr>
          <w:rFonts w:ascii="Verdana" w:hAnsi="Verdana" w:cs="Arial"/>
          <w:b/>
          <w:bCs/>
        </w:rPr>
      </w:pPr>
      <w:r w:rsidRPr="00D37A69">
        <w:rPr>
          <w:rFonts w:ascii="Verdana" w:hAnsi="Verdana" w:cs="Arial"/>
          <w:b/>
          <w:bCs/>
        </w:rPr>
        <w:t>KARY W ZAKRESIE BIEŻĄCEGO WYWIAZYWANIA SIĘ Z UMOWY DZIERŻAWY.</w:t>
      </w:r>
    </w:p>
    <w:p w14:paraId="692B1C81"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1C4CE7AA" w14:textId="77777777">
        <w:trPr>
          <w:trHeight w:val="475"/>
        </w:trPr>
        <w:tc>
          <w:tcPr>
            <w:tcW w:w="2606" w:type="pct"/>
            <w:shd w:val="clear" w:color="auto" w:fill="C0C0C0"/>
            <w:noWrap/>
            <w:vAlign w:val="bottom"/>
          </w:tcPr>
          <w:p w14:paraId="35F16EDC"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0A36BA47"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7094ECCA"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527F2EC3" w14:textId="77777777">
        <w:trPr>
          <w:trHeight w:val="450"/>
        </w:trPr>
        <w:tc>
          <w:tcPr>
            <w:tcW w:w="2606" w:type="pct"/>
            <w:shd w:val="clear" w:color="auto" w:fill="auto"/>
            <w:vAlign w:val="center"/>
          </w:tcPr>
          <w:p w14:paraId="4D6015FC"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7A384B58"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CAF7743"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4F1A21E0" w14:textId="77777777">
        <w:trPr>
          <w:trHeight w:val="225"/>
        </w:trPr>
        <w:tc>
          <w:tcPr>
            <w:tcW w:w="2606" w:type="pct"/>
            <w:vMerge w:val="restart"/>
            <w:shd w:val="clear" w:color="auto" w:fill="auto"/>
            <w:vAlign w:val="center"/>
          </w:tcPr>
          <w:p w14:paraId="7431DE7B"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38310740"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4BEFF1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0F2B2936" w14:textId="77777777">
        <w:trPr>
          <w:trHeight w:val="225"/>
        </w:trPr>
        <w:tc>
          <w:tcPr>
            <w:tcW w:w="2606" w:type="pct"/>
            <w:vMerge/>
            <w:tcBorders>
              <w:bottom w:val="single" w:sz="4" w:space="0" w:color="auto"/>
            </w:tcBorders>
            <w:shd w:val="clear" w:color="auto" w:fill="auto"/>
            <w:vAlign w:val="center"/>
          </w:tcPr>
          <w:p w14:paraId="38926106" w14:textId="77777777" w:rsidR="00AD3426" w:rsidRPr="00D37A69" w:rsidRDefault="00AD3426">
            <w:pPr>
              <w:jc w:val="center"/>
              <w:rPr>
                <w:rFonts w:ascii="Calibri" w:hAnsi="Calibri" w:cs="Arial"/>
                <w:bCs/>
              </w:rPr>
            </w:pPr>
          </w:p>
        </w:tc>
        <w:tc>
          <w:tcPr>
            <w:tcW w:w="1064" w:type="pct"/>
            <w:shd w:val="clear" w:color="auto" w:fill="auto"/>
            <w:noWrap/>
            <w:vAlign w:val="center"/>
          </w:tcPr>
          <w:p w14:paraId="62A0E41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515A458E"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BAC31F8" w14:textId="77777777">
        <w:trPr>
          <w:trHeight w:val="862"/>
        </w:trPr>
        <w:tc>
          <w:tcPr>
            <w:tcW w:w="2606" w:type="pct"/>
            <w:shd w:val="clear" w:color="auto" w:fill="auto"/>
            <w:vAlign w:val="center"/>
          </w:tcPr>
          <w:p w14:paraId="05D8C12E" w14:textId="77777777" w:rsidR="00AD3426" w:rsidRPr="00D37A69" w:rsidRDefault="00673601">
            <w:pPr>
              <w:jc w:val="center"/>
              <w:rPr>
                <w:rFonts w:ascii="Calibri" w:hAnsi="Calibri" w:cs="Arial"/>
                <w:bCs/>
              </w:rPr>
            </w:pPr>
            <w:r w:rsidRPr="00D37A69">
              <w:rPr>
                <w:rFonts w:ascii="Calibri" w:hAnsi="Calibri" w:cs="Arial"/>
                <w:bCs/>
              </w:rPr>
              <w:t xml:space="preserve">NIEWŁASCIWE URZYMANIE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6777BCE7" w14:textId="77777777"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NIEWŁASCIWE ODŚNIEŻENIE MOP</w:t>
            </w:r>
          </w:p>
          <w:p w14:paraId="7796D6C9" w14:textId="77777777" w:rsidR="00AD3426" w:rsidRPr="00D37A69" w:rsidRDefault="00AD3426">
            <w:pPr>
              <w:jc w:val="center"/>
              <w:rPr>
                <w:rFonts w:ascii="Calibri" w:hAnsi="Calibri" w:cs="Arial"/>
                <w:bCs/>
              </w:rPr>
            </w:pPr>
          </w:p>
        </w:tc>
        <w:tc>
          <w:tcPr>
            <w:tcW w:w="1064" w:type="pct"/>
            <w:shd w:val="clear" w:color="auto" w:fill="auto"/>
            <w:noWrap/>
            <w:vAlign w:val="center"/>
          </w:tcPr>
          <w:p w14:paraId="70BADA4C"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4B558A6C"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26FCCED4" w14:textId="77777777">
        <w:trPr>
          <w:trHeight w:val="862"/>
        </w:trPr>
        <w:tc>
          <w:tcPr>
            <w:tcW w:w="2606" w:type="pct"/>
            <w:shd w:val="clear" w:color="auto" w:fill="auto"/>
            <w:vAlign w:val="bottom"/>
          </w:tcPr>
          <w:p w14:paraId="0805BDAE"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5F4A73B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4646BDA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14:paraId="22E58429"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5A0BD4F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14:paraId="12F6BB5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oznakowania poziomego oraz zapewnienie jego widoczności w dzień i nocy,</w:t>
            </w:r>
          </w:p>
          <w:p w14:paraId="1E7CB7E4"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 xml:space="preserve">utrzymanie oczyszczalni ścieków </w:t>
            </w:r>
          </w:p>
          <w:p w14:paraId="31A778C6"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14:paraId="00D120B2" w14:textId="75DCCB89"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001E029E">
              <w:rPr>
                <w:rFonts w:ascii="Calibri" w:hAnsi="Calibri" w:cs="Arial"/>
                <w:b/>
                <w:bCs/>
                <w:color w:val="000000" w:themeColor="text1"/>
              </w:rPr>
              <w:t>Autostrady</w:t>
            </w:r>
            <w:r w:rsidRPr="00D37A69">
              <w:rPr>
                <w:rFonts w:ascii="Calibri" w:hAnsi="Calibri" w:cs="Arial"/>
                <w:bCs/>
                <w:color w:val="000000" w:themeColor="text1"/>
              </w:rPr>
              <w:t>), bram i furtek,</w:t>
            </w:r>
          </w:p>
          <w:p w14:paraId="71DFFB3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14:paraId="38B47F4A"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14:paraId="7F83FBE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05635B0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zapewnienie bezpieczeństwa w ruchu w obrębie MOP poprzez ewidencjonowanie wypadków na MOP (wraz </w:t>
            </w:r>
            <w:r w:rsidRPr="00D37A69">
              <w:rPr>
                <w:rFonts w:ascii="Calibri" w:hAnsi="Calibri" w:cs="Arial"/>
                <w:bCs/>
              </w:rPr>
              <w:br/>
              <w:t>z opisem) podejmowanie czynności w celu zmniejszenia ryzyka wystąpienia podobnych zdarzeń,</w:t>
            </w:r>
          </w:p>
          <w:p w14:paraId="4FA714E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14:paraId="57D985B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4EEC506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14:paraId="5AD4F706"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14:paraId="3715943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51E31509" w14:textId="77777777" w:rsidR="00AD3426" w:rsidRPr="00D37A69" w:rsidRDefault="00673601">
            <w:pPr>
              <w:jc w:val="center"/>
              <w:rPr>
                <w:rFonts w:ascii="Calibri" w:hAnsi="Calibri" w:cs="Arial"/>
                <w:b/>
                <w:bCs/>
              </w:rPr>
            </w:pPr>
            <w:r w:rsidRPr="00D37A69">
              <w:rPr>
                <w:rFonts w:ascii="Calibri" w:hAnsi="Calibri" w:cs="Arial"/>
                <w:b/>
                <w:bCs/>
              </w:rPr>
              <w:t>ZA KAŻDY DZIEŃ TRWANIA NARUSZENIA</w:t>
            </w:r>
          </w:p>
        </w:tc>
        <w:tc>
          <w:tcPr>
            <w:tcW w:w="1330" w:type="pct"/>
            <w:shd w:val="clear" w:color="auto" w:fill="auto"/>
            <w:noWrap/>
            <w:vAlign w:val="center"/>
          </w:tcPr>
          <w:p w14:paraId="0FAAD011" w14:textId="77777777" w:rsidR="00AD3426" w:rsidRDefault="00673601">
            <w:pPr>
              <w:jc w:val="center"/>
              <w:rPr>
                <w:rFonts w:ascii="Calibri" w:hAnsi="Calibri" w:cs="Arial"/>
                <w:bCs/>
              </w:rPr>
            </w:pPr>
            <w:r w:rsidRPr="00D37A69">
              <w:rPr>
                <w:rFonts w:ascii="Calibri" w:hAnsi="Calibri" w:cs="Arial"/>
                <w:bCs/>
              </w:rPr>
              <w:t>1</w:t>
            </w:r>
          </w:p>
        </w:tc>
      </w:tr>
    </w:tbl>
    <w:p w14:paraId="4B976CC3" w14:textId="77777777" w:rsidR="00AD3426" w:rsidRDefault="00AD3426">
      <w:pPr>
        <w:rPr>
          <w:rFonts w:ascii="Verdana" w:hAnsi="Verdana" w:cs="Arial"/>
          <w:b/>
          <w:bCs/>
        </w:rPr>
      </w:pPr>
    </w:p>
    <w:p w14:paraId="0B345534" w14:textId="77777777" w:rsidR="00AD3426" w:rsidRDefault="00AD3426">
      <w:pPr>
        <w:rPr>
          <w:rFonts w:ascii="Verdana" w:hAnsi="Verdana"/>
          <w:b/>
        </w:rPr>
      </w:pPr>
    </w:p>
    <w:p w14:paraId="71B54FA1" w14:textId="77777777" w:rsidR="00AD3426" w:rsidRDefault="00AD3426">
      <w:pPr>
        <w:tabs>
          <w:tab w:val="left" w:pos="1861"/>
        </w:tabs>
        <w:rPr>
          <w:rFonts w:ascii="Verdana" w:hAnsi="Verdana"/>
        </w:rPr>
      </w:pPr>
    </w:p>
    <w:sectPr w:rsidR="00AD3426">
      <w:headerReference w:type="default" r:id="rId8"/>
      <w:footerReference w:type="even" r:id="rId9"/>
      <w:footerReference w:type="default" r:id="rId10"/>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A6D4D" w14:textId="77777777" w:rsidR="00CC2501" w:rsidRDefault="00CC2501">
      <w:r>
        <w:separator/>
      </w:r>
    </w:p>
  </w:endnote>
  <w:endnote w:type="continuationSeparator" w:id="0">
    <w:p w14:paraId="4586AE7B" w14:textId="77777777" w:rsidR="00CC2501" w:rsidRDefault="00CC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DBB6" w14:textId="77777777" w:rsidR="00D80939" w:rsidRDefault="00D809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AC4E9" w14:textId="77777777" w:rsidR="00D80939" w:rsidRDefault="00D8093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FE33" w14:textId="7431951F" w:rsidR="00D80939" w:rsidRDefault="00D80939">
    <w:pPr>
      <w:pStyle w:val="Stopka"/>
      <w:jc w:val="center"/>
    </w:pPr>
    <w:r>
      <w:rPr>
        <w:sz w:val="18"/>
        <w:szCs w:val="18"/>
      </w:rPr>
      <w:fldChar w:fldCharType="begin"/>
    </w:r>
    <w:r>
      <w:rPr>
        <w:sz w:val="18"/>
        <w:szCs w:val="18"/>
      </w:rPr>
      <w:instrText>PAGE   \* MERGEFORMAT</w:instrText>
    </w:r>
    <w:r>
      <w:rPr>
        <w:sz w:val="18"/>
        <w:szCs w:val="18"/>
      </w:rPr>
      <w:fldChar w:fldCharType="separate"/>
    </w:r>
    <w:r w:rsidR="00A00820" w:rsidRPr="00A00820">
      <w:rPr>
        <w:noProof/>
        <w:sz w:val="18"/>
        <w:szCs w:val="18"/>
        <w:lang w:val="pl-PL"/>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46AA4" w14:textId="77777777" w:rsidR="00CC2501" w:rsidRDefault="00CC2501">
      <w:r>
        <w:separator/>
      </w:r>
    </w:p>
  </w:footnote>
  <w:footnote w:type="continuationSeparator" w:id="0">
    <w:p w14:paraId="44151117" w14:textId="77777777" w:rsidR="00CC2501" w:rsidRDefault="00CC2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1A0F" w14:textId="6E16BE10" w:rsidR="00D80939" w:rsidRDefault="00D80939" w:rsidP="00EE72B1">
    <w:pPr>
      <w:pStyle w:val="Nagwek"/>
      <w:jc w:val="center"/>
      <w:rPr>
        <w:rFonts w:ascii="Verdana" w:hAnsi="Verdana"/>
        <w:sz w:val="15"/>
        <w:szCs w:val="15"/>
        <w:lang w:val="pl-PL"/>
      </w:rPr>
    </w:pPr>
    <w:r>
      <w:rPr>
        <w:rFonts w:ascii="Verdana" w:hAnsi="Verdana"/>
        <w:sz w:val="15"/>
        <w:szCs w:val="15"/>
        <w:lang w:val="pl-PL"/>
      </w:rPr>
      <w:t>UMOWA DZIERŻAWY NIERUCHOMOŚCI MOP II OSTRÓW KANIA PÓŁNOC</w:t>
    </w:r>
  </w:p>
  <w:p w14:paraId="5EA0409A" w14:textId="37F815CE" w:rsidR="00D80939" w:rsidRDefault="00D80939" w:rsidP="00EE72B1">
    <w:pPr>
      <w:pStyle w:val="Nagwek"/>
      <w:jc w:val="center"/>
      <w:rPr>
        <w:rFonts w:ascii="Verdana" w:hAnsi="Verdana"/>
        <w:sz w:val="15"/>
        <w:szCs w:val="15"/>
        <w:lang w:val="pl-PL"/>
      </w:rPr>
    </w:pPr>
    <w:r>
      <w:rPr>
        <w:rFonts w:ascii="Verdana" w:hAnsi="Verdana"/>
        <w:sz w:val="15"/>
        <w:szCs w:val="15"/>
        <w:lang w:val="pl-PL"/>
      </w:rPr>
      <w:t xml:space="preserve">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8"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B24371"/>
    <w:multiLevelType w:val="hybridMultilevel"/>
    <w:tmpl w:val="31BA057C"/>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9"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3"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5"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1"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2" w15:restartNumberingAfterBreak="0">
    <w:nsid w:val="5D7050EA"/>
    <w:multiLevelType w:val="hybridMultilevel"/>
    <w:tmpl w:val="5E1A90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5"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8"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1"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6"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7"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0"/>
  </w:num>
  <w:num w:numId="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7"/>
    <w:lvlOverride w:ilvl="0">
      <w:startOverride w:val="1"/>
    </w:lvlOverride>
  </w:num>
  <w:num w:numId="10">
    <w:abstractNumId w:val="34"/>
  </w:num>
  <w:num w:numId="11">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51"/>
  </w:num>
  <w:num w:numId="16">
    <w:abstractNumId w:val="4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19"/>
  </w:num>
  <w:num w:numId="27">
    <w:abstractNumId w:val="0"/>
  </w:num>
  <w:num w:numId="28">
    <w:abstractNumId w:val="47"/>
  </w:num>
  <w:num w:numId="29">
    <w:abstractNumId w:val="9"/>
  </w:num>
  <w:num w:numId="30">
    <w:abstractNumId w:val="29"/>
  </w:num>
  <w:num w:numId="31">
    <w:abstractNumId w:val="48"/>
  </w:num>
  <w:num w:numId="32">
    <w:abstractNumId w:val="45"/>
  </w:num>
  <w:num w:numId="33">
    <w:abstractNumId w:val="28"/>
  </w:num>
  <w:num w:numId="34">
    <w:abstractNumId w:val="49"/>
  </w:num>
  <w:num w:numId="35">
    <w:abstractNumId w:val="22"/>
  </w:num>
  <w:num w:numId="36">
    <w:abstractNumId w:val="14"/>
  </w:num>
  <w:num w:numId="37">
    <w:abstractNumId w:val="3"/>
  </w:num>
  <w:num w:numId="38">
    <w:abstractNumId w:val="5"/>
  </w:num>
  <w:num w:numId="39">
    <w:abstractNumId w:val="12"/>
  </w:num>
  <w:num w:numId="40">
    <w:abstractNumId w:val="16"/>
  </w:num>
  <w:num w:numId="41">
    <w:abstractNumId w:val="39"/>
  </w:num>
  <w:num w:numId="42">
    <w:abstractNumId w:val="10"/>
  </w:num>
  <w:num w:numId="43">
    <w:abstractNumId w:val="36"/>
  </w:num>
  <w:num w:numId="44">
    <w:abstractNumId w:val="1"/>
  </w:num>
  <w:num w:numId="45">
    <w:abstractNumId w:val="26"/>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24"/>
  </w:num>
  <w:num w:numId="50">
    <w:abstractNumId w:val="23"/>
  </w:num>
  <w:num w:numId="51">
    <w:abstractNumId w:val="42"/>
  </w:num>
  <w:num w:numId="52">
    <w:abstractNumId w:val="50"/>
  </w:num>
  <w:num w:numId="53">
    <w:abstractNumId w:val="25"/>
  </w:num>
  <w:num w:numId="54">
    <w:abstractNumId w:val="15"/>
  </w:num>
  <w:num w:numId="55">
    <w:abstractNumId w:val="8"/>
  </w:num>
  <w:num w:numId="56">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44B6"/>
    <w:rsid w:val="00020A1A"/>
    <w:rsid w:val="00020F5D"/>
    <w:rsid w:val="00020FE1"/>
    <w:rsid w:val="000215C5"/>
    <w:rsid w:val="000354E9"/>
    <w:rsid w:val="000471AB"/>
    <w:rsid w:val="000605D6"/>
    <w:rsid w:val="00060954"/>
    <w:rsid w:val="000745F7"/>
    <w:rsid w:val="000758BC"/>
    <w:rsid w:val="00077930"/>
    <w:rsid w:val="00082141"/>
    <w:rsid w:val="000D22EF"/>
    <w:rsid w:val="000E264A"/>
    <w:rsid w:val="001138FD"/>
    <w:rsid w:val="0011467D"/>
    <w:rsid w:val="001515D4"/>
    <w:rsid w:val="001735BB"/>
    <w:rsid w:val="001A5D97"/>
    <w:rsid w:val="001C06E9"/>
    <w:rsid w:val="001E029E"/>
    <w:rsid w:val="001F34C0"/>
    <w:rsid w:val="00203A8D"/>
    <w:rsid w:val="002257D2"/>
    <w:rsid w:val="00230D4D"/>
    <w:rsid w:val="00240750"/>
    <w:rsid w:val="0024724E"/>
    <w:rsid w:val="002531CB"/>
    <w:rsid w:val="002769AD"/>
    <w:rsid w:val="002879C2"/>
    <w:rsid w:val="002A44F1"/>
    <w:rsid w:val="002B1005"/>
    <w:rsid w:val="002B155E"/>
    <w:rsid w:val="002B6B94"/>
    <w:rsid w:val="002B78C0"/>
    <w:rsid w:val="002C65A6"/>
    <w:rsid w:val="002C7862"/>
    <w:rsid w:val="003020DD"/>
    <w:rsid w:val="0032636D"/>
    <w:rsid w:val="0033011B"/>
    <w:rsid w:val="00343680"/>
    <w:rsid w:val="00345EBE"/>
    <w:rsid w:val="00364B92"/>
    <w:rsid w:val="00377A9A"/>
    <w:rsid w:val="00381284"/>
    <w:rsid w:val="00391B38"/>
    <w:rsid w:val="00395AB7"/>
    <w:rsid w:val="00395C32"/>
    <w:rsid w:val="003A3F0A"/>
    <w:rsid w:val="003A5C4E"/>
    <w:rsid w:val="003B3DF9"/>
    <w:rsid w:val="003B4687"/>
    <w:rsid w:val="003C0A54"/>
    <w:rsid w:val="003E1F8A"/>
    <w:rsid w:val="003F06F7"/>
    <w:rsid w:val="003F2B29"/>
    <w:rsid w:val="003F429C"/>
    <w:rsid w:val="00400A94"/>
    <w:rsid w:val="004253F1"/>
    <w:rsid w:val="00433806"/>
    <w:rsid w:val="00437A58"/>
    <w:rsid w:val="00457384"/>
    <w:rsid w:val="00493070"/>
    <w:rsid w:val="0049435E"/>
    <w:rsid w:val="004B0F0E"/>
    <w:rsid w:val="004B1882"/>
    <w:rsid w:val="004B6980"/>
    <w:rsid w:val="00506AE1"/>
    <w:rsid w:val="00510A08"/>
    <w:rsid w:val="005167CA"/>
    <w:rsid w:val="00524DDE"/>
    <w:rsid w:val="00526A82"/>
    <w:rsid w:val="00564022"/>
    <w:rsid w:val="00564B58"/>
    <w:rsid w:val="0058639D"/>
    <w:rsid w:val="005937A7"/>
    <w:rsid w:val="005B462E"/>
    <w:rsid w:val="005C2B6D"/>
    <w:rsid w:val="005C308B"/>
    <w:rsid w:val="005C32AE"/>
    <w:rsid w:val="005C796C"/>
    <w:rsid w:val="00610603"/>
    <w:rsid w:val="006376FA"/>
    <w:rsid w:val="0064396C"/>
    <w:rsid w:val="0066112F"/>
    <w:rsid w:val="00670844"/>
    <w:rsid w:val="00673601"/>
    <w:rsid w:val="00675777"/>
    <w:rsid w:val="006A50EE"/>
    <w:rsid w:val="006A514F"/>
    <w:rsid w:val="006A7935"/>
    <w:rsid w:val="006B46A2"/>
    <w:rsid w:val="006B77BB"/>
    <w:rsid w:val="006C0F73"/>
    <w:rsid w:val="006C15E0"/>
    <w:rsid w:val="006C403D"/>
    <w:rsid w:val="006E2388"/>
    <w:rsid w:val="006F0B93"/>
    <w:rsid w:val="006F6166"/>
    <w:rsid w:val="00715783"/>
    <w:rsid w:val="007246CE"/>
    <w:rsid w:val="0073235A"/>
    <w:rsid w:val="0076114B"/>
    <w:rsid w:val="00777647"/>
    <w:rsid w:val="00792CC6"/>
    <w:rsid w:val="007A3558"/>
    <w:rsid w:val="007C4D63"/>
    <w:rsid w:val="007D3F38"/>
    <w:rsid w:val="007D5FD4"/>
    <w:rsid w:val="007F01FA"/>
    <w:rsid w:val="007F32B2"/>
    <w:rsid w:val="00817A6F"/>
    <w:rsid w:val="008226A0"/>
    <w:rsid w:val="00833AA1"/>
    <w:rsid w:val="00850CAA"/>
    <w:rsid w:val="008644AA"/>
    <w:rsid w:val="00864BD9"/>
    <w:rsid w:val="0087718E"/>
    <w:rsid w:val="0089294C"/>
    <w:rsid w:val="008A1DCF"/>
    <w:rsid w:val="008A3E92"/>
    <w:rsid w:val="008A575E"/>
    <w:rsid w:val="008A614D"/>
    <w:rsid w:val="008B3F2C"/>
    <w:rsid w:val="008C0A5A"/>
    <w:rsid w:val="008C4046"/>
    <w:rsid w:val="008E0658"/>
    <w:rsid w:val="00904C10"/>
    <w:rsid w:val="0090596A"/>
    <w:rsid w:val="00912449"/>
    <w:rsid w:val="0091538B"/>
    <w:rsid w:val="009246FE"/>
    <w:rsid w:val="00931BFC"/>
    <w:rsid w:val="009374DF"/>
    <w:rsid w:val="00966BF5"/>
    <w:rsid w:val="00973AC2"/>
    <w:rsid w:val="00980AB8"/>
    <w:rsid w:val="009835BC"/>
    <w:rsid w:val="0098676B"/>
    <w:rsid w:val="009D1523"/>
    <w:rsid w:val="009D29F3"/>
    <w:rsid w:val="00A00820"/>
    <w:rsid w:val="00A05EA1"/>
    <w:rsid w:val="00A05F6E"/>
    <w:rsid w:val="00A12AD3"/>
    <w:rsid w:val="00A25DDB"/>
    <w:rsid w:val="00A45963"/>
    <w:rsid w:val="00A700E9"/>
    <w:rsid w:val="00A71105"/>
    <w:rsid w:val="00A8330E"/>
    <w:rsid w:val="00A85A08"/>
    <w:rsid w:val="00AA7FB5"/>
    <w:rsid w:val="00AB0DFA"/>
    <w:rsid w:val="00AB65FC"/>
    <w:rsid w:val="00AC0D67"/>
    <w:rsid w:val="00AC3AC3"/>
    <w:rsid w:val="00AD3426"/>
    <w:rsid w:val="00AE4A33"/>
    <w:rsid w:val="00AE53E9"/>
    <w:rsid w:val="00AE606A"/>
    <w:rsid w:val="00B012CE"/>
    <w:rsid w:val="00B10F3C"/>
    <w:rsid w:val="00B27FDE"/>
    <w:rsid w:val="00B37EE1"/>
    <w:rsid w:val="00B709D1"/>
    <w:rsid w:val="00B87C74"/>
    <w:rsid w:val="00BA778C"/>
    <w:rsid w:val="00BB1FDB"/>
    <w:rsid w:val="00BC0C47"/>
    <w:rsid w:val="00BE21DC"/>
    <w:rsid w:val="00BE7568"/>
    <w:rsid w:val="00C06E3E"/>
    <w:rsid w:val="00C24717"/>
    <w:rsid w:val="00C346A2"/>
    <w:rsid w:val="00C353F0"/>
    <w:rsid w:val="00C43688"/>
    <w:rsid w:val="00C518BB"/>
    <w:rsid w:val="00C62563"/>
    <w:rsid w:val="00CB4109"/>
    <w:rsid w:val="00CC2501"/>
    <w:rsid w:val="00CC7026"/>
    <w:rsid w:val="00CE32EF"/>
    <w:rsid w:val="00CF65B0"/>
    <w:rsid w:val="00D01441"/>
    <w:rsid w:val="00D047A8"/>
    <w:rsid w:val="00D16AE2"/>
    <w:rsid w:val="00D241E9"/>
    <w:rsid w:val="00D37A69"/>
    <w:rsid w:val="00D546BF"/>
    <w:rsid w:val="00D75B10"/>
    <w:rsid w:val="00D80939"/>
    <w:rsid w:val="00D96AF4"/>
    <w:rsid w:val="00DA50E5"/>
    <w:rsid w:val="00DA6177"/>
    <w:rsid w:val="00DE7E90"/>
    <w:rsid w:val="00E02B65"/>
    <w:rsid w:val="00E03380"/>
    <w:rsid w:val="00E10BA3"/>
    <w:rsid w:val="00E16DE1"/>
    <w:rsid w:val="00E21605"/>
    <w:rsid w:val="00E269AA"/>
    <w:rsid w:val="00E324BA"/>
    <w:rsid w:val="00E80D59"/>
    <w:rsid w:val="00EC5E4D"/>
    <w:rsid w:val="00ED148A"/>
    <w:rsid w:val="00ED4C2B"/>
    <w:rsid w:val="00EE1345"/>
    <w:rsid w:val="00EE72B1"/>
    <w:rsid w:val="00EF1709"/>
    <w:rsid w:val="00F03456"/>
    <w:rsid w:val="00F26318"/>
    <w:rsid w:val="00F42EBB"/>
    <w:rsid w:val="00F47BA0"/>
    <w:rsid w:val="00F5781F"/>
    <w:rsid w:val="00F66731"/>
    <w:rsid w:val="00F835BD"/>
    <w:rsid w:val="00F844DA"/>
    <w:rsid w:val="00F922A5"/>
    <w:rsid w:val="00FA31A3"/>
    <w:rsid w:val="00FC4603"/>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CF3F"/>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 w:id="21195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192EC-409B-43DF-817F-118C7E46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15959</Words>
  <Characters>95759</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111496</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Gaczewska Joanna</cp:lastModifiedBy>
  <cp:revision>2</cp:revision>
  <cp:lastPrinted>2021-10-27T13:45:00Z</cp:lastPrinted>
  <dcterms:created xsi:type="dcterms:W3CDTF">2021-10-28T07:20:00Z</dcterms:created>
  <dcterms:modified xsi:type="dcterms:W3CDTF">2021-10-28T07:20:00Z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