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A51E12" w:rsidRPr="00A51E12">
        <w:rPr>
          <w:rFonts w:asciiTheme="minorHAnsi" w:hAnsiTheme="minorHAnsi" w:cstheme="minorHAnsi"/>
          <w:sz w:val="22"/>
          <w:szCs w:val="22"/>
        </w:rPr>
        <w:t xml:space="preserve">14 października </w:t>
      </w:r>
      <w:r w:rsidRPr="00D2742B">
        <w:rPr>
          <w:rFonts w:asciiTheme="minorHAnsi" w:hAnsiTheme="minorHAnsi" w:cstheme="minorHAnsi"/>
          <w:sz w:val="22"/>
          <w:szCs w:val="22"/>
        </w:rPr>
        <w:t>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A51E12">
        <w:rPr>
          <w:rFonts w:asciiTheme="minorHAnsi" w:hAnsiTheme="minorHAnsi" w:cstheme="minorHAnsi"/>
          <w:sz w:val="22"/>
          <w:szCs w:val="22"/>
        </w:rPr>
        <w:t>11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Pr="007D1F89" w:rsidRDefault="007D1F89" w:rsidP="001568CB">
      <w:pPr>
        <w:pStyle w:val="Standard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F89">
        <w:rPr>
          <w:rFonts w:asciiTheme="minorHAnsi" w:hAnsiTheme="minorHAnsi" w:cstheme="minorHAnsi"/>
          <w:b/>
          <w:sz w:val="22"/>
          <w:szCs w:val="22"/>
        </w:rPr>
        <w:t>OBWIESZCZENIE</w:t>
      </w:r>
    </w:p>
    <w:p w:rsidR="007D1F89" w:rsidRDefault="007D1F89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1F1389" w:rsidRDefault="001568CB" w:rsidP="00770179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Palatino Linotype"/>
        </w:rPr>
        <w:tab/>
      </w:r>
      <w:r w:rsidRPr="001568CB">
        <w:rPr>
          <w:rFonts w:eastAsia="Palatino Linotype" w:cs="Calibri"/>
        </w:rPr>
        <w:t xml:space="preserve">Na podstawie art. </w:t>
      </w:r>
      <w:r w:rsidR="0057323B">
        <w:rPr>
          <w:rFonts w:eastAsia="Palatino Linotype" w:cs="Calibri"/>
        </w:rPr>
        <w:t>7</w:t>
      </w:r>
      <w:r w:rsidRPr="001568CB">
        <w:rPr>
          <w:rFonts w:eastAsia="Palatino Linotype" w:cs="Calibri"/>
        </w:rPr>
        <w:t xml:space="preserve"> ust. 1 pkt </w:t>
      </w:r>
      <w:r w:rsidR="007C60B4">
        <w:rPr>
          <w:rFonts w:eastAsia="Palatino Linotype" w:cs="Calibri"/>
        </w:rPr>
        <w:t>3</w:t>
      </w:r>
      <w:r w:rsidRPr="001568CB">
        <w:rPr>
          <w:rFonts w:eastAsia="Palatino Linotype" w:cs="Calibri"/>
        </w:rPr>
        <w:t xml:space="preserve">,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o przygotowan</w:t>
      </w:r>
      <w:r w:rsidR="00D4533F">
        <w:rPr>
          <w:rFonts w:eastAsia="Palatino Linotype" w:cs="Calibri"/>
        </w:rPr>
        <w:t xml:space="preserve">iu  </w:t>
      </w:r>
      <w:r w:rsidR="00D4533F" w:rsidRPr="00D4533F">
        <w:rPr>
          <w:rFonts w:eastAsia="Palatino Linotype" w:cs="Calibri"/>
        </w:rPr>
        <w:t xml:space="preserve">i realizacji strategicznych inwestycji w zakresie sieci przesyłowych </w:t>
      </w:r>
      <w:r w:rsidR="00D65DEB">
        <w:rPr>
          <w:rFonts w:eastAsia="Palatino Linotype" w:cs="Calibri"/>
        </w:rPr>
        <w:t xml:space="preserve">                            </w:t>
      </w:r>
      <w:r w:rsidR="00D4533F" w:rsidRPr="00D4533F">
        <w:rPr>
          <w:rFonts w:eastAsia="Palatino Linotype" w:cs="Calibri"/>
        </w:rPr>
        <w:t>(</w:t>
      </w:r>
      <w:r w:rsidR="00D96883" w:rsidRPr="00D96883">
        <w:rPr>
          <w:rFonts w:eastAsia="Palatino Linotype" w:cs="Calibri"/>
        </w:rPr>
        <w:t xml:space="preserve">Dz.U. z 2024 r. poz. </w:t>
      </w:r>
      <w:r w:rsidR="00A51E12">
        <w:rPr>
          <w:rFonts w:eastAsia="Palatino Linotype" w:cs="Calibri"/>
        </w:rPr>
        <w:t>1199</w:t>
      </w:r>
      <w:r w:rsidR="00D96883">
        <w:rPr>
          <w:rFonts w:eastAsia="Palatino Linotype" w:cs="Calibri"/>
        </w:rPr>
        <w:t xml:space="preserve"> 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546D88">
        <w:rPr>
          <w:rFonts w:eastAsia="Palatino Linotype" w:cs="Calibri"/>
        </w:rPr>
        <w:t>,</w:t>
      </w:r>
      <w:r w:rsidR="00D4533F">
        <w:rPr>
          <w:rFonts w:eastAsia="Palatino Linotype" w:cs="Calibri"/>
        </w:rPr>
        <w:t xml:space="preserve"> </w:t>
      </w: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  <w:r>
        <w:rPr>
          <w:rFonts w:eastAsia="Palatino Linotype" w:cs="Calibri"/>
        </w:rPr>
        <w:t xml:space="preserve">                                                              </w:t>
      </w:r>
      <w:r w:rsidRPr="001F1389">
        <w:rPr>
          <w:rFonts w:eastAsia="Palatino Linotype" w:cs="Calibri"/>
          <w:b/>
          <w:sz w:val="24"/>
          <w:szCs w:val="24"/>
        </w:rPr>
        <w:t>Wojewoda Warmińsko-Mazurski</w:t>
      </w:r>
    </w:p>
    <w:p w:rsidR="005E0116" w:rsidRPr="001F1389" w:rsidRDefault="005E0116" w:rsidP="00770179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</w:p>
    <w:p w:rsidR="00D25B82" w:rsidRDefault="001568CB" w:rsidP="00770179">
      <w:pPr>
        <w:autoSpaceDE w:val="0"/>
        <w:spacing w:after="0" w:line="300" w:lineRule="auto"/>
      </w:pPr>
      <w:r w:rsidRPr="001568CB">
        <w:rPr>
          <w:rFonts w:eastAsia="Palatino Linotype" w:cs="Calibri"/>
        </w:rPr>
        <w:t xml:space="preserve">zawiadamia, że na wniosek </w:t>
      </w:r>
      <w:r w:rsidR="000C1FAD">
        <w:rPr>
          <w:rFonts w:eastAsia="Palatino Linotype" w:cs="Calibri"/>
        </w:rPr>
        <w:t>pełnomocnik</w:t>
      </w:r>
      <w:r w:rsidR="003808E5">
        <w:rPr>
          <w:rFonts w:eastAsia="Palatino Linotype" w:cs="Calibri"/>
        </w:rPr>
        <w:t>a</w:t>
      </w:r>
      <w:r w:rsidR="000C1FAD">
        <w:rPr>
          <w:rFonts w:eastAsia="Palatino Linotype" w:cs="Calibri"/>
        </w:rPr>
        <w:t xml:space="preserve"> </w:t>
      </w:r>
      <w:r w:rsidR="00770179">
        <w:rPr>
          <w:rFonts w:eastAsia="Palatino Linotype" w:cs="Calibri"/>
        </w:rPr>
        <w:t xml:space="preserve">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Pr="001568CB">
        <w:rPr>
          <w:rFonts w:eastAsia="Palatino Linotype" w:cs="Calibri"/>
        </w:rPr>
        <w:t xml:space="preserve">, zostało wszczęte postępowanie administracyjne w sprawie wydania decyzji o </w:t>
      </w:r>
      <w:r w:rsidR="0019128A">
        <w:rPr>
          <w:rFonts w:eastAsia="Palatino Linotype" w:cs="Calibri"/>
        </w:rPr>
        <w:t xml:space="preserve"> </w:t>
      </w:r>
      <w:r w:rsidR="00EC0B56" w:rsidRPr="00EC0B56">
        <w:rPr>
          <w:rFonts w:eastAsia="Palatino Linotype" w:cs="Calibri"/>
        </w:rPr>
        <w:t>zezwoleniu na wejście na teren nieruchomości</w:t>
      </w:r>
      <w:r w:rsidR="00911723" w:rsidRPr="00911723">
        <w:t xml:space="preserve"> </w:t>
      </w:r>
      <w:r w:rsidR="00C84E42">
        <w:t xml:space="preserve">położonych </w:t>
      </w:r>
      <w:r w:rsidR="00D10BC7">
        <w:t xml:space="preserve">w województwie warmińsko-mazurskim </w:t>
      </w:r>
      <w:r w:rsidR="00C84E42">
        <w:t>w gmin</w:t>
      </w:r>
      <w:r w:rsidR="00A51E12">
        <w:t xml:space="preserve">ie </w:t>
      </w:r>
      <w:r w:rsidR="0098555D">
        <w:t>Miłakowo</w:t>
      </w:r>
      <w:r w:rsidR="00D25B82">
        <w:t>:</w:t>
      </w:r>
    </w:p>
    <w:p w:rsidR="00A51E12" w:rsidRDefault="00A51E12" w:rsidP="00770179">
      <w:pPr>
        <w:autoSpaceDE w:val="0"/>
        <w:spacing w:after="0" w:line="300" w:lineRule="auto"/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552"/>
        <w:gridCol w:w="2126"/>
      </w:tblGrid>
      <w:tr w:rsidR="00C10FF9" w:rsidRPr="00406748" w:rsidTr="00C10FF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Numer działki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Obręb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Księga wieczysta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EL2O/00030109/3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EL2O/00026892/7</w:t>
            </w:r>
          </w:p>
        </w:tc>
        <w:bookmarkStart w:id="0" w:name="_GoBack"/>
        <w:bookmarkEnd w:id="0"/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263/9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EL2O/00011830/7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262/6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EL2O/00005389/5</w:t>
            </w:r>
          </w:p>
        </w:tc>
      </w:tr>
    </w:tbl>
    <w:p w:rsidR="004B7DCD" w:rsidRDefault="004B7DCD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C84E42" w:rsidRDefault="00712E9F" w:rsidP="002D6C77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w</w:t>
      </w:r>
      <w:r w:rsidR="002D6C77">
        <w:rPr>
          <w:rFonts w:eastAsia="Palatino Linotype" w:cs="Calibri"/>
        </w:rPr>
        <w:t xml:space="preserve"> celu wykonania </w:t>
      </w:r>
      <w:r w:rsidR="002D6C77" w:rsidRPr="002D6C77">
        <w:rPr>
          <w:rFonts w:eastAsia="Palatino Linotype" w:cs="Calibri"/>
        </w:rPr>
        <w:t>badań</w:t>
      </w:r>
      <w:r w:rsidR="00BB797C">
        <w:rPr>
          <w:rFonts w:eastAsia="Palatino Linotype" w:cs="Calibri"/>
        </w:rPr>
        <w:t xml:space="preserve"> geologicznych </w:t>
      </w:r>
      <w:r w:rsidR="00DF25E1" w:rsidRPr="00DF25E1">
        <w:rPr>
          <w:rFonts w:eastAsia="Palatino Linotype" w:cs="Calibri"/>
        </w:rPr>
        <w:t>(odwierty oraz sondowanie)</w:t>
      </w:r>
      <w:r w:rsidR="00DF25E1">
        <w:rPr>
          <w:rFonts w:eastAsia="Palatino Linotype" w:cs="Calibri"/>
        </w:rPr>
        <w:t xml:space="preserve"> </w:t>
      </w:r>
      <w:r w:rsidR="00BB797C">
        <w:rPr>
          <w:rFonts w:eastAsia="Palatino Linotype" w:cs="Calibri"/>
        </w:rPr>
        <w:t xml:space="preserve">mających na celu  </w:t>
      </w:r>
      <w:r w:rsidR="002D6C77" w:rsidRPr="002D6C77">
        <w:rPr>
          <w:rFonts w:eastAsia="Palatino Linotype" w:cs="Calibri"/>
        </w:rPr>
        <w:t>sprawdzenie możliwości zlokalizowania słupów linii w związku z reali</w:t>
      </w:r>
      <w:r w:rsidR="00A84883">
        <w:rPr>
          <w:rFonts w:eastAsia="Palatino Linotype" w:cs="Calibri"/>
        </w:rPr>
        <w:t xml:space="preserve">zacją inwestycji pn. </w:t>
      </w:r>
      <w:r w:rsidR="002D6C77" w:rsidRPr="002D6C77">
        <w:rPr>
          <w:rFonts w:eastAsia="Palatino Linotype" w:cs="Calibri"/>
        </w:rPr>
        <w:t xml:space="preserve">„Budowa dwutorowej linii 400 </w:t>
      </w:r>
      <w:proofErr w:type="spellStart"/>
      <w:r w:rsidR="002D6C77" w:rsidRPr="002D6C77">
        <w:rPr>
          <w:rFonts w:eastAsia="Palatino Linotype" w:cs="Calibri"/>
        </w:rPr>
        <w:t>kV</w:t>
      </w:r>
      <w:proofErr w:type="spellEnd"/>
      <w:r w:rsidR="002D6C77" w:rsidRPr="002D6C77">
        <w:rPr>
          <w:rFonts w:eastAsia="Palatino Linotype" w:cs="Calibri"/>
        </w:rPr>
        <w:t xml:space="preserve"> Gdańsk Błonia – Olsztyn Mątki”</w:t>
      </w:r>
      <w:r w:rsidR="007B11CF">
        <w:rPr>
          <w:rFonts w:eastAsia="Palatino Linotype" w:cs="Calibri"/>
        </w:rPr>
        <w:t>.</w:t>
      </w:r>
    </w:p>
    <w:p w:rsidR="001539E7" w:rsidRDefault="004F2554" w:rsidP="004F2554">
      <w:pPr>
        <w:spacing w:after="0" w:line="300" w:lineRule="auto"/>
        <w:rPr>
          <w:rFonts w:cs="Calibri"/>
          <w:bCs/>
        </w:rPr>
      </w:pPr>
      <w:r w:rsidRPr="004F2554">
        <w:rPr>
          <w:rFonts w:cs="Calibri"/>
          <w:bCs/>
        </w:rPr>
        <w:t>Nieuregulowany stan prawny nieru</w:t>
      </w:r>
      <w:r>
        <w:rPr>
          <w:rFonts w:cs="Calibri"/>
          <w:bCs/>
        </w:rPr>
        <w:t xml:space="preserve">chomości nie stanowi przeszkody </w:t>
      </w:r>
      <w:r w:rsidRPr="004F2554">
        <w:rPr>
          <w:rFonts w:cs="Calibri"/>
          <w:bCs/>
        </w:rPr>
        <w:t>do wszczęcia i prowadzenia niniejszego postępowania.</w:t>
      </w:r>
    </w:p>
    <w:p w:rsidR="002D0B17" w:rsidRPr="002D0B17" w:rsidRDefault="002D0B17" w:rsidP="00AE41DA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700DDB" w:rsidRPr="00700DDB">
        <w:rPr>
          <w:rFonts w:cs="Calibri"/>
        </w:rPr>
        <w:t>o  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a)  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2D0B17" w:rsidRPr="002D0B17" w:rsidRDefault="002D0B17" w:rsidP="002D0B17">
      <w:pPr>
        <w:autoSpaceDE w:val="0"/>
        <w:spacing w:after="0" w:line="300" w:lineRule="auto"/>
        <w:rPr>
          <w:rFonts w:cs="Calibri"/>
        </w:rPr>
      </w:pPr>
    </w:p>
    <w:p w:rsidR="002D0B17" w:rsidRPr="002D0B17" w:rsidRDefault="002D0B17" w:rsidP="00D65DEB">
      <w:pPr>
        <w:autoSpaceDE w:val="0"/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lastRenderedPageBreak/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Pr="002D0B17">
        <w:rPr>
          <w:rFonts w:eastAsia="Palatino Linotype" w:cs="Calibri"/>
        </w:rPr>
        <w:t xml:space="preserve">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Pr="002D0B17">
          <w:rPr>
            <w:rFonts w:eastAsia="Palatino Linotype" w:cs="Calibri"/>
          </w:rPr>
          <w:t>adriana.stawicka.@uw.olsztyn.pl</w:t>
        </w:r>
      </w:hyperlink>
      <w:r w:rsidRPr="002D0B17">
        <w:rPr>
          <w:rFonts w:eastAsia="Palatino Linotype" w:cs="Calibri"/>
        </w:rPr>
        <w:t xml:space="preserve"> lub korespondencyjnie pocztą tradycyjną na adres: Warmińsko-Mazurski Urząd Wojewódzki w Olsztynie, Al. Marsz. J. Piłsudskiego 7/9, 10- 575 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2D0B17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>w pokoju nr 32</w:t>
      </w:r>
      <w:r w:rsidR="008D03B5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</w:p>
    <w:p w:rsidR="00307D11" w:rsidRPr="002D0B17" w:rsidRDefault="00307D11" w:rsidP="002D0B17">
      <w:pPr>
        <w:spacing w:after="0" w:line="300" w:lineRule="auto"/>
        <w:rPr>
          <w:rFonts w:cs="Calibri"/>
        </w:rPr>
      </w:pPr>
    </w:p>
    <w:p w:rsidR="00B332DA" w:rsidRDefault="002D0B17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32DA">
        <w:rPr>
          <w:rFonts w:cs="Calibri"/>
        </w:rPr>
        <w:t xml:space="preserve"> </w:t>
      </w:r>
    </w:p>
    <w:p w:rsidR="005F18A2" w:rsidRPr="00D908D4" w:rsidRDefault="005F18A2" w:rsidP="005F18A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908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F18A2" w:rsidRPr="00D908D4" w:rsidRDefault="005F18A2" w:rsidP="005F18A2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908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F18A2" w:rsidRPr="00D908D4" w:rsidRDefault="005F18A2" w:rsidP="005F18A2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D908D4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Beata </w:t>
      </w:r>
      <w:proofErr w:type="spellStart"/>
      <w:r w:rsidRPr="00D908D4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Faltynowska</w:t>
      </w:r>
      <w:proofErr w:type="spellEnd"/>
    </w:p>
    <w:p w:rsidR="005F18A2" w:rsidRPr="00D908D4" w:rsidRDefault="005F18A2" w:rsidP="005F18A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D908D4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</w:p>
    <w:p w:rsidR="005F18A2" w:rsidRPr="00D908D4" w:rsidRDefault="005F18A2" w:rsidP="005F18A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D908D4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F18A2" w:rsidRPr="00D908D4" w:rsidRDefault="005F18A2" w:rsidP="005F18A2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D908D4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11658E" w:rsidRPr="00760A3D" w:rsidRDefault="0011658E" w:rsidP="00B332DA">
      <w:pPr>
        <w:spacing w:after="0" w:line="300" w:lineRule="auto"/>
        <w:ind w:left="6096"/>
        <w:rPr>
          <w:rFonts w:asciiTheme="minorHAnsi" w:hAnsiTheme="minorHAnsi" w:cstheme="minorHAnsi"/>
        </w:rPr>
      </w:pPr>
    </w:p>
    <w:sectPr w:rsidR="0011658E" w:rsidRPr="00760A3D" w:rsidSect="00D25B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E0" w:rsidRDefault="009043E0" w:rsidP="0050388A">
      <w:pPr>
        <w:spacing w:after="0" w:line="240" w:lineRule="auto"/>
      </w:pPr>
      <w:r>
        <w:separator/>
      </w:r>
    </w:p>
  </w:endnote>
  <w:endnote w:type="continuationSeparator" w:id="0">
    <w:p w:rsidR="009043E0" w:rsidRDefault="009043E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10FF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C10FF9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9043E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E0" w:rsidRDefault="009043E0" w:rsidP="0050388A">
      <w:pPr>
        <w:spacing w:after="0" w:line="240" w:lineRule="auto"/>
      </w:pPr>
      <w:r>
        <w:separator/>
      </w:r>
    </w:p>
  </w:footnote>
  <w:footnote w:type="continuationSeparator" w:id="0">
    <w:p w:rsidR="009043E0" w:rsidRDefault="009043E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5F0AC4">
    <w:pPr>
      <w:pStyle w:val="Nagwek"/>
    </w:pPr>
    <w:r>
      <w:rPr>
        <w:noProof/>
        <w:lang w:eastAsia="pl-PL"/>
      </w:rPr>
      <w:drawing>
        <wp:inline distT="0" distB="0" distL="0" distR="0" wp14:anchorId="330A412A">
          <wp:extent cx="2798445" cy="701040"/>
          <wp:effectExtent l="0" t="0" r="190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5B73"/>
    <w:rsid w:val="00010603"/>
    <w:rsid w:val="00025736"/>
    <w:rsid w:val="00030855"/>
    <w:rsid w:val="00045C43"/>
    <w:rsid w:val="00057DB6"/>
    <w:rsid w:val="00070512"/>
    <w:rsid w:val="000A2822"/>
    <w:rsid w:val="000C1AC0"/>
    <w:rsid w:val="000C1FAD"/>
    <w:rsid w:val="000D0357"/>
    <w:rsid w:val="000D5FD3"/>
    <w:rsid w:val="000F3C98"/>
    <w:rsid w:val="0011658E"/>
    <w:rsid w:val="0012755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A4B86"/>
    <w:rsid w:val="001B275B"/>
    <w:rsid w:val="001B6D87"/>
    <w:rsid w:val="001C64F4"/>
    <w:rsid w:val="001D74E8"/>
    <w:rsid w:val="001F1389"/>
    <w:rsid w:val="00230CDC"/>
    <w:rsid w:val="00231808"/>
    <w:rsid w:val="00236DC2"/>
    <w:rsid w:val="00250CAB"/>
    <w:rsid w:val="002960F6"/>
    <w:rsid w:val="002B4E9B"/>
    <w:rsid w:val="002B5828"/>
    <w:rsid w:val="002B653B"/>
    <w:rsid w:val="002D0B17"/>
    <w:rsid w:val="002D6C77"/>
    <w:rsid w:val="002E3B87"/>
    <w:rsid w:val="002E424B"/>
    <w:rsid w:val="002F6063"/>
    <w:rsid w:val="00307D11"/>
    <w:rsid w:val="003158F8"/>
    <w:rsid w:val="00321EA9"/>
    <w:rsid w:val="00331493"/>
    <w:rsid w:val="003808E5"/>
    <w:rsid w:val="00384052"/>
    <w:rsid w:val="00396115"/>
    <w:rsid w:val="003B349B"/>
    <w:rsid w:val="00406D5A"/>
    <w:rsid w:val="004142C9"/>
    <w:rsid w:val="00445784"/>
    <w:rsid w:val="00446D82"/>
    <w:rsid w:val="00450F89"/>
    <w:rsid w:val="00463309"/>
    <w:rsid w:val="004978E7"/>
    <w:rsid w:val="004B7DCD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46D88"/>
    <w:rsid w:val="00563F60"/>
    <w:rsid w:val="00565FC5"/>
    <w:rsid w:val="0057323B"/>
    <w:rsid w:val="00592F58"/>
    <w:rsid w:val="005A276B"/>
    <w:rsid w:val="005C3F06"/>
    <w:rsid w:val="005C6BDD"/>
    <w:rsid w:val="005E0116"/>
    <w:rsid w:val="005F0AC4"/>
    <w:rsid w:val="005F18A2"/>
    <w:rsid w:val="0060407A"/>
    <w:rsid w:val="0063559D"/>
    <w:rsid w:val="006563A8"/>
    <w:rsid w:val="00663FC1"/>
    <w:rsid w:val="00695523"/>
    <w:rsid w:val="006C7BAC"/>
    <w:rsid w:val="00700DDB"/>
    <w:rsid w:val="00702159"/>
    <w:rsid w:val="00702788"/>
    <w:rsid w:val="0070741F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C60B4"/>
    <w:rsid w:val="007D1F89"/>
    <w:rsid w:val="007D45C9"/>
    <w:rsid w:val="008054BA"/>
    <w:rsid w:val="00837B5C"/>
    <w:rsid w:val="00862319"/>
    <w:rsid w:val="00866BC0"/>
    <w:rsid w:val="008C3B28"/>
    <w:rsid w:val="008C565B"/>
    <w:rsid w:val="008D03B5"/>
    <w:rsid w:val="008D0C58"/>
    <w:rsid w:val="008E60DD"/>
    <w:rsid w:val="009043E0"/>
    <w:rsid w:val="00911723"/>
    <w:rsid w:val="009223EE"/>
    <w:rsid w:val="00942AA5"/>
    <w:rsid w:val="00972135"/>
    <w:rsid w:val="00976B63"/>
    <w:rsid w:val="0098555D"/>
    <w:rsid w:val="009B386F"/>
    <w:rsid w:val="009E5D75"/>
    <w:rsid w:val="009F0771"/>
    <w:rsid w:val="00A0114D"/>
    <w:rsid w:val="00A0545A"/>
    <w:rsid w:val="00A05CAB"/>
    <w:rsid w:val="00A5137F"/>
    <w:rsid w:val="00A51E12"/>
    <w:rsid w:val="00A539D8"/>
    <w:rsid w:val="00A63AFC"/>
    <w:rsid w:val="00A84883"/>
    <w:rsid w:val="00A91A84"/>
    <w:rsid w:val="00AA19F6"/>
    <w:rsid w:val="00AE1BC4"/>
    <w:rsid w:val="00AE1C8E"/>
    <w:rsid w:val="00AE41DA"/>
    <w:rsid w:val="00AF5C02"/>
    <w:rsid w:val="00B332DA"/>
    <w:rsid w:val="00B5380D"/>
    <w:rsid w:val="00B71198"/>
    <w:rsid w:val="00BB797C"/>
    <w:rsid w:val="00BC2164"/>
    <w:rsid w:val="00BC6647"/>
    <w:rsid w:val="00BE6D8F"/>
    <w:rsid w:val="00BF5CC1"/>
    <w:rsid w:val="00C00E5B"/>
    <w:rsid w:val="00C10FF9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61C4"/>
    <w:rsid w:val="00D07D8E"/>
    <w:rsid w:val="00D10BC7"/>
    <w:rsid w:val="00D21FFF"/>
    <w:rsid w:val="00D25B82"/>
    <w:rsid w:val="00D277F2"/>
    <w:rsid w:val="00D3006D"/>
    <w:rsid w:val="00D4533F"/>
    <w:rsid w:val="00D4551B"/>
    <w:rsid w:val="00D65DEB"/>
    <w:rsid w:val="00D96883"/>
    <w:rsid w:val="00DE67BA"/>
    <w:rsid w:val="00DE7702"/>
    <w:rsid w:val="00DF25E1"/>
    <w:rsid w:val="00E1109E"/>
    <w:rsid w:val="00E92FF1"/>
    <w:rsid w:val="00EA26BD"/>
    <w:rsid w:val="00EB750D"/>
    <w:rsid w:val="00EC0B56"/>
    <w:rsid w:val="00ED4263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A6D13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.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5</cp:revision>
  <cp:lastPrinted>2021-11-26T09:16:00Z</cp:lastPrinted>
  <dcterms:created xsi:type="dcterms:W3CDTF">2024-10-14T08:13:00Z</dcterms:created>
  <dcterms:modified xsi:type="dcterms:W3CDTF">2024-10-14T08:36:00Z</dcterms:modified>
</cp:coreProperties>
</file>