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21C6B" w14:textId="44B06C32" w:rsidR="003D3C41" w:rsidRDefault="003D3C41" w:rsidP="003D3C41">
      <w:pPr>
        <w:pStyle w:val="Bezodstpw0"/>
        <w:pageBreakBefore/>
        <w:jc w:val="right"/>
        <w:rPr>
          <w:rFonts w:ascii="Arial" w:hAnsi="Arial" w:cs="Arial"/>
          <w:sz w:val="20"/>
        </w:rPr>
      </w:pPr>
      <w:r w:rsidRPr="009F26D9">
        <w:rPr>
          <w:rFonts w:ascii="Arial" w:hAnsi="Arial" w:cs="Arial"/>
          <w:sz w:val="20"/>
        </w:rPr>
        <w:t xml:space="preserve">Załącznik nr </w:t>
      </w:r>
      <w:r w:rsidR="006C5322">
        <w:rPr>
          <w:rFonts w:ascii="Arial" w:hAnsi="Arial" w:cs="Arial"/>
          <w:sz w:val="20"/>
        </w:rPr>
        <w:t>6</w:t>
      </w:r>
      <w:r w:rsidRPr="009F26D9">
        <w:rPr>
          <w:rFonts w:ascii="Arial" w:hAnsi="Arial" w:cs="Arial"/>
          <w:sz w:val="20"/>
        </w:rPr>
        <w:t xml:space="preserve"> do zapytania ofertowego</w:t>
      </w:r>
    </w:p>
    <w:p w14:paraId="640906EA" w14:textId="254A7A0B" w:rsidR="003D3C41" w:rsidRPr="005E74C5" w:rsidRDefault="003D3C41" w:rsidP="003D3C41">
      <w:pPr>
        <w:pStyle w:val="Bezodstpw"/>
        <w:rPr>
          <w:rFonts w:ascii="Arial" w:hAnsi="Arial" w:cs="Arial"/>
          <w:color w:val="FF0000"/>
        </w:rPr>
      </w:pPr>
      <w:r w:rsidRPr="00236513">
        <w:rPr>
          <w:rFonts w:ascii="Arial" w:hAnsi="Arial" w:cs="Arial"/>
        </w:rPr>
        <w:t xml:space="preserve">Dotyczy postępowania nr </w:t>
      </w:r>
      <w:r w:rsidRPr="00444CCE">
        <w:rPr>
          <w:rFonts w:ascii="Arial" w:hAnsi="Arial" w:cs="Arial"/>
        </w:rPr>
        <w:t>3001-7.262.</w:t>
      </w:r>
      <w:r w:rsidR="00444CCE" w:rsidRPr="00444CCE">
        <w:rPr>
          <w:rFonts w:ascii="Arial" w:hAnsi="Arial" w:cs="Arial"/>
        </w:rPr>
        <w:t>30</w:t>
      </w:r>
      <w:r w:rsidRPr="00444CCE">
        <w:rPr>
          <w:rFonts w:ascii="Arial" w:hAnsi="Arial" w:cs="Arial"/>
        </w:rPr>
        <w:t>.202</w:t>
      </w:r>
      <w:r w:rsidR="00444CCE" w:rsidRPr="00444CCE">
        <w:rPr>
          <w:rFonts w:ascii="Arial" w:hAnsi="Arial" w:cs="Arial"/>
        </w:rPr>
        <w:t>3</w:t>
      </w:r>
    </w:p>
    <w:p w14:paraId="495B3B3D" w14:textId="77777777" w:rsidR="003D3C41" w:rsidRPr="00D17C84" w:rsidRDefault="003D3C41" w:rsidP="003D3C41">
      <w:pPr>
        <w:pStyle w:val="Bezodstpw"/>
        <w:rPr>
          <w:rFonts w:ascii="Arial" w:hAnsi="Arial" w:cs="Arial"/>
          <w:b/>
        </w:rPr>
      </w:pPr>
    </w:p>
    <w:p w14:paraId="4BFC7325" w14:textId="77777777" w:rsidR="003D3C41" w:rsidRPr="00D17C84" w:rsidRDefault="003D3C41" w:rsidP="003D3C41">
      <w:pPr>
        <w:pStyle w:val="Tekstprzypisudolnego"/>
        <w:jc w:val="center"/>
        <w:rPr>
          <w:rFonts w:ascii="Arial" w:hAnsi="Arial" w:cs="Arial"/>
          <w:b/>
          <w:sz w:val="24"/>
          <w:szCs w:val="24"/>
        </w:rPr>
      </w:pPr>
      <w:r w:rsidRPr="00D17C84">
        <w:rPr>
          <w:rFonts w:ascii="Arial" w:hAnsi="Arial" w:cs="Arial"/>
          <w:b/>
          <w:sz w:val="24"/>
          <w:szCs w:val="24"/>
        </w:rPr>
        <w:t>KLAUZULA INFORMACYJNA ART. 13 RODO</w:t>
      </w:r>
    </w:p>
    <w:p w14:paraId="2EDA2012" w14:textId="77777777" w:rsidR="003D3C41" w:rsidRPr="00D17C84" w:rsidRDefault="003D3C41" w:rsidP="003D3C41">
      <w:pPr>
        <w:pStyle w:val="Tekstprzypisudolneg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010D0CEA" w14:textId="77777777" w:rsidR="003D3C41" w:rsidRPr="00D17C84" w:rsidRDefault="003D3C41" w:rsidP="003D3C41">
      <w:pPr>
        <w:jc w:val="both"/>
        <w:rPr>
          <w:rFonts w:ascii="Arial" w:hAnsi="Arial" w:cs="Arial"/>
          <w:sz w:val="24"/>
          <w:szCs w:val="24"/>
          <w:lang w:eastAsia="pl-PL"/>
        </w:rPr>
      </w:pPr>
      <w:r w:rsidRPr="00D17C84">
        <w:rPr>
          <w:rFonts w:ascii="Arial" w:hAnsi="Arial" w:cs="Arial"/>
          <w:sz w:val="24"/>
          <w:szCs w:val="24"/>
          <w:lang w:eastAsia="pl-PL"/>
        </w:rPr>
        <w:t xml:space="preserve">Zgodnie z art. 13 ust. 1 i 2 </w:t>
      </w:r>
      <w:r w:rsidRPr="00D17C84">
        <w:rPr>
          <w:rFonts w:ascii="Arial" w:hAnsi="Arial" w:cs="Arial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D17C84">
        <w:rPr>
          <w:rFonts w:ascii="Arial" w:hAnsi="Arial" w:cs="Arial"/>
          <w:sz w:val="24"/>
          <w:szCs w:val="24"/>
          <w:lang w:eastAsia="pl-PL"/>
        </w:rPr>
        <w:t xml:space="preserve">dalej „RODO”, informuję, że: </w:t>
      </w:r>
    </w:p>
    <w:p w14:paraId="6CB50D39" w14:textId="77777777" w:rsidR="003D3C41" w:rsidRPr="00D17C84" w:rsidRDefault="003D3C41" w:rsidP="003D3C41">
      <w:pPr>
        <w:pStyle w:val="Akapitzlist2"/>
        <w:widowControl w:val="0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x-none" w:eastAsia="pl-PL"/>
        </w:rPr>
      </w:pPr>
      <w:r w:rsidRPr="00D17C84">
        <w:rPr>
          <w:rFonts w:ascii="Arial" w:hAnsi="Arial" w:cs="Arial"/>
          <w:sz w:val="24"/>
          <w:szCs w:val="24"/>
          <w:lang w:val="x-none" w:eastAsia="pl-PL"/>
        </w:rPr>
        <w:t>administratorem Pani/Pana danych osobowych jest Prokuratura Okręgowa w Białymstoku,</w:t>
      </w:r>
      <w:r w:rsidRPr="00D17C84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D17C84">
        <w:rPr>
          <w:rFonts w:ascii="Arial" w:hAnsi="Arial" w:cs="Arial"/>
          <w:sz w:val="24"/>
          <w:szCs w:val="24"/>
          <w:lang w:val="x-none" w:eastAsia="pl-PL"/>
        </w:rPr>
        <w:t>ul. Kilińskiego 14, 15-950 Białystok. Można się z nami skontaktować w następujący sposób:</w:t>
      </w:r>
    </w:p>
    <w:p w14:paraId="78C947F4" w14:textId="77777777" w:rsidR="003D3C41" w:rsidRPr="00D17C84" w:rsidRDefault="003D3C41" w:rsidP="003D3C41">
      <w:pPr>
        <w:pStyle w:val="Akapitzlist2"/>
        <w:widowControl w:val="0"/>
        <w:numPr>
          <w:ilvl w:val="0"/>
          <w:numId w:val="24"/>
        </w:num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x-none" w:eastAsia="pl-PL"/>
        </w:rPr>
      </w:pPr>
      <w:r w:rsidRPr="00D17C84">
        <w:rPr>
          <w:rFonts w:ascii="Arial" w:hAnsi="Arial" w:cs="Arial"/>
          <w:sz w:val="24"/>
          <w:szCs w:val="24"/>
          <w:lang w:val="x-none" w:eastAsia="pl-PL"/>
        </w:rPr>
        <w:t>telefonicznie  – 85 748-71-00,</w:t>
      </w:r>
    </w:p>
    <w:p w14:paraId="5CDA57F2" w14:textId="77777777" w:rsidR="003D3C41" w:rsidRPr="00D17C84" w:rsidRDefault="003D3C41" w:rsidP="003D3C41">
      <w:pPr>
        <w:pStyle w:val="Akapitzlist2"/>
        <w:widowControl w:val="0"/>
        <w:numPr>
          <w:ilvl w:val="0"/>
          <w:numId w:val="24"/>
        </w:num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x-none" w:eastAsia="pl-PL"/>
        </w:rPr>
      </w:pPr>
      <w:r w:rsidRPr="00D17C84">
        <w:rPr>
          <w:rFonts w:ascii="Arial" w:hAnsi="Arial" w:cs="Arial"/>
          <w:sz w:val="24"/>
          <w:szCs w:val="24"/>
          <w:lang w:val="x-none" w:eastAsia="pl-PL"/>
        </w:rPr>
        <w:t xml:space="preserve">poprzez e-mail – </w:t>
      </w:r>
      <w:hyperlink r:id="rId7" w:history="1">
        <w:r w:rsidRPr="00D17C84">
          <w:rPr>
            <w:rStyle w:val="Hipercze"/>
            <w:rFonts w:ascii="Arial" w:hAnsi="Arial" w:cs="Arial"/>
            <w:sz w:val="24"/>
            <w:szCs w:val="24"/>
            <w:lang w:val="x-none" w:eastAsia="pl-PL"/>
          </w:rPr>
          <w:t>sekretariat@bialystok.po.gov.pl</w:t>
        </w:r>
      </w:hyperlink>
      <w:r w:rsidRPr="00D17C84">
        <w:rPr>
          <w:rFonts w:ascii="Arial" w:hAnsi="Arial" w:cs="Arial"/>
          <w:sz w:val="24"/>
          <w:szCs w:val="24"/>
          <w:lang w:val="x-none" w:eastAsia="pl-PL"/>
        </w:rPr>
        <w:t>,</w:t>
      </w:r>
    </w:p>
    <w:p w14:paraId="3F6CC5F1" w14:textId="77777777" w:rsidR="003D3C41" w:rsidRPr="00D17C84" w:rsidRDefault="003D3C41" w:rsidP="003D3C41">
      <w:pPr>
        <w:pStyle w:val="Akapitzlist2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x-none" w:eastAsia="pl-PL"/>
        </w:rPr>
      </w:pPr>
      <w:r w:rsidRPr="00D17C84">
        <w:rPr>
          <w:rFonts w:ascii="Arial" w:hAnsi="Arial" w:cs="Arial"/>
          <w:sz w:val="24"/>
          <w:szCs w:val="24"/>
          <w:lang w:val="x-none" w:eastAsia="pl-PL"/>
        </w:rPr>
        <w:t xml:space="preserve">listownie na adres: Prokuratura Okręgowa w Białymstoku, ul. Kilińskiego 14, 15-950 Białystok; </w:t>
      </w:r>
    </w:p>
    <w:p w14:paraId="4AF27F06" w14:textId="77777777" w:rsidR="003D3C41" w:rsidRPr="00D17C84" w:rsidRDefault="003D3C41" w:rsidP="003D3C41">
      <w:pPr>
        <w:pStyle w:val="Akapitzlist2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val="x-none" w:eastAsia="pl-PL"/>
        </w:rPr>
      </w:pPr>
      <w:r w:rsidRPr="00D17C84">
        <w:rPr>
          <w:rFonts w:ascii="Arial" w:hAnsi="Arial" w:cs="Arial"/>
          <w:sz w:val="24"/>
          <w:szCs w:val="24"/>
          <w:lang w:val="x-none" w:eastAsia="pl-PL"/>
        </w:rPr>
        <w:t>wyznaczyliśmy inspektora ochrony danych (IOD). Jest to osoba, z którą można się kontaktować we wszystkich sprawach dotyczących przetwarzania danych. Z IOD można się kontaktować w następujący sposób:</w:t>
      </w:r>
    </w:p>
    <w:p w14:paraId="53FFE62A" w14:textId="77777777" w:rsidR="003D3C41" w:rsidRPr="00D17C84" w:rsidRDefault="003D3C41" w:rsidP="003D3C41">
      <w:pPr>
        <w:pStyle w:val="Akapitzlist2"/>
        <w:numPr>
          <w:ilvl w:val="1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x-none" w:eastAsia="pl-PL"/>
        </w:rPr>
      </w:pPr>
      <w:r w:rsidRPr="00D17C84">
        <w:rPr>
          <w:rFonts w:ascii="Arial" w:hAnsi="Arial" w:cs="Arial"/>
          <w:sz w:val="24"/>
          <w:szCs w:val="24"/>
          <w:lang w:val="x-none" w:eastAsia="pl-PL"/>
        </w:rPr>
        <w:t>telefonicznie – 85 748-71-69,</w:t>
      </w:r>
    </w:p>
    <w:p w14:paraId="1B2DC30F" w14:textId="77777777" w:rsidR="003D3C41" w:rsidRPr="00D17C84" w:rsidRDefault="003D3C41" w:rsidP="003D3C41">
      <w:pPr>
        <w:pStyle w:val="Akapitzlist2"/>
        <w:numPr>
          <w:ilvl w:val="1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x-none" w:eastAsia="pl-PL"/>
        </w:rPr>
      </w:pPr>
      <w:r w:rsidRPr="00D17C84">
        <w:rPr>
          <w:rFonts w:ascii="Arial" w:hAnsi="Arial" w:cs="Arial"/>
          <w:sz w:val="24"/>
          <w:szCs w:val="24"/>
          <w:lang w:val="x-none" w:eastAsia="pl-PL"/>
        </w:rPr>
        <w:t xml:space="preserve">poprzez e-mail – </w:t>
      </w:r>
      <w:hyperlink r:id="rId8" w:history="1">
        <w:r w:rsidRPr="00D17C84">
          <w:rPr>
            <w:rStyle w:val="Hipercze"/>
            <w:rFonts w:ascii="Arial" w:hAnsi="Arial" w:cs="Arial"/>
            <w:sz w:val="24"/>
            <w:szCs w:val="24"/>
            <w:lang w:val="x-none" w:eastAsia="pl-PL"/>
          </w:rPr>
          <w:t>iod@bialystok.po.gov.pl</w:t>
        </w:r>
      </w:hyperlink>
      <w:r w:rsidRPr="00D17C84">
        <w:rPr>
          <w:rFonts w:ascii="Arial" w:hAnsi="Arial" w:cs="Arial"/>
          <w:sz w:val="24"/>
          <w:szCs w:val="24"/>
          <w:lang w:val="x-none" w:eastAsia="pl-PL"/>
        </w:rPr>
        <w:t>,</w:t>
      </w:r>
    </w:p>
    <w:p w14:paraId="45A0DC35" w14:textId="77777777" w:rsidR="003D3C41" w:rsidRPr="00D17C84" w:rsidRDefault="003D3C41" w:rsidP="003D3C41">
      <w:pPr>
        <w:pStyle w:val="Akapitzlist2"/>
        <w:numPr>
          <w:ilvl w:val="1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x-none" w:eastAsia="pl-PL"/>
        </w:rPr>
      </w:pPr>
      <w:r w:rsidRPr="00D17C84">
        <w:rPr>
          <w:rFonts w:ascii="Arial" w:hAnsi="Arial" w:cs="Arial"/>
          <w:sz w:val="24"/>
          <w:szCs w:val="24"/>
          <w:lang w:val="x-none" w:eastAsia="pl-PL"/>
        </w:rPr>
        <w:t xml:space="preserve">listownie na adres: Prokuratura Okręgowa w Białymstoku, ul. Kilińskiego 14, 15-950 Białystok; </w:t>
      </w:r>
    </w:p>
    <w:p w14:paraId="472CBB37" w14:textId="77777777" w:rsidR="003D3C41" w:rsidRPr="00D17C84" w:rsidRDefault="003D3C41" w:rsidP="003D3C41">
      <w:pPr>
        <w:pStyle w:val="Akapitzlist2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val="x-none" w:eastAsia="pl-PL"/>
        </w:rPr>
      </w:pPr>
      <w:r w:rsidRPr="00D17C84">
        <w:rPr>
          <w:rFonts w:ascii="Arial" w:hAnsi="Arial" w:cs="Arial"/>
          <w:sz w:val="24"/>
          <w:szCs w:val="24"/>
          <w:lang w:val="x-none" w:eastAsia="pl-PL"/>
        </w:rPr>
        <w:t xml:space="preserve">Pani/Pana dane osobowe przetwarzane będą w celu </w:t>
      </w:r>
      <w:r w:rsidRPr="00D17C84">
        <w:rPr>
          <w:rFonts w:ascii="Arial" w:hAnsi="Arial" w:cs="Arial"/>
          <w:sz w:val="24"/>
          <w:szCs w:val="24"/>
        </w:rPr>
        <w:t xml:space="preserve">udziału w postępowaniu </w:t>
      </w:r>
      <w:r w:rsidRPr="00D17C84">
        <w:rPr>
          <w:rFonts w:ascii="Arial" w:hAnsi="Arial" w:cs="Arial"/>
          <w:sz w:val="24"/>
          <w:szCs w:val="24"/>
          <w:lang w:val="x-none" w:eastAsia="pl-PL"/>
        </w:rPr>
        <w:t>na podstawie:</w:t>
      </w:r>
    </w:p>
    <w:p w14:paraId="1A16FE48" w14:textId="77777777" w:rsidR="003D3C41" w:rsidRPr="00D17C84" w:rsidRDefault="003D3C41" w:rsidP="003D3C41">
      <w:pPr>
        <w:pStyle w:val="Akapitzlist2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x-none" w:eastAsia="pl-PL"/>
        </w:rPr>
      </w:pPr>
      <w:r w:rsidRPr="00D17C84">
        <w:rPr>
          <w:rFonts w:ascii="Arial" w:hAnsi="Arial" w:cs="Arial"/>
          <w:sz w:val="24"/>
          <w:szCs w:val="24"/>
          <w:lang w:val="x-none" w:eastAsia="pl-PL"/>
        </w:rPr>
        <w:t>art. 6 ust. 1 lit. b, c, f</w:t>
      </w:r>
      <w:r w:rsidRPr="00D17C84">
        <w:rPr>
          <w:rFonts w:ascii="Arial" w:hAnsi="Arial" w:cs="Arial"/>
          <w:i/>
          <w:sz w:val="24"/>
          <w:szCs w:val="24"/>
          <w:lang w:val="x-none" w:eastAsia="pl-PL"/>
        </w:rPr>
        <w:t xml:space="preserve"> </w:t>
      </w:r>
      <w:r w:rsidRPr="00D17C84">
        <w:rPr>
          <w:rFonts w:ascii="Arial" w:hAnsi="Arial" w:cs="Arial"/>
          <w:sz w:val="24"/>
          <w:szCs w:val="24"/>
          <w:lang w:val="x-none" w:eastAsia="pl-PL"/>
        </w:rPr>
        <w:t>RODO,</w:t>
      </w:r>
    </w:p>
    <w:p w14:paraId="7F25C6B3" w14:textId="77777777" w:rsidR="003D3C41" w:rsidRPr="00D17C84" w:rsidRDefault="003D3C41" w:rsidP="003D3C41">
      <w:pPr>
        <w:pStyle w:val="Akapitzlist2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x-none" w:eastAsia="pl-PL"/>
        </w:rPr>
      </w:pPr>
      <w:r w:rsidRPr="00D17C84">
        <w:rPr>
          <w:rFonts w:ascii="Arial" w:hAnsi="Arial" w:cs="Arial"/>
          <w:sz w:val="24"/>
          <w:szCs w:val="24"/>
        </w:rPr>
        <w:t>Ustawa z dnia 27 sierpnia 2009 r. o finansach publicznych</w:t>
      </w:r>
      <w:r w:rsidRPr="00D17C84">
        <w:rPr>
          <w:rFonts w:ascii="Arial" w:hAnsi="Arial" w:cs="Arial"/>
          <w:sz w:val="24"/>
          <w:szCs w:val="24"/>
          <w:lang w:val="x-none" w:eastAsia="pl-PL"/>
        </w:rPr>
        <w:t xml:space="preserve"> (</w:t>
      </w:r>
      <w:proofErr w:type="spellStart"/>
      <w:r w:rsidRPr="00D17C84">
        <w:rPr>
          <w:rFonts w:ascii="Arial" w:hAnsi="Arial" w:cs="Arial"/>
          <w:sz w:val="24"/>
          <w:szCs w:val="24"/>
          <w:lang w:eastAsia="pl-PL"/>
        </w:rPr>
        <w:t>t.j</w:t>
      </w:r>
      <w:proofErr w:type="spellEnd"/>
      <w:r w:rsidRPr="00D17C84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val="x-none" w:eastAsia="pl-PL"/>
        </w:rPr>
        <w:t>Dz. U.  2021</w:t>
      </w:r>
      <w:r w:rsidRPr="00D17C84">
        <w:rPr>
          <w:rFonts w:ascii="Arial" w:hAnsi="Arial" w:cs="Arial"/>
          <w:sz w:val="24"/>
          <w:szCs w:val="24"/>
          <w:lang w:val="x-none" w:eastAsia="pl-PL"/>
        </w:rPr>
        <w:t xml:space="preserve"> r. poz. </w:t>
      </w:r>
      <w:r>
        <w:rPr>
          <w:rFonts w:ascii="Arial" w:hAnsi="Arial" w:cs="Arial"/>
          <w:sz w:val="24"/>
          <w:szCs w:val="24"/>
          <w:lang w:eastAsia="pl-PL"/>
        </w:rPr>
        <w:t>305</w:t>
      </w:r>
      <w:r w:rsidRPr="00D17C84">
        <w:rPr>
          <w:rFonts w:ascii="Arial" w:hAnsi="Arial" w:cs="Arial"/>
          <w:sz w:val="24"/>
          <w:szCs w:val="24"/>
          <w:lang w:val="x-none" w:eastAsia="pl-PL"/>
        </w:rPr>
        <w:t>).</w:t>
      </w:r>
    </w:p>
    <w:p w14:paraId="6744CA38" w14:textId="77777777" w:rsidR="003D3C41" w:rsidRPr="00D17C84" w:rsidRDefault="003D3C41" w:rsidP="003D3C41">
      <w:pPr>
        <w:pStyle w:val="Akapitzlist2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val="x-none" w:eastAsia="pl-PL"/>
        </w:rPr>
      </w:pPr>
      <w:r w:rsidRPr="00D17C84">
        <w:rPr>
          <w:rFonts w:ascii="Arial" w:hAnsi="Arial" w:cs="Arial"/>
          <w:sz w:val="24"/>
          <w:szCs w:val="24"/>
          <w:lang w:val="x-none" w:eastAsia="pl-PL"/>
        </w:rPr>
        <w:t xml:space="preserve">odbiorcami Pani/Pana danych osobowych będą osoby lub podmioty, którym może być udostępniona dokumentacja postępowania;  </w:t>
      </w:r>
    </w:p>
    <w:p w14:paraId="550EB6A9" w14:textId="77777777" w:rsidR="003D3C41" w:rsidRPr="00D17C84" w:rsidRDefault="003D3C41" w:rsidP="003D3C41">
      <w:pPr>
        <w:pStyle w:val="Akapitzlist2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val="x-none" w:eastAsia="pl-PL"/>
        </w:rPr>
      </w:pPr>
      <w:r w:rsidRPr="00D17C84">
        <w:rPr>
          <w:rFonts w:ascii="Arial" w:hAnsi="Arial" w:cs="Arial"/>
          <w:sz w:val="24"/>
          <w:szCs w:val="24"/>
          <w:lang w:val="x-none" w:eastAsia="pl-PL"/>
        </w:rPr>
        <w:t>Pani/Pana dane osobowe będą przechowywane przez okres określony przepisem prawa;</w:t>
      </w:r>
    </w:p>
    <w:p w14:paraId="308255F3" w14:textId="77777777" w:rsidR="003D3C41" w:rsidRPr="00D17C84" w:rsidRDefault="003D3C41" w:rsidP="003D3C41">
      <w:pPr>
        <w:pStyle w:val="Akapitzlist2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val="x-none" w:eastAsia="pl-PL"/>
        </w:rPr>
      </w:pPr>
      <w:r w:rsidRPr="00D17C84">
        <w:rPr>
          <w:rFonts w:ascii="Arial" w:hAnsi="Arial" w:cs="Arial"/>
          <w:sz w:val="24"/>
          <w:szCs w:val="24"/>
          <w:lang w:val="x-none" w:eastAsia="pl-PL"/>
        </w:rPr>
        <w:t>w przypadku zawarcia umowy Pani /Pana dane osobowe będą przechowywane prze</w:t>
      </w:r>
      <w:r w:rsidRPr="00D17C84">
        <w:rPr>
          <w:rFonts w:ascii="Arial" w:hAnsi="Arial" w:cs="Arial"/>
          <w:sz w:val="24"/>
          <w:szCs w:val="24"/>
          <w:lang w:eastAsia="pl-PL"/>
        </w:rPr>
        <w:t>z</w:t>
      </w:r>
      <w:r w:rsidRPr="00D17C84">
        <w:rPr>
          <w:rFonts w:ascii="Arial" w:hAnsi="Arial" w:cs="Arial"/>
          <w:sz w:val="24"/>
          <w:szCs w:val="24"/>
          <w:lang w:val="x-none" w:eastAsia="pl-PL"/>
        </w:rPr>
        <w:t xml:space="preserve"> okres 5 lat liczony od końca</w:t>
      </w:r>
      <w:r w:rsidRPr="00D17C84">
        <w:rPr>
          <w:rFonts w:ascii="Arial" w:hAnsi="Arial" w:cs="Arial"/>
          <w:sz w:val="24"/>
          <w:szCs w:val="24"/>
          <w:lang w:eastAsia="pl-PL"/>
        </w:rPr>
        <w:t xml:space="preserve"> roku w którym została zrealizowana umowa.</w:t>
      </w:r>
      <w:r w:rsidRPr="00D17C84">
        <w:rPr>
          <w:rFonts w:ascii="Arial" w:hAnsi="Arial" w:cs="Arial"/>
          <w:sz w:val="24"/>
          <w:szCs w:val="24"/>
          <w:lang w:val="x-none" w:eastAsia="pl-PL"/>
        </w:rPr>
        <w:t xml:space="preserve"> </w:t>
      </w:r>
    </w:p>
    <w:p w14:paraId="13281BFA" w14:textId="77777777" w:rsidR="003D3C41" w:rsidRPr="00D17C84" w:rsidRDefault="003D3C41" w:rsidP="003D3C41">
      <w:pPr>
        <w:pStyle w:val="Akapitzlist2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Arial" w:hAnsi="Arial" w:cs="Arial"/>
          <w:b/>
          <w:i/>
          <w:sz w:val="24"/>
          <w:szCs w:val="24"/>
          <w:lang w:val="x-none" w:eastAsia="pl-PL"/>
        </w:rPr>
      </w:pPr>
      <w:r w:rsidRPr="00D17C84">
        <w:rPr>
          <w:rFonts w:ascii="Arial" w:hAnsi="Arial" w:cs="Arial"/>
          <w:sz w:val="24"/>
          <w:szCs w:val="24"/>
          <w:lang w:val="x-none" w:eastAsia="pl-PL"/>
        </w:rPr>
        <w:t xml:space="preserve">podania przez Panią/Pana danych osobowych warunkuje przystąpienie do przetargu;  </w:t>
      </w:r>
    </w:p>
    <w:p w14:paraId="04C6115A" w14:textId="77777777" w:rsidR="003D3C41" w:rsidRPr="00D17C84" w:rsidRDefault="003D3C41" w:rsidP="003D3C41">
      <w:pPr>
        <w:pStyle w:val="Akapitzlist2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17C84">
        <w:rPr>
          <w:rFonts w:ascii="Arial" w:hAnsi="Arial" w:cs="Arial"/>
          <w:sz w:val="24"/>
          <w:szCs w:val="24"/>
          <w:lang w:val="x-none" w:eastAsia="pl-PL"/>
        </w:rPr>
        <w:t>Pani/Pana dane osobowe nie będą podlegały zautomatyzowanemu przetwarzaniu, w tym profilowaniu, w związku z tym nie będzie Pani/Pan podlegał(a) decyzjom, które opierałyby się na takim przetwarzaniu, o czym mowa w art. 22 RODO;</w:t>
      </w:r>
    </w:p>
    <w:p w14:paraId="3D9460C5" w14:textId="77777777" w:rsidR="003D3C41" w:rsidRPr="00D17C84" w:rsidRDefault="003D3C41" w:rsidP="003D3C41">
      <w:pPr>
        <w:pStyle w:val="Akapitzlist2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val="x-none" w:eastAsia="pl-PL"/>
        </w:rPr>
      </w:pPr>
      <w:r w:rsidRPr="00D17C84">
        <w:rPr>
          <w:rFonts w:ascii="Arial" w:hAnsi="Arial" w:cs="Arial"/>
          <w:sz w:val="24"/>
          <w:szCs w:val="24"/>
          <w:lang w:val="x-none" w:eastAsia="pl-PL"/>
        </w:rPr>
        <w:t>posiada Pani/Pan:</w:t>
      </w:r>
    </w:p>
    <w:p w14:paraId="00512C74" w14:textId="77777777" w:rsidR="003D3C41" w:rsidRPr="00D17C84" w:rsidRDefault="003D3C41" w:rsidP="003D3C41">
      <w:pPr>
        <w:pStyle w:val="Akapitzlist2"/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val="x-none" w:eastAsia="pl-PL"/>
        </w:rPr>
      </w:pPr>
      <w:r w:rsidRPr="00D17C84">
        <w:rPr>
          <w:rFonts w:ascii="Arial" w:hAnsi="Arial" w:cs="Arial"/>
          <w:sz w:val="24"/>
          <w:szCs w:val="24"/>
          <w:lang w:val="x-none" w:eastAsia="pl-PL"/>
        </w:rPr>
        <w:t>prawo dostępu do danych osobowych Pani/Pana dotyczących - na podstawie art. 15 RODO;</w:t>
      </w:r>
    </w:p>
    <w:p w14:paraId="45230B2C" w14:textId="77777777" w:rsidR="003D3C41" w:rsidRPr="00D17C84" w:rsidRDefault="003D3C41" w:rsidP="003D3C41">
      <w:pPr>
        <w:pStyle w:val="Akapitzlist2"/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val="x-none" w:eastAsia="pl-PL"/>
        </w:rPr>
      </w:pPr>
      <w:r w:rsidRPr="00D17C84">
        <w:rPr>
          <w:rFonts w:ascii="Arial" w:hAnsi="Arial" w:cs="Arial"/>
          <w:sz w:val="24"/>
          <w:szCs w:val="24"/>
          <w:lang w:val="x-none" w:eastAsia="pl-PL"/>
        </w:rPr>
        <w:t>prawo do sprostowania Pani/Pana danych osobowych - na podstawie art. 16 RODO;</w:t>
      </w:r>
    </w:p>
    <w:p w14:paraId="6C707731" w14:textId="77777777" w:rsidR="003D3C41" w:rsidRPr="00D17C84" w:rsidRDefault="003D3C41" w:rsidP="003D3C41">
      <w:pPr>
        <w:pStyle w:val="Akapitzlist2"/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Arial" w:hAnsi="Arial" w:cs="Arial"/>
          <w:i/>
          <w:sz w:val="24"/>
          <w:szCs w:val="24"/>
          <w:lang w:val="x-none" w:eastAsia="pl-PL"/>
        </w:rPr>
      </w:pPr>
      <w:r w:rsidRPr="00D17C84">
        <w:rPr>
          <w:rFonts w:ascii="Arial" w:hAnsi="Arial" w:cs="Arial"/>
          <w:sz w:val="24"/>
          <w:szCs w:val="24"/>
          <w:lang w:val="x-none" w:eastAsia="pl-PL"/>
        </w:rPr>
        <w:lastRenderedPageBreak/>
        <w:t xml:space="preserve">prawo żądania od administratora ograniczenia przetwarzania danych osobowych - na podstawie art. 18 RODO, </w:t>
      </w:r>
    </w:p>
    <w:p w14:paraId="319983B8" w14:textId="77777777" w:rsidR="003D3C41" w:rsidRPr="00D17C84" w:rsidRDefault="003D3C41" w:rsidP="003D3C41">
      <w:pPr>
        <w:pStyle w:val="Akapitzlist2"/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Arial" w:hAnsi="Arial" w:cs="Arial"/>
          <w:i/>
          <w:sz w:val="24"/>
          <w:szCs w:val="24"/>
          <w:lang w:val="x-none" w:eastAsia="pl-PL"/>
        </w:rPr>
      </w:pPr>
      <w:r w:rsidRPr="00D17C84">
        <w:rPr>
          <w:rFonts w:ascii="Arial" w:hAnsi="Arial" w:cs="Arial"/>
          <w:sz w:val="24"/>
          <w:szCs w:val="24"/>
          <w:lang w:val="x-none" w:eastAsia="pl-PL"/>
        </w:rPr>
        <w:t>prawo do przenoszenia danych osobowych, o którym mowa w art. 20 RODO;</w:t>
      </w:r>
    </w:p>
    <w:p w14:paraId="695EF97E" w14:textId="77777777" w:rsidR="003D3C41" w:rsidRPr="00D17C84" w:rsidRDefault="003D3C41" w:rsidP="003D3C41">
      <w:pPr>
        <w:pStyle w:val="Akapitzlist2"/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Arial" w:hAnsi="Arial" w:cs="Arial"/>
          <w:i/>
          <w:sz w:val="24"/>
          <w:szCs w:val="24"/>
          <w:lang w:val="x-none" w:eastAsia="pl-PL"/>
        </w:rPr>
      </w:pPr>
      <w:r w:rsidRPr="00D17C84">
        <w:rPr>
          <w:rFonts w:ascii="Arial" w:hAnsi="Arial" w:cs="Arial"/>
          <w:sz w:val="24"/>
          <w:szCs w:val="24"/>
          <w:lang w:val="x-none" w:eastAsia="pl-PL"/>
        </w:rPr>
        <w:t>prawo do usunięcia danych osobowych;</w:t>
      </w:r>
    </w:p>
    <w:p w14:paraId="7B9633D5" w14:textId="77777777" w:rsidR="003D3C41" w:rsidRPr="00D17C84" w:rsidRDefault="003D3C41" w:rsidP="003D3C41">
      <w:pPr>
        <w:pStyle w:val="Akapitzlist2"/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Arial" w:hAnsi="Arial" w:cs="Arial"/>
          <w:i/>
          <w:sz w:val="24"/>
          <w:szCs w:val="24"/>
          <w:lang w:val="x-none" w:eastAsia="pl-PL"/>
        </w:rPr>
      </w:pPr>
      <w:r w:rsidRPr="00D17C84">
        <w:rPr>
          <w:rFonts w:ascii="Arial" w:hAnsi="Arial" w:cs="Arial"/>
          <w:sz w:val="24"/>
          <w:szCs w:val="24"/>
          <w:lang w:val="x-none" w:eastAsia="pl-PL"/>
        </w:rPr>
        <w:t xml:space="preserve">prawo do wniesienia skargi do organu nadzorczego tj. Prezes UODO (na adres Urzędu Ochrony Danych Osobowych, ul. Stawki 2, 00-193 Warszawa). </w:t>
      </w:r>
    </w:p>
    <w:p w14:paraId="4C4F6325" w14:textId="77777777" w:rsidR="003D3C41" w:rsidRPr="00D17C84" w:rsidRDefault="003D3C41" w:rsidP="003D3C41">
      <w:pPr>
        <w:pStyle w:val="Tekstprzypisudolnego"/>
        <w:jc w:val="center"/>
        <w:rPr>
          <w:rFonts w:ascii="Arial" w:hAnsi="Arial" w:cs="Arial"/>
          <w:i/>
          <w:sz w:val="24"/>
          <w:szCs w:val="24"/>
          <w:lang w:val="x-none" w:eastAsia="pl-PL"/>
        </w:rPr>
      </w:pPr>
    </w:p>
    <w:p w14:paraId="3658E3CC" w14:textId="77777777" w:rsidR="00646CE5" w:rsidRPr="003D3C41" w:rsidRDefault="00646CE5" w:rsidP="003D3C41"/>
    <w:sectPr w:rsidR="00646CE5" w:rsidRPr="003D3C41" w:rsidSect="00646CE5">
      <w:headerReference w:type="default" r:id="rId9"/>
      <w:pgSz w:w="11906" w:h="16838"/>
      <w:pgMar w:top="1417" w:right="1417" w:bottom="1417" w:left="1417" w:header="192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78217" w14:textId="77777777" w:rsidR="00C83332" w:rsidRDefault="00C83332" w:rsidP="008A6F19">
      <w:pPr>
        <w:spacing w:after="0" w:line="240" w:lineRule="auto"/>
      </w:pPr>
      <w:r>
        <w:separator/>
      </w:r>
    </w:p>
  </w:endnote>
  <w:endnote w:type="continuationSeparator" w:id="0">
    <w:p w14:paraId="1752EB0C" w14:textId="77777777" w:rsidR="00C83332" w:rsidRDefault="00C83332" w:rsidP="008A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ACECF" w14:textId="77777777" w:rsidR="00C83332" w:rsidRDefault="00C83332" w:rsidP="008A6F19">
      <w:pPr>
        <w:spacing w:after="0" w:line="240" w:lineRule="auto"/>
      </w:pPr>
      <w:r>
        <w:separator/>
      </w:r>
    </w:p>
  </w:footnote>
  <w:footnote w:type="continuationSeparator" w:id="0">
    <w:p w14:paraId="46B85CDA" w14:textId="77777777" w:rsidR="00C83332" w:rsidRDefault="00C83332" w:rsidP="008A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B1783" w14:textId="03851713" w:rsidR="008A6F19" w:rsidRDefault="00646CE5">
    <w:pPr>
      <w:pStyle w:val="Nagwek"/>
    </w:pPr>
    <w:r w:rsidRPr="006A340B">
      <w:rPr>
        <w:rFonts w:ascii="Arial" w:hAnsi="Arial" w:cs="Arial"/>
        <w:noProof/>
        <w:lang w:eastAsia="pl-PL"/>
      </w:rPr>
      <w:drawing>
        <wp:anchor distT="0" distB="0" distL="114935" distR="114935" simplePos="0" relativeHeight="251659264" behindDoc="0" locked="0" layoutInCell="1" allowOverlap="1" wp14:anchorId="48324B9B" wp14:editId="2C6C8A99">
          <wp:simplePos x="0" y="0"/>
          <wp:positionH relativeFrom="column">
            <wp:posOffset>257175</wp:posOffset>
          </wp:positionH>
          <wp:positionV relativeFrom="paragraph">
            <wp:posOffset>-837565</wp:posOffset>
          </wp:positionV>
          <wp:extent cx="762000" cy="78867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886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61312" behindDoc="1" locked="0" layoutInCell="1" allowOverlap="1" wp14:anchorId="65C21FF4" wp14:editId="6AD58ABA">
              <wp:simplePos x="0" y="0"/>
              <wp:positionH relativeFrom="column">
                <wp:posOffset>1352550</wp:posOffset>
              </wp:positionH>
              <wp:positionV relativeFrom="paragraph">
                <wp:posOffset>-789940</wp:posOffset>
              </wp:positionV>
              <wp:extent cx="4249420" cy="1026795"/>
              <wp:effectExtent l="3175" t="1270" r="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9420" cy="1026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05AEC4" w14:textId="77777777" w:rsidR="008A6F19" w:rsidRPr="003F5A25" w:rsidRDefault="008A6F19" w:rsidP="008A6F1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</w:pPr>
                          <w:r w:rsidRPr="003F5A25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>Prokuratura Okręgowa w Białymstoku</w:t>
                          </w:r>
                        </w:p>
                        <w:p w14:paraId="0A0E5199" w14:textId="77777777" w:rsidR="008A6F19" w:rsidRPr="003F5A25" w:rsidRDefault="008A6F19" w:rsidP="008A6F1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24"/>
                              <w:szCs w:val="28"/>
                            </w:rPr>
                          </w:pPr>
                          <w:r w:rsidRPr="003F5A25">
                            <w:rPr>
                              <w:rFonts w:ascii="Arial" w:hAnsi="Arial" w:cs="Arial"/>
                              <w:sz w:val="24"/>
                              <w:szCs w:val="28"/>
                            </w:rPr>
                            <w:t>ul. Kilińskiego 14, 15-950 Białystok</w:t>
                          </w:r>
                        </w:p>
                        <w:p w14:paraId="625D1D7E" w14:textId="77777777" w:rsidR="008A6F19" w:rsidRPr="003F5A25" w:rsidRDefault="008A6F19" w:rsidP="008A6F19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3F5A25">
                            <w:rPr>
                              <w:rFonts w:ascii="Arial" w:hAnsi="Arial" w:cs="Arial"/>
                              <w:sz w:val="20"/>
                            </w:rPr>
                            <w:t>Tel. (85) 7487 101, fax. (85) 7487 116</w:t>
                          </w:r>
                        </w:p>
                        <w:p w14:paraId="29414C7B" w14:textId="77777777" w:rsidR="008A6F19" w:rsidRDefault="008A6F19" w:rsidP="008A6F19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C21F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6.5pt;margin-top:-62.2pt;width:334.6pt;height:80.85pt;z-index:-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" stroked="f">
              <v:textbox inset="0,0,0,0">
                <w:txbxContent>
                  <w:p w14:paraId="1905AEC4" w14:textId="77777777" w:rsidR="008A6F19" w:rsidRPr="003F5A25" w:rsidRDefault="008A6F19" w:rsidP="008A6F19">
                    <w:pPr>
                      <w:spacing w:after="0"/>
                      <w:jc w:val="center"/>
                      <w:rPr>
                        <w:rFonts w:ascii="Arial" w:hAnsi="Arial" w:cs="Arial"/>
                        <w:sz w:val="32"/>
                        <w:szCs w:val="36"/>
                      </w:rPr>
                    </w:pPr>
                    <w:r w:rsidRPr="003F5A25">
                      <w:rPr>
                        <w:rFonts w:ascii="Arial" w:hAnsi="Arial" w:cs="Arial"/>
                        <w:sz w:val="32"/>
                        <w:szCs w:val="36"/>
                      </w:rPr>
                      <w:t>Prokuratura Okręgowa w Białymstoku</w:t>
                    </w:r>
                  </w:p>
                  <w:p w14:paraId="0A0E5199" w14:textId="77777777" w:rsidR="008A6F19" w:rsidRPr="003F5A25" w:rsidRDefault="008A6F19" w:rsidP="008A6F19">
                    <w:pPr>
                      <w:spacing w:after="0"/>
                      <w:jc w:val="center"/>
                      <w:rPr>
                        <w:rFonts w:ascii="Arial" w:hAnsi="Arial" w:cs="Arial"/>
                        <w:sz w:val="24"/>
                        <w:szCs w:val="28"/>
                      </w:rPr>
                    </w:pPr>
                    <w:r w:rsidRPr="003F5A25">
                      <w:rPr>
                        <w:rFonts w:ascii="Arial" w:hAnsi="Arial" w:cs="Arial"/>
                        <w:sz w:val="24"/>
                        <w:szCs w:val="28"/>
                      </w:rPr>
                      <w:t>ul. Kilińskiego 14, 15-950 Białystok</w:t>
                    </w:r>
                  </w:p>
                  <w:p w14:paraId="625D1D7E" w14:textId="77777777" w:rsidR="008A6F19" w:rsidRPr="003F5A25" w:rsidRDefault="008A6F19" w:rsidP="008A6F19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 w:rsidRPr="003F5A25">
                      <w:rPr>
                        <w:rFonts w:ascii="Arial" w:hAnsi="Arial" w:cs="Arial"/>
                        <w:sz w:val="20"/>
                      </w:rPr>
                      <w:t>Tel. (85) 7487 101, fax. (85) 7487 116</w:t>
                    </w:r>
                  </w:p>
                  <w:p w14:paraId="29414C7B" w14:textId="77777777" w:rsidR="008A6F19" w:rsidRDefault="008A6F19" w:rsidP="008A6F19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1" w15:restartNumberingAfterBreak="0">
    <w:nsid w:val="00000016"/>
    <w:multiLevelType w:val="singleLevel"/>
    <w:tmpl w:val="0B008450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ascii="Arial" w:eastAsia="Times New Roman" w:hAnsi="Arial" w:cs="Arial" w:hint="default"/>
        <w:b w:val="0"/>
        <w:bCs/>
      </w:rPr>
    </w:lvl>
  </w:abstractNum>
  <w:abstractNum w:abstractNumId="2" w15:restartNumberingAfterBreak="0">
    <w:nsid w:val="0000001E"/>
    <w:multiLevelType w:val="singleLevel"/>
    <w:tmpl w:val="626C2F44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3" w15:restartNumberingAfterBreak="0">
    <w:nsid w:val="00000024"/>
    <w:multiLevelType w:val="singleLevel"/>
    <w:tmpl w:val="DD6027D6"/>
    <w:name w:val="WW8Num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2"/>
        <w:szCs w:val="22"/>
      </w:rPr>
    </w:lvl>
  </w:abstractNum>
  <w:abstractNum w:abstractNumId="4" w15:restartNumberingAfterBreak="0">
    <w:nsid w:val="12D52496"/>
    <w:multiLevelType w:val="hybridMultilevel"/>
    <w:tmpl w:val="B170AA1A"/>
    <w:lvl w:ilvl="0" w:tplc="04150003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5" w15:restartNumberingAfterBreak="0">
    <w:nsid w:val="16C07ABA"/>
    <w:multiLevelType w:val="hybridMultilevel"/>
    <w:tmpl w:val="2DCE9C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E04472A"/>
    <w:multiLevelType w:val="hybridMultilevel"/>
    <w:tmpl w:val="AB6498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062922"/>
    <w:multiLevelType w:val="hybridMultilevel"/>
    <w:tmpl w:val="5BDA19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06B36"/>
    <w:multiLevelType w:val="hybridMultilevel"/>
    <w:tmpl w:val="784EDDA6"/>
    <w:lvl w:ilvl="0" w:tplc="7164872E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06432"/>
    <w:multiLevelType w:val="multilevel"/>
    <w:tmpl w:val="5E125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0ED2C19"/>
    <w:multiLevelType w:val="hybridMultilevel"/>
    <w:tmpl w:val="F072E34A"/>
    <w:lvl w:ilvl="0" w:tplc="46AE06E8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454A9"/>
    <w:multiLevelType w:val="multilevel"/>
    <w:tmpl w:val="5DE6C0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68729F"/>
    <w:multiLevelType w:val="hybridMultilevel"/>
    <w:tmpl w:val="FB2EB6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447F7D"/>
    <w:multiLevelType w:val="hybridMultilevel"/>
    <w:tmpl w:val="A74C9228"/>
    <w:name w:val="WW8Num183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A2D0A0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30E8F"/>
    <w:multiLevelType w:val="hybridMultilevel"/>
    <w:tmpl w:val="587E2C26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962A34"/>
    <w:multiLevelType w:val="multilevel"/>
    <w:tmpl w:val="1332E876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DD7056B"/>
    <w:multiLevelType w:val="hybridMultilevel"/>
    <w:tmpl w:val="09D80BA4"/>
    <w:lvl w:ilvl="0" w:tplc="04150011">
      <w:start w:val="1"/>
      <w:numFmt w:val="decimal"/>
      <w:lvlText w:val="%1)"/>
      <w:lvlJc w:val="left"/>
      <w:pPr>
        <w:ind w:left="1160" w:hanging="360"/>
      </w:p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0" w15:restartNumberingAfterBreak="0">
    <w:nsid w:val="574A77C8"/>
    <w:multiLevelType w:val="hybridMultilevel"/>
    <w:tmpl w:val="B8CABD0C"/>
    <w:name w:val="WW8Num183"/>
    <w:lvl w:ilvl="0" w:tplc="06288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C3895FA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16C50"/>
    <w:multiLevelType w:val="hybridMultilevel"/>
    <w:tmpl w:val="2D346F0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3F2358"/>
    <w:multiLevelType w:val="multilevel"/>
    <w:tmpl w:val="61E4D4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E4979EA"/>
    <w:multiLevelType w:val="multilevel"/>
    <w:tmpl w:val="D14CFE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7"/>
  </w:num>
  <w:num w:numId="5">
    <w:abstractNumId w:val="2"/>
  </w:num>
  <w:num w:numId="6">
    <w:abstractNumId w:val="3"/>
  </w:num>
  <w:num w:numId="7">
    <w:abstractNumId w:val="20"/>
  </w:num>
  <w:num w:numId="8">
    <w:abstractNumId w:val="5"/>
  </w:num>
  <w:num w:numId="9">
    <w:abstractNumId w:val="1"/>
  </w:num>
  <w:num w:numId="10">
    <w:abstractNumId w:val="16"/>
  </w:num>
  <w:num w:numId="11">
    <w:abstractNumId w:val="22"/>
  </w:num>
  <w:num w:numId="12">
    <w:abstractNumId w:val="18"/>
  </w:num>
  <w:num w:numId="13">
    <w:abstractNumId w:val="23"/>
  </w:num>
  <w:num w:numId="14">
    <w:abstractNumId w:val="19"/>
  </w:num>
  <w:num w:numId="15">
    <w:abstractNumId w:val="14"/>
  </w:num>
  <w:num w:numId="16">
    <w:abstractNumId w:val="15"/>
  </w:num>
  <w:num w:numId="17">
    <w:abstractNumId w:val="13"/>
  </w:num>
  <w:num w:numId="18">
    <w:abstractNumId w:val="8"/>
  </w:num>
  <w:num w:numId="19">
    <w:abstractNumId w:val="11"/>
  </w:num>
  <w:num w:numId="20">
    <w:abstractNumId w:val="17"/>
  </w:num>
  <w:num w:numId="21">
    <w:abstractNumId w:val="10"/>
  </w:num>
  <w:num w:numId="22">
    <w:abstractNumId w:val="6"/>
  </w:num>
  <w:num w:numId="23">
    <w:abstractNumId w:val="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19"/>
    <w:rsid w:val="0024284C"/>
    <w:rsid w:val="003D3C41"/>
    <w:rsid w:val="00444CCE"/>
    <w:rsid w:val="006218F2"/>
    <w:rsid w:val="00646CE5"/>
    <w:rsid w:val="006C5322"/>
    <w:rsid w:val="007268D0"/>
    <w:rsid w:val="00782CEA"/>
    <w:rsid w:val="007A6A1D"/>
    <w:rsid w:val="008A6F19"/>
    <w:rsid w:val="00920994"/>
    <w:rsid w:val="00957F2F"/>
    <w:rsid w:val="00BC0413"/>
    <w:rsid w:val="00C8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5E515"/>
  <w15:chartTrackingRefBased/>
  <w15:docId w15:val="{D362DB88-27C8-4062-9F9F-CF1A41B2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F1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6C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A6F1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F19"/>
    <w:pPr>
      <w:keepNext/>
      <w:widowControl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A6F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A6F19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8A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A6F19"/>
    <w:rPr>
      <w:rFonts w:ascii="Calibri" w:eastAsia="Calibri" w:hAnsi="Calibri" w:cs="Calibri"/>
      <w:lang w:eastAsia="ar-SA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Średnia siatka 1 — akcent 21,sw tekst,Obiekt,l"/>
    <w:basedOn w:val="Normalny"/>
    <w:link w:val="AkapitzlistZnak"/>
    <w:uiPriority w:val="34"/>
    <w:qFormat/>
    <w:rsid w:val="008A6F19"/>
    <w:pPr>
      <w:ind w:left="720"/>
    </w:pPr>
    <w:rPr>
      <w:rFonts w:cs="Times New Roman"/>
    </w:rPr>
  </w:style>
  <w:style w:type="paragraph" w:styleId="Bezodstpw">
    <w:name w:val="No Spacing"/>
    <w:qFormat/>
    <w:rsid w:val="008A6F1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8A6F19"/>
    <w:rPr>
      <w:rFonts w:ascii="Calibri" w:eastAsia="Calibri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8A6F19"/>
    <w:pPr>
      <w:suppressAutoHyphens w:val="0"/>
      <w:spacing w:after="0" w:line="240" w:lineRule="auto"/>
    </w:pPr>
    <w:rPr>
      <w:rFonts w:eastAsia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F19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uiPriority w:val="99"/>
    <w:rsid w:val="008A6F19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A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6F19"/>
    <w:rPr>
      <w:rFonts w:ascii="Calibri" w:eastAsia="Calibri" w:hAnsi="Calibri" w:cs="Calibri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46CE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Bezodstpw0">
    <w:name w:val="Bez odst?pów"/>
    <w:rsid w:val="00646CE5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kern w:val="1"/>
      <w:szCs w:val="20"/>
      <w:lang w:eastAsia="pl-PL"/>
    </w:rPr>
  </w:style>
  <w:style w:type="paragraph" w:customStyle="1" w:styleId="Default">
    <w:name w:val="Default"/>
    <w:rsid w:val="00646C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646C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odstpw1">
    <w:name w:val="Bez odstępów1"/>
    <w:rsid w:val="00646CE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Hipercze">
    <w:name w:val="Hyperlink"/>
    <w:rsid w:val="003D3C41"/>
    <w:rPr>
      <w:color w:val="0000FF"/>
      <w:u w:val="single"/>
    </w:rPr>
  </w:style>
  <w:style w:type="paragraph" w:customStyle="1" w:styleId="Akapitzlist2">
    <w:name w:val="Akapit z listą2"/>
    <w:basedOn w:val="Normalny"/>
    <w:rsid w:val="003D3C41"/>
    <w:pPr>
      <w:suppressAutoHyphens w:val="0"/>
      <w:ind w:left="720"/>
    </w:pPr>
    <w:rPr>
      <w:rFonts w:eastAsia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ialystok.p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bialystok.p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Olechno Joanna (PO Białystok)</dc:creator>
  <cp:keywords/>
  <dc:description/>
  <cp:lastModifiedBy>Olechno Joanna (PO Białystok)</cp:lastModifiedBy>
  <cp:revision>5</cp:revision>
  <dcterms:created xsi:type="dcterms:W3CDTF">2023-06-20T11:14:00Z</dcterms:created>
  <dcterms:modified xsi:type="dcterms:W3CDTF">2023-06-27T08:25:00Z</dcterms:modified>
</cp:coreProperties>
</file>