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63E08" w14:textId="7F71C0B7" w:rsidR="00C64439" w:rsidRPr="00A152CD" w:rsidRDefault="00C64439" w:rsidP="003C0891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359743FD" w14:textId="77777777" w:rsidR="00266E9F" w:rsidRPr="00266E9F" w:rsidRDefault="00266E9F" w:rsidP="00266E9F">
      <w:pPr>
        <w:jc w:val="center"/>
        <w:rPr>
          <w:rFonts w:ascii="Book Antiqua" w:hAnsi="Book Antiqua" w:cs="Times New Roman"/>
          <w:caps/>
          <w:color w:val="000000" w:themeColor="text1"/>
          <w:lang w:val="en-GB"/>
        </w:rPr>
      </w:pPr>
      <w:r w:rsidRPr="00266E9F">
        <w:rPr>
          <w:rFonts w:ascii="Book Antiqua" w:hAnsi="Book Antiqua" w:cs="Times New Roman"/>
          <w:b/>
          <w:caps/>
          <w:color w:val="C00000"/>
          <w:sz w:val="48"/>
          <w:szCs w:val="24"/>
          <w:lang w:val="en-GB"/>
        </w:rPr>
        <w:t>Letter of Intent</w:t>
      </w:r>
      <w:r w:rsidRPr="00266E9F">
        <w:rPr>
          <w:rFonts w:ascii="Book Antiqua" w:hAnsi="Book Antiqua" w:cs="Times New Roman"/>
          <w:caps/>
          <w:color w:val="000000" w:themeColor="text1"/>
          <w:lang w:val="en-GB"/>
        </w:rPr>
        <w:t xml:space="preserve"> </w:t>
      </w:r>
    </w:p>
    <w:p w14:paraId="2EC2654D" w14:textId="77777777" w:rsidR="00266E9F" w:rsidRDefault="00266E9F" w:rsidP="00266E9F">
      <w:pPr>
        <w:spacing w:after="0"/>
        <w:jc w:val="center"/>
        <w:rPr>
          <w:rFonts w:ascii="Book Antiqua" w:hAnsi="Book Antiqua" w:cs="Times New Roman"/>
          <w:caps/>
          <w:color w:val="000000" w:themeColor="text1"/>
          <w:lang w:val="en-GB"/>
        </w:rPr>
      </w:pPr>
      <w:r>
        <w:rPr>
          <w:rFonts w:ascii="Book Antiqua" w:hAnsi="Book Antiqua" w:cs="Times New Roman"/>
          <w:caps/>
          <w:color w:val="000000" w:themeColor="text1"/>
          <w:lang w:val="en-GB"/>
        </w:rPr>
        <w:t xml:space="preserve">to Establish a Partnership </w:t>
      </w:r>
      <w:r w:rsidRPr="00266E9F">
        <w:rPr>
          <w:rFonts w:ascii="Book Antiqua" w:hAnsi="Book Antiqua" w:cs="Times New Roman"/>
          <w:caps/>
          <w:color w:val="000000" w:themeColor="text1"/>
          <w:lang w:val="en-GB"/>
        </w:rPr>
        <w:t xml:space="preserve">between </w:t>
      </w:r>
    </w:p>
    <w:p w14:paraId="23012EFC" w14:textId="77777777" w:rsidR="00266E9F" w:rsidRDefault="00266E9F" w:rsidP="00266E9F">
      <w:pPr>
        <w:spacing w:after="0"/>
        <w:jc w:val="center"/>
        <w:rPr>
          <w:rFonts w:ascii="Book Antiqua" w:hAnsi="Book Antiqua" w:cs="Times New Roman"/>
          <w:caps/>
          <w:color w:val="000000" w:themeColor="text1"/>
          <w:lang w:val="en-GB"/>
        </w:rPr>
      </w:pPr>
      <w:r w:rsidRPr="00266E9F">
        <w:rPr>
          <w:rFonts w:ascii="Book Antiqua" w:hAnsi="Book Antiqua" w:cs="Times New Roman"/>
          <w:caps/>
          <w:color w:val="000000" w:themeColor="text1"/>
          <w:lang w:val="en-GB"/>
        </w:rPr>
        <w:t xml:space="preserve">the Ministry of Education and Science of the </w:t>
      </w:r>
      <w:r>
        <w:rPr>
          <w:rFonts w:ascii="Book Antiqua" w:hAnsi="Book Antiqua" w:cs="Times New Roman"/>
          <w:caps/>
          <w:color w:val="000000" w:themeColor="text1"/>
          <w:lang w:val="en-GB"/>
        </w:rPr>
        <w:t>Republic of Poland</w:t>
      </w:r>
    </w:p>
    <w:p w14:paraId="73F82C4F" w14:textId="77777777" w:rsidR="00266E9F" w:rsidRDefault="00266E9F" w:rsidP="00266E9F">
      <w:pPr>
        <w:spacing w:after="0"/>
        <w:jc w:val="center"/>
        <w:rPr>
          <w:rFonts w:ascii="Book Antiqua" w:hAnsi="Book Antiqua" w:cs="Times New Roman"/>
          <w:caps/>
          <w:color w:val="000000" w:themeColor="text1"/>
          <w:lang w:val="en-GB"/>
        </w:rPr>
      </w:pPr>
      <w:r w:rsidRPr="00266E9F">
        <w:rPr>
          <w:rFonts w:ascii="Book Antiqua" w:hAnsi="Book Antiqua" w:cs="Times New Roman"/>
          <w:caps/>
          <w:color w:val="000000" w:themeColor="text1"/>
          <w:lang w:val="en-GB"/>
        </w:rPr>
        <w:t xml:space="preserve">and the Illinois </w:t>
      </w:r>
      <w:r>
        <w:rPr>
          <w:rFonts w:ascii="Book Antiqua" w:hAnsi="Book Antiqua" w:cs="Times New Roman"/>
          <w:caps/>
          <w:color w:val="000000" w:themeColor="text1"/>
          <w:lang w:val="en-GB"/>
        </w:rPr>
        <w:t>State Board of Education (ISBE)</w:t>
      </w:r>
    </w:p>
    <w:p w14:paraId="147701D2" w14:textId="063680CF" w:rsidR="00266E9F" w:rsidRPr="00266E9F" w:rsidRDefault="00266E9F" w:rsidP="00266E9F">
      <w:pPr>
        <w:jc w:val="center"/>
        <w:rPr>
          <w:rFonts w:ascii="Book Antiqua" w:hAnsi="Book Antiqua" w:cs="Times New Roman"/>
          <w:caps/>
          <w:color w:val="000000" w:themeColor="text1"/>
          <w:lang w:val="en-GB"/>
        </w:rPr>
      </w:pPr>
      <w:r w:rsidRPr="00266E9F">
        <w:rPr>
          <w:rFonts w:ascii="Book Antiqua" w:hAnsi="Book Antiqua" w:cs="Times New Roman"/>
          <w:caps/>
          <w:color w:val="000000" w:themeColor="text1"/>
          <w:lang w:val="en-GB"/>
        </w:rPr>
        <w:t>on the Professional Development and Placement of Teachers</w:t>
      </w:r>
    </w:p>
    <w:p w14:paraId="265C66F3" w14:textId="77777777" w:rsidR="00DA4F86" w:rsidRDefault="00DA4F86" w:rsidP="00700B98">
      <w:pPr>
        <w:spacing w:line="240" w:lineRule="auto"/>
        <w:rPr>
          <w:rFonts w:ascii="Book Antiqua" w:hAnsi="Book Antiqua"/>
          <w:lang w:val="en-GB"/>
        </w:rPr>
      </w:pPr>
      <w:bookmarkStart w:id="0" w:name="_GoBack"/>
      <w:bookmarkEnd w:id="0"/>
    </w:p>
    <w:p w14:paraId="7FDF3410" w14:textId="6468DFBE" w:rsidR="00266E9F" w:rsidRPr="00266E9F" w:rsidRDefault="00266E9F" w:rsidP="00700B98">
      <w:pPr>
        <w:spacing w:line="240" w:lineRule="auto"/>
        <w:rPr>
          <w:rFonts w:ascii="Book Antiqua" w:hAnsi="Book Antiqua"/>
          <w:lang w:val="en-GB"/>
        </w:rPr>
      </w:pPr>
      <w:r w:rsidRPr="00266E9F">
        <w:rPr>
          <w:rFonts w:ascii="Book Antiqua" w:hAnsi="Book Antiqua"/>
          <w:lang w:val="en-GB"/>
        </w:rPr>
        <w:t xml:space="preserve">The Ministry of Education and Science of the Republic of Poland and the Illinois State Board of Education, identified in this document as the Parties, hereby decide to enter into a partnership in the areas of the professional development and placement of teachers. </w:t>
      </w:r>
    </w:p>
    <w:p w14:paraId="30DD479E" w14:textId="77777777" w:rsidR="00266E9F" w:rsidRPr="00266E9F" w:rsidRDefault="00266E9F" w:rsidP="00700B98">
      <w:pPr>
        <w:spacing w:line="240" w:lineRule="auto"/>
        <w:rPr>
          <w:rFonts w:ascii="Book Antiqua" w:hAnsi="Book Antiqua"/>
          <w:lang w:val="en-GB"/>
        </w:rPr>
      </w:pPr>
      <w:r w:rsidRPr="00266E9F">
        <w:rPr>
          <w:rFonts w:ascii="Book Antiqua" w:hAnsi="Book Antiqua"/>
          <w:lang w:val="en-GB"/>
        </w:rPr>
        <w:t>The Parties recognize that this letter consists of a general overview regarding the Parties' roles, and a formal agreement listing the rights and obligations of the Parties will be agreed upon at a later date.</w:t>
      </w:r>
    </w:p>
    <w:p w14:paraId="34115157" w14:textId="77777777" w:rsidR="00266E9F" w:rsidRPr="00266E9F" w:rsidRDefault="00266E9F" w:rsidP="00700B98">
      <w:pPr>
        <w:spacing w:line="240" w:lineRule="auto"/>
        <w:rPr>
          <w:rFonts w:ascii="Book Antiqua" w:hAnsi="Book Antiqua"/>
          <w:lang w:val="en-GB"/>
        </w:rPr>
      </w:pPr>
      <w:r w:rsidRPr="00266E9F">
        <w:rPr>
          <w:rFonts w:ascii="Book Antiqua" w:hAnsi="Book Antiqua"/>
          <w:lang w:val="en-GB"/>
        </w:rPr>
        <w:t>The Parties have established the main objective for the cooperative programs that will be developed under a formal agreement to include the following areas of activity:</w:t>
      </w:r>
    </w:p>
    <w:p w14:paraId="176A4163" w14:textId="77777777" w:rsidR="00266E9F" w:rsidRPr="00266E9F" w:rsidRDefault="00266E9F" w:rsidP="00700B98">
      <w:pPr>
        <w:pStyle w:val="Akapitzlist"/>
        <w:numPr>
          <w:ilvl w:val="0"/>
          <w:numId w:val="3"/>
        </w:numPr>
        <w:spacing w:line="240" w:lineRule="auto"/>
        <w:rPr>
          <w:rFonts w:ascii="Book Antiqua" w:hAnsi="Book Antiqua"/>
          <w:lang w:val="en-GB"/>
        </w:rPr>
      </w:pPr>
      <w:r w:rsidRPr="00266E9F">
        <w:rPr>
          <w:rFonts w:ascii="Book Antiqua" w:hAnsi="Book Antiqua"/>
          <w:lang w:val="en-GB"/>
        </w:rPr>
        <w:t>The opportunity for exchange of teachers to develop their professional skills and participate in cross-cultural partnerships to increase their knowledge of the English language and the American culture and create opportunities to increase the knowledge of the Polish language and culture in Illinois.</w:t>
      </w:r>
    </w:p>
    <w:p w14:paraId="625B3114" w14:textId="77777777" w:rsidR="00266E9F" w:rsidRPr="00266E9F" w:rsidRDefault="00266E9F" w:rsidP="00700B98">
      <w:pPr>
        <w:pStyle w:val="Akapitzlist"/>
        <w:numPr>
          <w:ilvl w:val="0"/>
          <w:numId w:val="3"/>
        </w:numPr>
        <w:spacing w:line="240" w:lineRule="auto"/>
        <w:rPr>
          <w:rFonts w:ascii="Book Antiqua" w:hAnsi="Book Antiqua"/>
          <w:lang w:val="en-GB"/>
        </w:rPr>
      </w:pPr>
      <w:r w:rsidRPr="00266E9F">
        <w:rPr>
          <w:rFonts w:ascii="Book Antiqua" w:hAnsi="Book Antiqua"/>
          <w:lang w:val="en-GB"/>
        </w:rPr>
        <w:t>The exchange of experiences in the field of professional development and methodological consultancy.</w:t>
      </w:r>
    </w:p>
    <w:p w14:paraId="5F76BC5B" w14:textId="77777777" w:rsidR="00266E9F" w:rsidRPr="00266E9F" w:rsidRDefault="00266E9F" w:rsidP="00700B98">
      <w:pPr>
        <w:pStyle w:val="Akapitzlist"/>
        <w:numPr>
          <w:ilvl w:val="0"/>
          <w:numId w:val="3"/>
        </w:numPr>
        <w:spacing w:line="240" w:lineRule="auto"/>
        <w:rPr>
          <w:rFonts w:ascii="Book Antiqua" w:hAnsi="Book Antiqua"/>
          <w:lang w:val="en-GB"/>
        </w:rPr>
      </w:pPr>
      <w:r w:rsidRPr="00266E9F">
        <w:rPr>
          <w:rFonts w:ascii="Book Antiqua" w:hAnsi="Book Antiqua"/>
          <w:lang w:val="en-GB"/>
        </w:rPr>
        <w:t>The undertaking of joint initiatives in the fields of professional development and methodological consultancy.</w:t>
      </w:r>
    </w:p>
    <w:p w14:paraId="6924E512" w14:textId="77777777" w:rsidR="00266E9F" w:rsidRPr="00266E9F" w:rsidRDefault="00266E9F" w:rsidP="00700B98">
      <w:pPr>
        <w:pStyle w:val="Akapitzlist"/>
        <w:numPr>
          <w:ilvl w:val="0"/>
          <w:numId w:val="3"/>
        </w:numPr>
        <w:spacing w:line="240" w:lineRule="auto"/>
        <w:rPr>
          <w:rFonts w:ascii="Book Antiqua" w:hAnsi="Book Antiqua"/>
          <w:lang w:val="en-GB"/>
        </w:rPr>
      </w:pPr>
      <w:r w:rsidRPr="00266E9F">
        <w:rPr>
          <w:rFonts w:ascii="Book Antiqua" w:hAnsi="Book Antiqua"/>
          <w:lang w:val="en-GB"/>
        </w:rPr>
        <w:t>Promotion of local bilateral projects.</w:t>
      </w:r>
    </w:p>
    <w:p w14:paraId="4774C09A" w14:textId="77777777" w:rsidR="00266E9F" w:rsidRPr="00266E9F" w:rsidRDefault="00266E9F" w:rsidP="00700B98">
      <w:pPr>
        <w:spacing w:line="240" w:lineRule="auto"/>
        <w:rPr>
          <w:rFonts w:ascii="Book Antiqua" w:hAnsi="Book Antiqua"/>
          <w:lang w:val="en-GB"/>
        </w:rPr>
      </w:pPr>
      <w:r w:rsidRPr="00266E9F">
        <w:rPr>
          <w:rFonts w:ascii="Book Antiqua" w:hAnsi="Book Antiqua"/>
          <w:lang w:val="en-GB"/>
        </w:rPr>
        <w:t xml:space="preserve">To assure continued development of this </w:t>
      </w:r>
      <w:r w:rsidRPr="009F2BF8">
        <w:rPr>
          <w:rFonts w:ascii="Book Antiqua" w:hAnsi="Book Antiqua"/>
          <w:lang w:val="en-US"/>
        </w:rPr>
        <w:t>endeavor</w:t>
      </w:r>
      <w:r w:rsidRPr="00266E9F">
        <w:rPr>
          <w:rFonts w:ascii="Book Antiqua" w:hAnsi="Book Antiqua"/>
          <w:lang w:val="en-GB"/>
        </w:rPr>
        <w:t xml:space="preserve">, Parties will meet at agreed times to consult regarding their collaboration. </w:t>
      </w:r>
    </w:p>
    <w:p w14:paraId="650D9E59" w14:textId="761EA72D" w:rsidR="00266E9F" w:rsidRPr="00266E9F" w:rsidRDefault="00266E9F" w:rsidP="00700B98">
      <w:pPr>
        <w:spacing w:line="240" w:lineRule="auto"/>
        <w:rPr>
          <w:rFonts w:ascii="Book Antiqua" w:hAnsi="Book Antiqua"/>
          <w:lang w:val="en-GB"/>
        </w:rPr>
      </w:pPr>
      <w:r w:rsidRPr="00266E9F">
        <w:rPr>
          <w:rFonts w:ascii="Book Antiqua" w:hAnsi="Book Antiqua"/>
          <w:lang w:val="en-GB"/>
        </w:rPr>
        <w:t xml:space="preserve">With this understanding, Parties may start preparations for establishing a formal agreement and begin to lay the groundwork for </w:t>
      </w:r>
      <w:r w:rsidR="003D61A7">
        <w:rPr>
          <w:rFonts w:ascii="Book Antiqua" w:hAnsi="Book Antiqua"/>
          <w:lang w:val="en-GB"/>
        </w:rPr>
        <w:t>cooperation</w:t>
      </w:r>
      <w:r w:rsidR="00637F51" w:rsidRPr="00266E9F">
        <w:rPr>
          <w:rFonts w:ascii="Book Antiqua" w:hAnsi="Book Antiqua"/>
          <w:lang w:val="en-GB"/>
        </w:rPr>
        <w:t xml:space="preserve"> of teachers </w:t>
      </w:r>
      <w:r w:rsidRPr="00266E9F">
        <w:rPr>
          <w:rFonts w:ascii="Book Antiqua" w:hAnsi="Book Antiqua"/>
          <w:lang w:val="en-GB"/>
        </w:rPr>
        <w:t xml:space="preserve">after a formal agreement is drafted and signed. </w:t>
      </w:r>
    </w:p>
    <w:p w14:paraId="5680A455" w14:textId="621046FC" w:rsidR="00266E9F" w:rsidRDefault="00266E9F" w:rsidP="00700B98">
      <w:pPr>
        <w:spacing w:line="240" w:lineRule="auto"/>
        <w:rPr>
          <w:rFonts w:ascii="Book Antiqua" w:hAnsi="Book Antiqua"/>
          <w:lang w:val="en-GB"/>
        </w:rPr>
      </w:pPr>
      <w:r w:rsidRPr="00266E9F">
        <w:rPr>
          <w:rFonts w:ascii="Book Antiqua" w:hAnsi="Book Antiqua"/>
          <w:lang w:val="en-GB"/>
        </w:rPr>
        <w:t>This Declaration will be implemented in accordance with the legal order of the Parties.</w:t>
      </w:r>
    </w:p>
    <w:p w14:paraId="258024DD" w14:textId="0286517A" w:rsidR="00700B98" w:rsidRDefault="00700B98" w:rsidP="00266E9F">
      <w:pPr>
        <w:rPr>
          <w:rFonts w:ascii="Book Antiqua" w:hAnsi="Book Antiqua"/>
          <w:lang w:val="en-GB"/>
        </w:rPr>
      </w:pPr>
    </w:p>
    <w:p w14:paraId="75F078FA" w14:textId="77777777" w:rsidR="00700B98" w:rsidRPr="00266E9F" w:rsidRDefault="00700B98" w:rsidP="00266E9F">
      <w:pPr>
        <w:rPr>
          <w:rFonts w:ascii="Book Antiqua" w:hAnsi="Book Antiqua"/>
          <w:lang w:val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3027A" w:rsidRPr="00700B98" w14:paraId="74DD3FB4" w14:textId="77777777" w:rsidTr="00C21732">
        <w:tc>
          <w:tcPr>
            <w:tcW w:w="5035" w:type="dxa"/>
          </w:tcPr>
          <w:p w14:paraId="2701C5EE" w14:textId="72F7CA23" w:rsidR="0013027A" w:rsidRPr="00266E9F" w:rsidRDefault="0013027A" w:rsidP="0013027A">
            <w:pPr>
              <w:rPr>
                <w:rFonts w:ascii="Book Antiqua" w:hAnsi="Book Antiqua"/>
                <w:lang w:val="en-GB"/>
              </w:rPr>
            </w:pPr>
            <w:r w:rsidRPr="00266E9F">
              <w:rPr>
                <w:rFonts w:ascii="Book Antiqua" w:hAnsi="Book Antiqua"/>
                <w:lang w:val="en-GB"/>
              </w:rPr>
              <w:t>Minist</w:t>
            </w:r>
            <w:r w:rsidR="00266E9F" w:rsidRPr="00266E9F">
              <w:rPr>
                <w:rFonts w:ascii="Book Antiqua" w:hAnsi="Book Antiqua"/>
                <w:lang w:val="en-GB"/>
              </w:rPr>
              <w:t>ry of Education and Science</w:t>
            </w:r>
            <w:r w:rsidRPr="00266E9F">
              <w:rPr>
                <w:rFonts w:ascii="Book Antiqua" w:hAnsi="Book Antiqua"/>
                <w:lang w:val="en-GB"/>
              </w:rPr>
              <w:t xml:space="preserve"> </w:t>
            </w:r>
          </w:p>
          <w:p w14:paraId="0B51316E" w14:textId="69D0459E" w:rsidR="0013027A" w:rsidRPr="00266E9F" w:rsidRDefault="00266E9F" w:rsidP="0013027A">
            <w:pPr>
              <w:rPr>
                <w:rFonts w:ascii="Book Antiqua" w:hAnsi="Book Antiqua"/>
                <w:lang w:val="en-GB"/>
              </w:rPr>
            </w:pPr>
            <w:r w:rsidRPr="00266E9F">
              <w:rPr>
                <w:rFonts w:ascii="Book Antiqua" w:hAnsi="Book Antiqua"/>
                <w:lang w:val="en-GB"/>
              </w:rPr>
              <w:t>Republic of Poland</w:t>
            </w:r>
            <w:r w:rsidR="0013027A" w:rsidRPr="00266E9F">
              <w:rPr>
                <w:rFonts w:ascii="Book Antiqua" w:hAnsi="Book Antiqua"/>
                <w:lang w:val="en-GB"/>
              </w:rPr>
              <w:t xml:space="preserve"> </w:t>
            </w:r>
          </w:p>
          <w:p w14:paraId="44E20A73" w14:textId="4D8E91A1" w:rsidR="0013027A" w:rsidRPr="00266E9F" w:rsidRDefault="0013027A" w:rsidP="00C21732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5035" w:type="dxa"/>
          </w:tcPr>
          <w:p w14:paraId="630F55EB" w14:textId="6A658252" w:rsidR="0013027A" w:rsidRPr="00266E9F" w:rsidRDefault="0013027A" w:rsidP="0013027A">
            <w:pPr>
              <w:rPr>
                <w:rFonts w:ascii="Book Antiqua" w:hAnsi="Book Antiqua"/>
                <w:lang w:val="en-GB"/>
              </w:rPr>
            </w:pPr>
            <w:r w:rsidRPr="00266E9F">
              <w:rPr>
                <w:rFonts w:ascii="Book Antiqua" w:hAnsi="Book Antiqua"/>
                <w:lang w:val="en-GB"/>
              </w:rPr>
              <w:t>Illinois</w:t>
            </w:r>
            <w:r w:rsidR="00266E9F" w:rsidRPr="00266E9F">
              <w:rPr>
                <w:rFonts w:ascii="Book Antiqua" w:hAnsi="Book Antiqua"/>
                <w:lang w:val="en-GB"/>
              </w:rPr>
              <w:t xml:space="preserve"> State Board of Education</w:t>
            </w:r>
            <w:r w:rsidRPr="00266E9F">
              <w:rPr>
                <w:rFonts w:ascii="Book Antiqua" w:hAnsi="Book Antiqua"/>
                <w:lang w:val="en-GB"/>
              </w:rPr>
              <w:t xml:space="preserve"> </w:t>
            </w:r>
          </w:p>
          <w:p w14:paraId="57A1CA5D" w14:textId="24774FFA" w:rsidR="0013027A" w:rsidRPr="00266E9F" w:rsidRDefault="00266E9F" w:rsidP="00266E9F">
            <w:pPr>
              <w:rPr>
                <w:rFonts w:ascii="Book Antiqua" w:hAnsi="Book Antiqua"/>
                <w:lang w:val="en-GB"/>
              </w:rPr>
            </w:pPr>
            <w:r w:rsidRPr="00266E9F">
              <w:rPr>
                <w:rFonts w:ascii="Book Antiqua" w:hAnsi="Book Antiqua"/>
                <w:lang w:val="en-GB"/>
              </w:rPr>
              <w:t xml:space="preserve">United States of </w:t>
            </w:r>
            <w:r w:rsidR="0013027A" w:rsidRPr="00266E9F">
              <w:rPr>
                <w:rFonts w:ascii="Book Antiqua" w:hAnsi="Book Antiqua"/>
                <w:lang w:val="en-GB"/>
              </w:rPr>
              <w:t>Amer</w:t>
            </w:r>
            <w:r w:rsidRPr="00266E9F">
              <w:rPr>
                <w:rFonts w:ascii="Book Antiqua" w:hAnsi="Book Antiqua"/>
                <w:lang w:val="en-GB"/>
              </w:rPr>
              <w:t>ica</w:t>
            </w:r>
          </w:p>
        </w:tc>
      </w:tr>
      <w:tr w:rsidR="0013027A" w:rsidRPr="00266E9F" w14:paraId="515DCBCF" w14:textId="77777777" w:rsidTr="00C21732">
        <w:trPr>
          <w:trHeight w:val="926"/>
        </w:trPr>
        <w:tc>
          <w:tcPr>
            <w:tcW w:w="5035" w:type="dxa"/>
          </w:tcPr>
          <w:p w14:paraId="66E1C823" w14:textId="340F4AA5" w:rsidR="0013027A" w:rsidRPr="00266E9F" w:rsidRDefault="0013027A" w:rsidP="00C21732">
            <w:pPr>
              <w:rPr>
                <w:rFonts w:ascii="Book Antiqua" w:hAnsi="Book Antiqua"/>
                <w:lang w:val="en-GB"/>
              </w:rPr>
            </w:pPr>
            <w:r w:rsidRPr="00266E9F">
              <w:rPr>
                <w:rFonts w:ascii="Book Antiqua" w:hAnsi="Book Antiqua"/>
                <w:lang w:val="en-GB"/>
              </w:rPr>
              <w:br/>
              <w:t>______________________________</w:t>
            </w:r>
          </w:p>
        </w:tc>
        <w:tc>
          <w:tcPr>
            <w:tcW w:w="5035" w:type="dxa"/>
          </w:tcPr>
          <w:p w14:paraId="7EC7C858" w14:textId="3D63ADCC" w:rsidR="0013027A" w:rsidRPr="00266E9F" w:rsidRDefault="0013027A" w:rsidP="00C21732">
            <w:pPr>
              <w:rPr>
                <w:rFonts w:ascii="Book Antiqua" w:hAnsi="Book Antiqua"/>
                <w:lang w:val="en-GB"/>
              </w:rPr>
            </w:pPr>
            <w:r w:rsidRPr="00266E9F">
              <w:rPr>
                <w:rFonts w:ascii="Book Antiqua" w:hAnsi="Book Antiqua"/>
                <w:lang w:val="en-GB"/>
              </w:rPr>
              <w:br/>
              <w:t>______________________________</w:t>
            </w:r>
          </w:p>
        </w:tc>
      </w:tr>
      <w:tr w:rsidR="0013027A" w:rsidRPr="00266E9F" w14:paraId="3685F6C9" w14:textId="77777777" w:rsidTr="00C21732">
        <w:tc>
          <w:tcPr>
            <w:tcW w:w="5035" w:type="dxa"/>
          </w:tcPr>
          <w:p w14:paraId="16609726" w14:textId="637AC948" w:rsidR="0013027A" w:rsidRPr="00266E9F" w:rsidRDefault="0013027A" w:rsidP="0013027A">
            <w:pPr>
              <w:rPr>
                <w:rFonts w:ascii="Book Antiqua" w:hAnsi="Book Antiqua"/>
                <w:lang w:val="en-GB"/>
              </w:rPr>
            </w:pPr>
            <w:r w:rsidRPr="00266E9F">
              <w:rPr>
                <w:rFonts w:ascii="Book Antiqua" w:hAnsi="Book Antiqua"/>
                <w:lang w:val="en-GB"/>
              </w:rPr>
              <w:t>Przemys</w:t>
            </w:r>
            <w:r w:rsidRPr="00266E9F">
              <w:rPr>
                <w:rFonts w:ascii="Book Antiqua" w:hAnsi="Book Antiqua" w:cstheme="minorHAnsi"/>
                <w:lang w:val="en-GB"/>
              </w:rPr>
              <w:t>ł</w:t>
            </w:r>
            <w:r w:rsidRPr="00266E9F">
              <w:rPr>
                <w:rFonts w:ascii="Book Antiqua" w:hAnsi="Book Antiqua"/>
                <w:lang w:val="en-GB"/>
              </w:rPr>
              <w:t>aw Czarnek</w:t>
            </w:r>
            <w:r w:rsidR="00266E9F">
              <w:rPr>
                <w:rFonts w:ascii="Book Antiqua" w:hAnsi="Book Antiqua"/>
                <w:lang w:val="en-GB"/>
              </w:rPr>
              <w:t>, PhD, Hab.</w:t>
            </w:r>
            <w:r w:rsidRPr="00266E9F">
              <w:rPr>
                <w:rFonts w:ascii="Book Antiqua" w:hAnsi="Book Antiqua"/>
                <w:lang w:val="en-GB"/>
              </w:rPr>
              <w:t xml:space="preserve"> </w:t>
            </w:r>
          </w:p>
        </w:tc>
        <w:tc>
          <w:tcPr>
            <w:tcW w:w="5035" w:type="dxa"/>
          </w:tcPr>
          <w:p w14:paraId="12934335" w14:textId="4F5C082E" w:rsidR="0013027A" w:rsidRPr="00266E9F" w:rsidRDefault="0013027A" w:rsidP="0013027A">
            <w:pPr>
              <w:rPr>
                <w:rFonts w:ascii="Book Antiqua" w:hAnsi="Book Antiqua"/>
                <w:lang w:val="en-GB"/>
              </w:rPr>
            </w:pPr>
            <w:r w:rsidRPr="00266E9F">
              <w:rPr>
                <w:rFonts w:ascii="Book Antiqua" w:hAnsi="Book Antiqua"/>
                <w:lang w:val="en-GB"/>
              </w:rPr>
              <w:t>Dr</w:t>
            </w:r>
            <w:r w:rsidR="0069601D">
              <w:rPr>
                <w:rFonts w:ascii="Book Antiqua" w:hAnsi="Book Antiqua"/>
                <w:lang w:val="en-GB"/>
              </w:rPr>
              <w:t>.</w:t>
            </w:r>
            <w:r w:rsidRPr="00266E9F">
              <w:rPr>
                <w:rFonts w:ascii="Book Antiqua" w:hAnsi="Book Antiqua"/>
                <w:lang w:val="en-GB"/>
              </w:rPr>
              <w:t xml:space="preserve"> Ernesto Matias</w:t>
            </w:r>
          </w:p>
        </w:tc>
      </w:tr>
      <w:tr w:rsidR="0013027A" w:rsidRPr="00266E9F" w14:paraId="78E990DE" w14:textId="77777777" w:rsidTr="00C21732">
        <w:tc>
          <w:tcPr>
            <w:tcW w:w="5035" w:type="dxa"/>
          </w:tcPr>
          <w:p w14:paraId="4C594F24" w14:textId="4544E3A0" w:rsidR="0013027A" w:rsidRPr="00266E9F" w:rsidRDefault="0013027A" w:rsidP="00266E9F">
            <w:pPr>
              <w:rPr>
                <w:rFonts w:ascii="Book Antiqua" w:hAnsi="Book Antiqua"/>
                <w:lang w:val="en-GB"/>
              </w:rPr>
            </w:pPr>
            <w:r w:rsidRPr="00266E9F">
              <w:rPr>
                <w:rFonts w:ascii="Book Antiqua" w:hAnsi="Book Antiqua"/>
                <w:lang w:val="en-GB"/>
              </w:rPr>
              <w:t xml:space="preserve">Minister </w:t>
            </w:r>
            <w:r w:rsidR="00266E9F" w:rsidRPr="00266E9F">
              <w:rPr>
                <w:rFonts w:ascii="Book Antiqua" w:hAnsi="Book Antiqua"/>
                <w:lang w:val="en-GB"/>
              </w:rPr>
              <w:t xml:space="preserve">of </w:t>
            </w:r>
            <w:r w:rsidRPr="00266E9F">
              <w:rPr>
                <w:rFonts w:ascii="Book Antiqua" w:hAnsi="Book Antiqua"/>
                <w:lang w:val="en-GB"/>
              </w:rPr>
              <w:t>Edu</w:t>
            </w:r>
            <w:r w:rsidR="00266E9F" w:rsidRPr="00266E9F">
              <w:rPr>
                <w:rFonts w:ascii="Book Antiqua" w:hAnsi="Book Antiqua"/>
                <w:lang w:val="en-GB"/>
              </w:rPr>
              <w:t>cation of Science</w:t>
            </w:r>
          </w:p>
        </w:tc>
        <w:tc>
          <w:tcPr>
            <w:tcW w:w="5035" w:type="dxa"/>
          </w:tcPr>
          <w:p w14:paraId="193DF4EB" w14:textId="1D7FDE59" w:rsidR="0013027A" w:rsidRPr="00266E9F" w:rsidRDefault="00266E9F" w:rsidP="00266E9F">
            <w:pPr>
              <w:rPr>
                <w:rFonts w:ascii="Book Antiqua" w:hAnsi="Book Antiqua"/>
                <w:lang w:val="en-GB"/>
              </w:rPr>
            </w:pPr>
            <w:r w:rsidRPr="00266E9F">
              <w:rPr>
                <w:rFonts w:ascii="Book Antiqua" w:hAnsi="Book Antiqua"/>
                <w:lang w:val="en-GB"/>
              </w:rPr>
              <w:t>Chief Education Officer</w:t>
            </w:r>
          </w:p>
        </w:tc>
      </w:tr>
      <w:tr w:rsidR="0013027A" w:rsidRPr="00266E9F" w14:paraId="6C40E32E" w14:textId="77777777" w:rsidTr="00C21732">
        <w:trPr>
          <w:trHeight w:val="611"/>
        </w:trPr>
        <w:tc>
          <w:tcPr>
            <w:tcW w:w="5035" w:type="dxa"/>
          </w:tcPr>
          <w:p w14:paraId="33678903" w14:textId="1D5A0D4E" w:rsidR="0013027A" w:rsidRPr="00266E9F" w:rsidRDefault="0013027A" w:rsidP="00266E9F">
            <w:pPr>
              <w:rPr>
                <w:rFonts w:ascii="Book Antiqua" w:hAnsi="Book Antiqua"/>
                <w:lang w:val="en-GB"/>
              </w:rPr>
            </w:pPr>
            <w:r w:rsidRPr="00266E9F">
              <w:rPr>
                <w:rFonts w:ascii="Book Antiqua" w:hAnsi="Book Antiqua"/>
                <w:lang w:val="en-GB"/>
              </w:rPr>
              <w:br/>
              <w:t>Dat</w:t>
            </w:r>
            <w:r w:rsidR="00266E9F" w:rsidRPr="00266E9F">
              <w:rPr>
                <w:rFonts w:ascii="Book Antiqua" w:hAnsi="Book Antiqua"/>
                <w:lang w:val="en-GB"/>
              </w:rPr>
              <w:t>e</w:t>
            </w:r>
            <w:r w:rsidRPr="00266E9F">
              <w:rPr>
                <w:rFonts w:ascii="Book Antiqua" w:hAnsi="Book Antiqua"/>
                <w:lang w:val="en-GB"/>
              </w:rPr>
              <w:t>: _________________________</w:t>
            </w:r>
          </w:p>
        </w:tc>
        <w:tc>
          <w:tcPr>
            <w:tcW w:w="5035" w:type="dxa"/>
          </w:tcPr>
          <w:p w14:paraId="26001561" w14:textId="4C32474B" w:rsidR="0013027A" w:rsidRPr="00266E9F" w:rsidRDefault="0013027A" w:rsidP="00266E9F">
            <w:pPr>
              <w:rPr>
                <w:rFonts w:ascii="Book Antiqua" w:hAnsi="Book Antiqua"/>
                <w:lang w:val="en-GB"/>
              </w:rPr>
            </w:pPr>
            <w:r w:rsidRPr="00266E9F">
              <w:rPr>
                <w:rFonts w:ascii="Book Antiqua" w:hAnsi="Book Antiqua"/>
                <w:lang w:val="en-GB"/>
              </w:rPr>
              <w:br/>
              <w:t>Dat</w:t>
            </w:r>
            <w:r w:rsidR="00266E9F" w:rsidRPr="00266E9F">
              <w:rPr>
                <w:rFonts w:ascii="Book Antiqua" w:hAnsi="Book Antiqua"/>
                <w:lang w:val="en-GB"/>
              </w:rPr>
              <w:t>e</w:t>
            </w:r>
            <w:r w:rsidRPr="00266E9F">
              <w:rPr>
                <w:rFonts w:ascii="Book Antiqua" w:hAnsi="Book Antiqua"/>
                <w:lang w:val="en-GB"/>
              </w:rPr>
              <w:t>: _________________________</w:t>
            </w:r>
          </w:p>
        </w:tc>
      </w:tr>
    </w:tbl>
    <w:p w14:paraId="10585DB7" w14:textId="77777777" w:rsidR="0013027A" w:rsidRPr="00CD4BFD" w:rsidRDefault="0013027A" w:rsidP="0013027A">
      <w:pPr>
        <w:rPr>
          <w:rFonts w:ascii="Book Antiqua" w:hAnsi="Book Antiqua"/>
        </w:rPr>
      </w:pPr>
    </w:p>
    <w:p w14:paraId="07287C13" w14:textId="5C43D6F6" w:rsidR="00C64439" w:rsidRPr="00121205" w:rsidRDefault="00C64439" w:rsidP="00496E3D">
      <w:pPr>
        <w:spacing w:line="276" w:lineRule="auto"/>
        <w:rPr>
          <w:rFonts w:ascii="Book Antiqua" w:hAnsi="Book Antiqua"/>
        </w:rPr>
      </w:pPr>
    </w:p>
    <w:sectPr w:rsidR="00C64439" w:rsidRPr="00121205" w:rsidSect="00700B98">
      <w:headerReference w:type="default" r:id="rId7"/>
      <w:pgSz w:w="11906" w:h="16838"/>
      <w:pgMar w:top="1417" w:right="1417" w:bottom="568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BAA49" w14:textId="77777777" w:rsidR="00961CB0" w:rsidRDefault="00961CB0" w:rsidP="00B81DC7">
      <w:pPr>
        <w:spacing w:after="0" w:line="240" w:lineRule="auto"/>
      </w:pPr>
      <w:r>
        <w:separator/>
      </w:r>
    </w:p>
  </w:endnote>
  <w:endnote w:type="continuationSeparator" w:id="0">
    <w:p w14:paraId="12F8422A" w14:textId="77777777" w:rsidR="00961CB0" w:rsidRDefault="00961CB0" w:rsidP="00B8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A083E" w14:textId="77777777" w:rsidR="00961CB0" w:rsidRDefault="00961CB0" w:rsidP="00B81DC7">
      <w:pPr>
        <w:spacing w:after="0" w:line="240" w:lineRule="auto"/>
      </w:pPr>
      <w:r>
        <w:separator/>
      </w:r>
    </w:p>
  </w:footnote>
  <w:footnote w:type="continuationSeparator" w:id="0">
    <w:p w14:paraId="68EB566A" w14:textId="77777777" w:rsidR="00961CB0" w:rsidRDefault="00961CB0" w:rsidP="00B81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C4A4E" w14:textId="2CB39B24" w:rsidR="00700B98" w:rsidRDefault="00700B98">
    <w:pPr>
      <w:pStyle w:val="Nagwek"/>
    </w:pPr>
    <w:r w:rsidRPr="00700B98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C57D03C" wp14:editId="0391B3D5">
          <wp:simplePos x="0" y="0"/>
          <wp:positionH relativeFrom="margin">
            <wp:posOffset>4456430</wp:posOffset>
          </wp:positionH>
          <wp:positionV relativeFrom="paragraph">
            <wp:posOffset>-159385</wp:posOffset>
          </wp:positionV>
          <wp:extent cx="1310005" cy="566420"/>
          <wp:effectExtent l="0" t="0" r="4445" b="5080"/>
          <wp:wrapNone/>
          <wp:docPr id="5" name="Obraz 5" descr="C:\Users\michal.czartoszewski\AppData\Local\Microsoft\Windows\INetCache\Content.Word\Illino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ichal.czartoszewski\AppData\Local\Microsoft\Windows\INetCache\Content.Word\Illino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0B9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7DD629A" wp14:editId="08343C29">
          <wp:simplePos x="0" y="0"/>
          <wp:positionH relativeFrom="column">
            <wp:posOffset>-253365</wp:posOffset>
          </wp:positionH>
          <wp:positionV relativeFrom="paragraph">
            <wp:posOffset>-319224</wp:posOffset>
          </wp:positionV>
          <wp:extent cx="1733550" cy="892810"/>
          <wp:effectExtent l="0" t="0" r="0" b="0"/>
          <wp:wrapNone/>
          <wp:docPr id="4" name="Obraz 4" descr="Logo_ministerstwo_poziom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inisterstwo_poziom_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57F76"/>
    <w:multiLevelType w:val="hybridMultilevel"/>
    <w:tmpl w:val="6A6C4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13990"/>
    <w:multiLevelType w:val="hybridMultilevel"/>
    <w:tmpl w:val="B89CD34E"/>
    <w:lvl w:ilvl="0" w:tplc="73006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B41D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2ECF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0B7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C78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CC21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45C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2A6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101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51819"/>
    <w:multiLevelType w:val="hybridMultilevel"/>
    <w:tmpl w:val="6C6CFF54"/>
    <w:lvl w:ilvl="0" w:tplc="A5DA23B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39"/>
    <w:rsid w:val="000C0E90"/>
    <w:rsid w:val="00121205"/>
    <w:rsid w:val="0013027A"/>
    <w:rsid w:val="001F36C7"/>
    <w:rsid w:val="00203CFB"/>
    <w:rsid w:val="00266E9F"/>
    <w:rsid w:val="002E73CE"/>
    <w:rsid w:val="002F46E6"/>
    <w:rsid w:val="002F4D4C"/>
    <w:rsid w:val="003C0891"/>
    <w:rsid w:val="003D5079"/>
    <w:rsid w:val="003D61A7"/>
    <w:rsid w:val="00457080"/>
    <w:rsid w:val="00496E3D"/>
    <w:rsid w:val="0050676F"/>
    <w:rsid w:val="0051437A"/>
    <w:rsid w:val="00557F03"/>
    <w:rsid w:val="00637F51"/>
    <w:rsid w:val="0069601D"/>
    <w:rsid w:val="006D7150"/>
    <w:rsid w:val="006F3088"/>
    <w:rsid w:val="00700B98"/>
    <w:rsid w:val="00701857"/>
    <w:rsid w:val="0072385C"/>
    <w:rsid w:val="00741722"/>
    <w:rsid w:val="007D29FF"/>
    <w:rsid w:val="00863374"/>
    <w:rsid w:val="00923038"/>
    <w:rsid w:val="009617A3"/>
    <w:rsid w:val="00961CB0"/>
    <w:rsid w:val="009D6D06"/>
    <w:rsid w:val="009F2BF8"/>
    <w:rsid w:val="00A04DFA"/>
    <w:rsid w:val="00A152CD"/>
    <w:rsid w:val="00A629C0"/>
    <w:rsid w:val="00B81DC7"/>
    <w:rsid w:val="00BC2A97"/>
    <w:rsid w:val="00C64439"/>
    <w:rsid w:val="00CB6425"/>
    <w:rsid w:val="00CD64FB"/>
    <w:rsid w:val="00D326BF"/>
    <w:rsid w:val="00D762DA"/>
    <w:rsid w:val="00D80D65"/>
    <w:rsid w:val="00DA4F86"/>
    <w:rsid w:val="00DD3664"/>
    <w:rsid w:val="00E528B3"/>
    <w:rsid w:val="00E72F1D"/>
    <w:rsid w:val="00E86DB9"/>
    <w:rsid w:val="00F74AFE"/>
    <w:rsid w:val="00FC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3FD18"/>
  <w15:chartTrackingRefBased/>
  <w15:docId w15:val="{6ABEFFA8-2845-43FF-AE88-ADE874FE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1D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1D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1DC7"/>
    <w:rPr>
      <w:vertAlign w:val="superscript"/>
    </w:rPr>
  </w:style>
  <w:style w:type="paragraph" w:styleId="Akapitzlist">
    <w:name w:val="List Paragraph"/>
    <w:basedOn w:val="Normalny"/>
    <w:uiPriority w:val="34"/>
    <w:qFormat/>
    <w:rsid w:val="003C0891"/>
    <w:pPr>
      <w:ind w:left="720"/>
      <w:contextualSpacing/>
    </w:pPr>
  </w:style>
  <w:style w:type="table" w:styleId="Tabela-Siatka">
    <w:name w:val="Table Grid"/>
    <w:basedOn w:val="Standardowy"/>
    <w:uiPriority w:val="39"/>
    <w:rsid w:val="001F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7F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F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F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F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F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F0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F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06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676F"/>
  </w:style>
  <w:style w:type="paragraph" w:styleId="Stopka">
    <w:name w:val="footer"/>
    <w:basedOn w:val="Normalny"/>
    <w:link w:val="StopkaZnak"/>
    <w:uiPriority w:val="99"/>
    <w:unhideWhenUsed/>
    <w:rsid w:val="00506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Chorąży Grzegorz</dc:creator>
  <cp:keywords/>
  <dc:description/>
  <cp:lastModifiedBy>Stanios-Korycka Ewelina</cp:lastModifiedBy>
  <cp:revision>2</cp:revision>
  <cp:lastPrinted>2022-05-18T09:26:00Z</cp:lastPrinted>
  <dcterms:created xsi:type="dcterms:W3CDTF">2022-05-30T09:00:00Z</dcterms:created>
  <dcterms:modified xsi:type="dcterms:W3CDTF">2022-05-30T09:00:00Z</dcterms:modified>
</cp:coreProperties>
</file>