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C17E" w14:textId="6BEC5D5A" w:rsidR="003F26EE" w:rsidRPr="00F35F17" w:rsidRDefault="005D59D0">
      <w:pPr>
        <w:rPr>
          <w:b/>
          <w:bCs/>
          <w:sz w:val="24"/>
          <w:szCs w:val="24"/>
        </w:rPr>
      </w:pPr>
      <w:r w:rsidRPr="00F35F17">
        <w:rPr>
          <w:b/>
          <w:bCs/>
          <w:sz w:val="24"/>
          <w:szCs w:val="24"/>
        </w:rPr>
        <w:t>Rezerwat przyrody  „ Klenickie zakole”</w:t>
      </w:r>
    </w:p>
    <w:p w14:paraId="01AB235C" w14:textId="77777777" w:rsidR="005D59D0" w:rsidRDefault="005D59D0"/>
    <w:p w14:paraId="25A2C4CB" w14:textId="1347B360" w:rsidR="005D59D0" w:rsidRPr="00F35F17" w:rsidRDefault="005D59D0" w:rsidP="0049334E">
      <w:pPr>
        <w:jc w:val="both"/>
        <w:rPr>
          <w:b/>
          <w:bCs/>
          <w:sz w:val="24"/>
          <w:szCs w:val="24"/>
        </w:rPr>
      </w:pPr>
      <w:r w:rsidRPr="00F35F17">
        <w:rPr>
          <w:b/>
          <w:bCs/>
          <w:sz w:val="24"/>
          <w:szCs w:val="24"/>
        </w:rPr>
        <w:t>Data uznania za rezerwat przyrody:  2023-11-07</w:t>
      </w:r>
    </w:p>
    <w:p w14:paraId="16BED303" w14:textId="07D8A926" w:rsidR="005D59D0" w:rsidRDefault="005D59D0" w:rsidP="00F35F17">
      <w:pPr>
        <w:jc w:val="both"/>
      </w:pPr>
      <w:r>
        <w:t>Akt prawny obejmujący rezerwat ochroną: zarządzenie Regionalnego Dyrektora Ochrony Środowiska w Gorzowie Wielkopolskim [ Dz. Urz. Lub. Z 2023 r. Poz.2698]</w:t>
      </w:r>
    </w:p>
    <w:p w14:paraId="5E197B2F" w14:textId="77777777" w:rsidR="005D59D0" w:rsidRDefault="005D59D0" w:rsidP="00F35F17">
      <w:pPr>
        <w:jc w:val="both"/>
      </w:pPr>
    </w:p>
    <w:p w14:paraId="5E3750FA" w14:textId="26E6E6CC" w:rsidR="005D59D0" w:rsidRDefault="005D59D0" w:rsidP="00F35F17">
      <w:pPr>
        <w:jc w:val="both"/>
      </w:pPr>
      <w:r w:rsidRPr="00F35F17">
        <w:rPr>
          <w:b/>
          <w:bCs/>
          <w:sz w:val="24"/>
          <w:szCs w:val="24"/>
        </w:rPr>
        <w:t>Cel ochrony:</w:t>
      </w:r>
      <w:r w:rsidR="0049334E">
        <w:t xml:space="preserve"> umożliwienie przebiegu naturalnych procesów przyrodniczych w obrębie siedlisk przyrodniczych rezerwatu oraz zachowanie ze względów naukowych i dydaktycznych obszaru starorzecza, podlegającego przebudowie związanej z odcięciem od stref zalewów, w tym lasów łęgowych podczas grądowanienia oraz fauny i flory zbiorników wodnych w procesie wypłycania </w:t>
      </w:r>
      <w:r w:rsidR="0049334E">
        <w:br/>
        <w:t xml:space="preserve">i zarastania. </w:t>
      </w:r>
    </w:p>
    <w:p w14:paraId="42217A6B" w14:textId="77777777" w:rsidR="005D59D0" w:rsidRDefault="005D59D0" w:rsidP="00F35F17">
      <w:pPr>
        <w:jc w:val="both"/>
      </w:pPr>
    </w:p>
    <w:p w14:paraId="3B4B1C08" w14:textId="6473BD60" w:rsidR="00C2560A" w:rsidRDefault="00C2560A" w:rsidP="00F35F17">
      <w:pPr>
        <w:jc w:val="both"/>
      </w:pPr>
      <w:r w:rsidRPr="00F35F17">
        <w:rPr>
          <w:b/>
          <w:bCs/>
          <w:sz w:val="24"/>
          <w:szCs w:val="24"/>
        </w:rPr>
        <w:t>Walory przyrodnicze</w:t>
      </w:r>
      <w:r w:rsidR="00F35F17">
        <w:rPr>
          <w:b/>
          <w:bCs/>
          <w:sz w:val="24"/>
          <w:szCs w:val="24"/>
        </w:rPr>
        <w:t xml:space="preserve"> rezerwatu</w:t>
      </w:r>
      <w:r w:rsidRPr="00F35F17">
        <w:rPr>
          <w:b/>
          <w:bCs/>
          <w:sz w:val="24"/>
          <w:szCs w:val="24"/>
        </w:rPr>
        <w:t>:</w:t>
      </w:r>
      <w:r w:rsidR="00C307D7">
        <w:t xml:space="preserve"> niemal cały obszar stanowi kompleks siedlisk przyrodniczyc</w:t>
      </w:r>
      <w:r w:rsidR="00AA48D7">
        <w:t>h</w:t>
      </w:r>
      <w:r w:rsidR="00C307D7">
        <w:t xml:space="preserve">, chronionych na mocy Dyrektywy Unii Europejskiej 92/43/EWG z dnia 21 maja 1992r, w sprawie ochrony siedlisk przyrodniczych oraz dzikiej fauny i flory. </w:t>
      </w:r>
      <w:r w:rsidR="00AA48D7">
        <w:t>Fit</w:t>
      </w:r>
      <w:r w:rsidR="00F35F17">
        <w:t>o</w:t>
      </w:r>
      <w:r w:rsidR="00AA48D7">
        <w:t xml:space="preserve">cenozy charakteryzują się złożoną struktura, ciekawą kombinacją gatunków z udziałem m.in. klonu polnego </w:t>
      </w:r>
      <w:r w:rsidR="00F35F17">
        <w:t>i lipy. Bogactwo florystyczne wyst</w:t>
      </w:r>
      <w:r w:rsidR="00E17BCD">
        <w:t>ę</w:t>
      </w:r>
      <w:r w:rsidR="00F35F17">
        <w:t xml:space="preserve">puje również w warstwie zielnej, gdzie można odnaleźć gatunki z rodziny storczykowatych. </w:t>
      </w:r>
    </w:p>
    <w:p w14:paraId="00AAB1C1" w14:textId="68A55758" w:rsidR="005D59D0" w:rsidRDefault="00765F4E"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A14B585" wp14:editId="2046D4C8">
            <wp:extent cx="5760720" cy="6857651"/>
            <wp:effectExtent l="0" t="0" r="0" b="635"/>
            <wp:docPr id="2" name="Obraz 1" descr="U:\sprawy w toku REZERWATY\Klenica\od Pauliny\07.2023\Klenica_o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prawy w toku REZERWATY\Klenica\od Pauliny\07.2023\Klenica_or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0DBC" w14:textId="77777777" w:rsidR="004B2052" w:rsidRDefault="004B2052" w:rsidP="00765F4E">
      <w:pPr>
        <w:spacing w:after="0" w:line="240" w:lineRule="auto"/>
      </w:pPr>
      <w:r>
        <w:separator/>
      </w:r>
    </w:p>
  </w:endnote>
  <w:endnote w:type="continuationSeparator" w:id="0">
    <w:p w14:paraId="0971217D" w14:textId="77777777" w:rsidR="004B2052" w:rsidRDefault="004B2052" w:rsidP="0076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D6E4" w14:textId="77777777" w:rsidR="00765F4E" w:rsidRDefault="00765F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3CB8" w14:textId="77777777" w:rsidR="00765F4E" w:rsidRDefault="00765F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E355" w14:textId="77777777" w:rsidR="00765F4E" w:rsidRDefault="00765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A602" w14:textId="77777777" w:rsidR="004B2052" w:rsidRDefault="004B2052" w:rsidP="00765F4E">
      <w:pPr>
        <w:spacing w:after="0" w:line="240" w:lineRule="auto"/>
      </w:pPr>
      <w:r>
        <w:separator/>
      </w:r>
    </w:p>
  </w:footnote>
  <w:footnote w:type="continuationSeparator" w:id="0">
    <w:p w14:paraId="6F4C415C" w14:textId="77777777" w:rsidR="004B2052" w:rsidRDefault="004B2052" w:rsidP="0076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EC93" w14:textId="77777777" w:rsidR="00765F4E" w:rsidRDefault="00765F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F279" w14:textId="77777777" w:rsidR="00765F4E" w:rsidRPr="003466C6" w:rsidRDefault="00765F4E" w:rsidP="00765F4E">
    <w:pPr>
      <w:jc w:val="center"/>
      <w:rPr>
        <w:rFonts w:ascii="Times New Roman" w:eastAsia="Calibri" w:hAnsi="Times New Roman" w:cs="Times New Roman"/>
        <w:b/>
      </w:rPr>
    </w:pPr>
    <w:r w:rsidRPr="00B25E90">
      <w:rPr>
        <w:rFonts w:ascii="Times New Roman" w:hAnsi="Times New Roman" w:cs="Times New Roman"/>
        <w:b/>
        <w:bCs/>
      </w:rPr>
      <w:t xml:space="preserve">Położenie i przebieg granicy rezerwatu przyrody </w:t>
    </w:r>
    <w:r w:rsidRPr="00B25E90">
      <w:rPr>
        <w:rFonts w:ascii="Times New Roman" w:hAnsi="Times New Roman" w:cs="Times New Roman"/>
        <w:b/>
        <w:color w:val="000000" w:themeColor="text1"/>
      </w:rPr>
      <w:t>„</w:t>
    </w:r>
    <w:r>
      <w:rPr>
        <w:rFonts w:ascii="Times New Roman" w:eastAsia="Calibri" w:hAnsi="Times New Roman" w:cs="Times New Roman"/>
        <w:b/>
      </w:rPr>
      <w:t>Klenickie Zakole</w:t>
    </w:r>
    <w:r w:rsidRPr="00B25E90">
      <w:rPr>
        <w:rFonts w:ascii="Times New Roman" w:hAnsi="Times New Roman" w:cs="Times New Roman"/>
        <w:b/>
        <w:color w:val="000000" w:themeColor="text1"/>
      </w:rPr>
      <w:t>”</w:t>
    </w:r>
    <w:r w:rsidRPr="00B25E90">
      <w:rPr>
        <w:rFonts w:ascii="Times New Roman" w:eastAsia="Calibri" w:hAnsi="Times New Roman" w:cs="Times New Roman"/>
        <w:b/>
      </w:rPr>
      <w:t xml:space="preserve"> </w:t>
    </w:r>
  </w:p>
  <w:p w14:paraId="6D410744" w14:textId="77777777" w:rsidR="00765F4E" w:rsidRDefault="00765F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AABF" w14:textId="77777777" w:rsidR="00765F4E" w:rsidRDefault="00765F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D0"/>
    <w:rsid w:val="00191B47"/>
    <w:rsid w:val="00321652"/>
    <w:rsid w:val="003F26EE"/>
    <w:rsid w:val="0049334E"/>
    <w:rsid w:val="004B2052"/>
    <w:rsid w:val="005D59D0"/>
    <w:rsid w:val="006653D1"/>
    <w:rsid w:val="00765F4E"/>
    <w:rsid w:val="00AA48D7"/>
    <w:rsid w:val="00C2560A"/>
    <w:rsid w:val="00C307D7"/>
    <w:rsid w:val="00DA13C9"/>
    <w:rsid w:val="00E17BCD"/>
    <w:rsid w:val="00F3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0CBC"/>
  <w15:chartTrackingRefBased/>
  <w15:docId w15:val="{D3EEB399-1815-45DE-B960-961CA8C7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F4E"/>
  </w:style>
  <w:style w:type="paragraph" w:styleId="Stopka">
    <w:name w:val="footer"/>
    <w:basedOn w:val="Normalny"/>
    <w:link w:val="StopkaZnak"/>
    <w:uiPriority w:val="99"/>
    <w:unhideWhenUsed/>
    <w:rsid w:val="0076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Godlewska-Kiewlicz (Nadleśnictwo Sulechów)</dc:creator>
  <cp:keywords/>
  <dc:description/>
  <cp:lastModifiedBy>Dariusz Semkło (Nadleśnictwo Sulechów)</cp:lastModifiedBy>
  <cp:revision>2</cp:revision>
  <dcterms:created xsi:type="dcterms:W3CDTF">2023-12-19T11:51:00Z</dcterms:created>
  <dcterms:modified xsi:type="dcterms:W3CDTF">2023-12-19T11:51:00Z</dcterms:modified>
</cp:coreProperties>
</file>