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323B593E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15991689F3A468BB06D72F19D25F2BB"/>
        </w:placeholder>
      </w:sdtPr>
      <w:sdtEndPr>
        <w:rPr>
          <w:rFonts w:asciiTheme="minorHAnsi" w:hAnsiTheme="minorHAnsi"/>
          <w:sz w:val="22"/>
          <w:szCs w:val="22"/>
        </w:rPr>
      </w:sdtEndPr>
      <w:sdtContent>
        <w:p w14:paraId="473421C5" w14:textId="41EC04ED" w:rsidR="0023200A" w:rsidRPr="009D7931" w:rsidRDefault="000F0B01" w:rsidP="000F0B01">
          <w:pPr>
            <w:jc w:val="both"/>
            <w:rPr>
              <w:rFonts w:ascii="Verdana" w:hAnsi="Verdana"/>
              <w:b/>
              <w:sz w:val="20"/>
              <w:szCs w:val="20"/>
            </w:rPr>
          </w:pPr>
          <w:r w:rsidRPr="00E82711">
            <w:rPr>
              <w:rFonts w:ascii="Verdana" w:hAnsi="Verdana"/>
              <w:b/>
              <w:sz w:val="20"/>
              <w:szCs w:val="20"/>
            </w:rPr>
            <w:t>„Operat wodnoprawny na odprowadzanie wód opadowych i roztopowych z drogi S5 Poznań – Wrocław, odcinek Kaczkowo – Korzeńsko tj. S</w:t>
          </w:r>
          <w:r>
            <w:rPr>
              <w:rFonts w:ascii="Verdana" w:hAnsi="Verdana"/>
              <w:b/>
              <w:sz w:val="20"/>
              <w:szCs w:val="20"/>
            </w:rPr>
            <w:t xml:space="preserve"> </w:t>
          </w:r>
          <w:r w:rsidRPr="00E82711">
            <w:rPr>
              <w:rFonts w:ascii="Verdana" w:hAnsi="Verdana"/>
              <w:b/>
              <w:sz w:val="20"/>
              <w:szCs w:val="20"/>
            </w:rPr>
            <w:t xml:space="preserve">5f od km 79+450 do km 103+654 </w:t>
          </w:r>
          <w:r>
            <w:rPr>
              <w:rFonts w:ascii="Verdana" w:hAnsi="Verdana"/>
              <w:b/>
              <w:sz w:val="20"/>
              <w:szCs w:val="20"/>
            </w:rPr>
            <w:t>i</w:t>
          </w:r>
          <w:r w:rsidRPr="00E82711">
            <w:rPr>
              <w:rFonts w:ascii="Verdana" w:hAnsi="Verdana"/>
              <w:b/>
              <w:sz w:val="20"/>
              <w:szCs w:val="20"/>
            </w:rPr>
            <w:t xml:space="preserve"> DK 36 obwodnica Rawicza tj. DK</w:t>
          </w:r>
          <w:r>
            <w:rPr>
              <w:rFonts w:ascii="Verdana" w:hAnsi="Verdana"/>
              <w:b/>
              <w:sz w:val="20"/>
              <w:szCs w:val="20"/>
            </w:rPr>
            <w:t xml:space="preserve"> </w:t>
          </w:r>
          <w:r w:rsidRPr="00E82711">
            <w:rPr>
              <w:rFonts w:ascii="Verdana" w:hAnsi="Verdana"/>
              <w:b/>
              <w:sz w:val="20"/>
              <w:szCs w:val="20"/>
            </w:rPr>
            <w:t xml:space="preserve">36b od km 1+049 do km 8+963 do wód i do ziemi oraz ścieków bytowych pochodzących z Miejsc Obsługi  Podróżnych </w:t>
          </w:r>
          <w:r>
            <w:rPr>
              <w:rFonts w:ascii="Verdana" w:hAnsi="Verdana"/>
              <w:b/>
              <w:sz w:val="20"/>
              <w:szCs w:val="20"/>
            </w:rPr>
            <w:t xml:space="preserve">Dębno Polskie </w:t>
          </w:r>
          <w:r w:rsidRPr="00E82711">
            <w:rPr>
              <w:rFonts w:ascii="Verdana" w:hAnsi="Verdana"/>
              <w:b/>
              <w:sz w:val="20"/>
              <w:szCs w:val="20"/>
            </w:rPr>
            <w:t>do ziemi”</w:t>
          </w:r>
          <w:r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9D7931" w:rsidRPr="009D7931">
            <w:rPr>
              <w:rFonts w:ascii="Verdana" w:eastAsia="Times New Roman" w:hAnsi="Verdana"/>
              <w:b/>
              <w:sz w:val="20"/>
              <w:szCs w:val="20"/>
              <w:lang w:eastAsia="pl-PL"/>
            </w:rPr>
            <w:t xml:space="preserve">dla Generalnej Dyrekcji Dróg Krajowych </w:t>
          </w:r>
          <w:r>
            <w:rPr>
              <w:rFonts w:ascii="Verdana" w:eastAsia="Times New Roman" w:hAnsi="Verdana"/>
              <w:b/>
              <w:sz w:val="20"/>
              <w:szCs w:val="20"/>
              <w:lang w:eastAsia="pl-PL"/>
            </w:rPr>
            <w:br/>
          </w:r>
          <w:r w:rsidR="009D7931" w:rsidRPr="009D7931">
            <w:rPr>
              <w:rFonts w:ascii="Verdana" w:eastAsia="Times New Roman" w:hAnsi="Verdana"/>
              <w:b/>
              <w:sz w:val="20"/>
              <w:szCs w:val="20"/>
              <w:lang w:eastAsia="pl-PL"/>
            </w:rPr>
            <w:t xml:space="preserve">i Autostrad Oddział w Poznaniu. </w:t>
          </w:r>
        </w:p>
      </w:sdtContent>
    </w:sdt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A66C9D1" w14:textId="593B5827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CB1F" w14:textId="77777777" w:rsidR="001110F3" w:rsidRDefault="001110F3" w:rsidP="002642D1">
      <w:pPr>
        <w:spacing w:after="0" w:line="240" w:lineRule="auto"/>
      </w:pPr>
      <w:r>
        <w:separator/>
      </w:r>
    </w:p>
  </w:endnote>
  <w:endnote w:type="continuationSeparator" w:id="0">
    <w:p w14:paraId="080D70E8" w14:textId="77777777" w:rsidR="001110F3" w:rsidRDefault="001110F3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40CF" w14:textId="77777777" w:rsidR="001110F3" w:rsidRDefault="001110F3" w:rsidP="002642D1">
      <w:pPr>
        <w:spacing w:after="0" w:line="240" w:lineRule="auto"/>
      </w:pPr>
      <w:r>
        <w:separator/>
      </w:r>
    </w:p>
  </w:footnote>
  <w:footnote w:type="continuationSeparator" w:id="0">
    <w:p w14:paraId="6AA99AB3" w14:textId="77777777" w:rsidR="001110F3" w:rsidRDefault="001110F3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F"/>
    <w:rsid w:val="000927D3"/>
    <w:rsid w:val="000F0B01"/>
    <w:rsid w:val="001110F3"/>
    <w:rsid w:val="00182078"/>
    <w:rsid w:val="001C45E5"/>
    <w:rsid w:val="001F3BD8"/>
    <w:rsid w:val="00213A69"/>
    <w:rsid w:val="0023200A"/>
    <w:rsid w:val="002642D1"/>
    <w:rsid w:val="002B0C84"/>
    <w:rsid w:val="002B579A"/>
    <w:rsid w:val="002F14E4"/>
    <w:rsid w:val="003047A2"/>
    <w:rsid w:val="00340FB7"/>
    <w:rsid w:val="003B3863"/>
    <w:rsid w:val="004067EF"/>
    <w:rsid w:val="00413DBF"/>
    <w:rsid w:val="004B31C0"/>
    <w:rsid w:val="004C2C63"/>
    <w:rsid w:val="004E5C38"/>
    <w:rsid w:val="00505029"/>
    <w:rsid w:val="00534876"/>
    <w:rsid w:val="005907D9"/>
    <w:rsid w:val="00655D9F"/>
    <w:rsid w:val="0076665F"/>
    <w:rsid w:val="007C395A"/>
    <w:rsid w:val="00840BB2"/>
    <w:rsid w:val="00841590"/>
    <w:rsid w:val="00876939"/>
    <w:rsid w:val="0088214F"/>
    <w:rsid w:val="0088700C"/>
    <w:rsid w:val="00954A9D"/>
    <w:rsid w:val="009D7931"/>
    <w:rsid w:val="00B04B4A"/>
    <w:rsid w:val="00B617FF"/>
    <w:rsid w:val="00B75A5F"/>
    <w:rsid w:val="00BA13CB"/>
    <w:rsid w:val="00C142B6"/>
    <w:rsid w:val="00C337B7"/>
    <w:rsid w:val="00C645A4"/>
    <w:rsid w:val="00C8136A"/>
    <w:rsid w:val="00CA1457"/>
    <w:rsid w:val="00CC499E"/>
    <w:rsid w:val="00D20E6F"/>
    <w:rsid w:val="00D5273B"/>
    <w:rsid w:val="00D84F6E"/>
    <w:rsid w:val="00DC7969"/>
    <w:rsid w:val="00E01F31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C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991689F3A468BB06D72F19D25F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B89FC-F588-4A9B-B625-BFA9B77508E5}"/>
      </w:docPartPr>
      <w:docPartBody>
        <w:p w:rsidR="008A0B11" w:rsidRDefault="00C435BB" w:rsidP="00C435BB">
          <w:pPr>
            <w:pStyle w:val="D15991689F3A468BB06D72F19D25F2BB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B"/>
    <w:rsid w:val="000A2345"/>
    <w:rsid w:val="0050753E"/>
    <w:rsid w:val="008A0B11"/>
    <w:rsid w:val="00924B16"/>
    <w:rsid w:val="00B157BE"/>
    <w:rsid w:val="00C435BB"/>
    <w:rsid w:val="00E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35BB"/>
    <w:rPr>
      <w:color w:val="808080"/>
    </w:rPr>
  </w:style>
  <w:style w:type="paragraph" w:customStyle="1" w:styleId="D15991689F3A468BB06D72F19D25F2BB">
    <w:name w:val="D15991689F3A468BB06D72F19D25F2BB"/>
    <w:rsid w:val="00C43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40</cp:revision>
  <cp:lastPrinted>2021-10-11T11:11:00Z</cp:lastPrinted>
  <dcterms:created xsi:type="dcterms:W3CDTF">2021-03-29T12:34:00Z</dcterms:created>
  <dcterms:modified xsi:type="dcterms:W3CDTF">2024-05-10T06:46:00Z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