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A6" w:rsidRDefault="00626E3E">
      <w:pPr>
        <w:pStyle w:val="Header1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5619A6" w:rsidRDefault="00626E3E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Zezwolenie na pobyt stały – Karta Polaka - </w:t>
      </w:r>
      <w:r>
        <w:rPr>
          <w:rFonts w:ascii="Arial" w:hAnsi="Arial" w:cs="Arial"/>
          <w:sz w:val="24"/>
          <w:szCs w:val="24"/>
        </w:rPr>
        <w:t>Karta informacyjna</w:t>
      </w:r>
    </w:p>
    <w:p w:rsidR="005619A6" w:rsidRDefault="00626E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195 ust. 1 pkt 9</w:t>
      </w:r>
    </w:p>
    <w:p w:rsidR="005619A6" w:rsidRDefault="00626E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stały udziela się cudzoziemcowi na jego wniosek jeżeli posiada ważną Kartę Polaka i zamierza osiedlić się na terytorium Rzeczypospolitej Polskiej na stałe.</w:t>
      </w:r>
    </w:p>
    <w:p w:rsidR="005619A6" w:rsidRDefault="00626E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Podstawa prawna:</w:t>
      </w:r>
      <w:r>
        <w:rPr>
          <w:rFonts w:ascii="Arial" w:hAnsi="Arial" w:cs="Arial"/>
        </w:rPr>
        <w:t xml:space="preserve"> Ustawa z dnia 12 grudnia 2013 r. o cudzoziemcach   (t.j. Dz. U. z 2021 r.</w:t>
      </w:r>
      <w:r>
        <w:rPr>
          <w:rFonts w:ascii="Arial" w:hAnsi="Arial" w:cs="Arial"/>
        </w:rPr>
        <w:br/>
        <w:t>poz. 2354 z późn. zm) wraz z aktami wykonawczymi.</w:t>
      </w:r>
      <w:bookmarkStart w:id="0" w:name="_Hlk531795814"/>
      <w:bookmarkEnd w:id="0"/>
    </w:p>
    <w:p w:rsidR="005619A6" w:rsidRDefault="00626E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Sposób składania wniosku:</w:t>
      </w:r>
    </w:p>
    <w:p w:rsidR="005619A6" w:rsidRDefault="00626E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Wniosek składa cudzoziemiec ubiegający się o zezwolenie nie później niż w ostatnim dniu jego legalnego pobytu na terytorium Rzeczypospolitej Polskiej, do wojewody właściwego ze względu na miejsce pobytu cudzoziemca. </w:t>
      </w:r>
    </w:p>
    <w:p w:rsidR="005619A6" w:rsidRDefault="00626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5619A6" w:rsidRDefault="00626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</w:t>
      </w:r>
      <w:r>
        <w:rPr>
          <w:rFonts w:ascii="Arial" w:hAnsi="Arial" w:cs="Arial"/>
        </w:rPr>
        <w:br/>
        <w:t>do wojewody cudzoziemiec zostanie wezwany do osobistego stawiennictwa w terminie 14 dni</w:t>
      </w:r>
      <w:r>
        <w:rPr>
          <w:rFonts w:ascii="Arial" w:hAnsi="Arial" w:cs="Arial"/>
        </w:rPr>
        <w:br/>
        <w:t>od doręczenia wezwania pod rygorem pozostawienia wniosku bez rozpoznania.</w:t>
      </w:r>
    </w:p>
    <w:p w:rsidR="005619A6" w:rsidRDefault="00626E3E">
      <w:pPr>
        <w:jc w:val="both"/>
      </w:pPr>
      <w:r>
        <w:rPr>
          <w:rFonts w:ascii="Arial" w:hAnsi="Arial" w:cs="Arial"/>
          <w:b/>
          <w:bCs/>
        </w:rPr>
        <w:t>Czas załatwienia sprawy :</w:t>
      </w:r>
    </w:p>
    <w:p w:rsidR="005619A6" w:rsidRDefault="00626E3E">
      <w:pPr>
        <w:jc w:val="both"/>
      </w:pPr>
      <w:r>
        <w:rPr>
          <w:rFonts w:ascii="Arial" w:hAnsi="Arial" w:cs="Arial"/>
        </w:rPr>
        <w:t xml:space="preserve">Decyzję w sprawie udzielenia zezwolenia na pobyt stały </w:t>
      </w:r>
      <w:r>
        <w:rPr>
          <w:rFonts w:ascii="Arial" w:eastAsia="Times New Roman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>w terminie 6 miesięcy od dnia,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5619A6" w:rsidRDefault="00626E3E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t>cudzoziemiec złożył  wniosek o udzielenie zezwolenia na pobyt stały osobiście lub nastąpiło jego osobiste stawiennictwo w Urzędzie Wojewódzkim po złożeniu tego wniosku,</w:t>
      </w:r>
    </w:p>
    <w:p w:rsidR="005619A6" w:rsidRDefault="00626E3E">
      <w:pPr>
        <w:widowControl w:val="0"/>
        <w:numPr>
          <w:ilvl w:val="0"/>
          <w:numId w:val="5"/>
        </w:numPr>
        <w:jc w:val="both"/>
      </w:pPr>
      <w:r>
        <w:rPr>
          <w:rFonts w:ascii="Arial" w:hAnsi="Arial" w:cs="Arial"/>
        </w:rPr>
        <w:t>cudzoziemiec złożył  wniosek o udzielenie zezwolenia na pobyt stały, który nie zawiera braków formalnych lub zostały one uzupełnione,</w:t>
      </w:r>
    </w:p>
    <w:p w:rsidR="005619A6" w:rsidRDefault="00626E3E">
      <w:pPr>
        <w:numPr>
          <w:ilvl w:val="0"/>
          <w:numId w:val="5"/>
        </w:numPr>
        <w:jc w:val="both"/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5619A6" w:rsidRDefault="00626E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Niezbędne dokumenty:</w:t>
      </w:r>
    </w:p>
    <w:p w:rsidR="005619A6" w:rsidRDefault="00626E3E">
      <w:pPr>
        <w:pStyle w:val="Akapitzlist"/>
        <w:numPr>
          <w:ilvl w:val="0"/>
          <w:numId w:val="1"/>
        </w:numPr>
        <w:jc w:val="both"/>
      </w:pPr>
      <w:r>
        <w:rPr>
          <w:rFonts w:ascii="Arial" w:hAnsi="Arial" w:cs="Arial"/>
        </w:rPr>
        <w:t>Wypełniony zgodnie z pouczeniem formularz wniosku</w:t>
      </w:r>
    </w:p>
    <w:p w:rsidR="005619A6" w:rsidRDefault="00626E3E">
      <w:pPr>
        <w:pStyle w:val="Akapitzlist"/>
        <w:numPr>
          <w:ilvl w:val="0"/>
          <w:numId w:val="1"/>
        </w:numPr>
        <w:jc w:val="both"/>
      </w:pPr>
      <w:r>
        <w:rPr>
          <w:rFonts w:ascii="Arial" w:hAnsi="Arial" w:cs="Arial"/>
        </w:rPr>
        <w:t>Cztery  fotografie spełniające następujące wymagania:</w:t>
      </w:r>
    </w:p>
    <w:p w:rsidR="005619A6" w:rsidRDefault="00626E3E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</w:rPr>
        <w:t>nieuszkodzone, kolorowe, o dobrej ostrości;</w:t>
      </w:r>
    </w:p>
    <w:p w:rsidR="005619A6" w:rsidRDefault="00626E3E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</w:rPr>
        <w:t>wymiary 35 mm x 45 mm;</w:t>
      </w:r>
    </w:p>
    <w:p w:rsidR="005619A6" w:rsidRDefault="00626E3E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</w:rPr>
        <w:t>wykonane nie wcześniej niż w ciągu 6 miesięcy przed dniem złożenia wniosku;</w:t>
      </w:r>
    </w:p>
    <w:p w:rsidR="005619A6" w:rsidRDefault="00626E3E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5619A6" w:rsidRDefault="00626E3E">
      <w:pPr>
        <w:pStyle w:val="Akapitzlist"/>
        <w:numPr>
          <w:ilvl w:val="0"/>
          <w:numId w:val="4"/>
        </w:numPr>
        <w:spacing w:before="485" w:after="485"/>
        <w:jc w:val="both"/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  <w:r>
        <w:rPr>
          <w:rFonts w:ascii="Arial" w:hAnsi="Arial" w:cs="Arial"/>
        </w:rPr>
        <w:br/>
      </w:r>
    </w:p>
    <w:p w:rsidR="005619A6" w:rsidRDefault="00626E3E">
      <w:pPr>
        <w:pStyle w:val="Akapitzlist"/>
        <w:spacing w:before="713" w:after="713"/>
        <w:jc w:val="both"/>
      </w:pPr>
      <w:r>
        <w:rPr>
          <w:rFonts w:ascii="Arial" w:hAnsi="Arial" w:cs="Arial"/>
          <w:b/>
          <w:bCs/>
        </w:rPr>
        <w:lastRenderedPageBreak/>
        <w:t>Uwaga:</w:t>
      </w:r>
      <w:r>
        <w:rPr>
          <w:rFonts w:ascii="Arial" w:hAnsi="Arial" w:cs="Arial"/>
        </w:rPr>
        <w:t xml:space="preserve">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5619A6" w:rsidRDefault="00626E3E">
      <w:pPr>
        <w:pStyle w:val="Akapitzlist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5619A6" w:rsidRDefault="00626E3E">
      <w:pPr>
        <w:jc w:val="both"/>
      </w:pPr>
      <w:r>
        <w:rPr>
          <w:rFonts w:ascii="Arial" w:hAnsi="Arial" w:cs="Arial"/>
          <w:b/>
          <w:bCs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5619A6" w:rsidRDefault="00626E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Typowe dokumenty potwierdzające okoliczności wskazane we wniosku:</w:t>
      </w:r>
    </w:p>
    <w:p w:rsidR="005619A6" w:rsidRDefault="00626E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5619A6" w:rsidRDefault="00626E3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Ważna Karta Polaka (oryginał do wglądu)</w:t>
      </w:r>
    </w:p>
    <w:p w:rsidR="005619A6" w:rsidRDefault="00626E3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potwierdzające zamiar pozostania w Polsce na stałe.</w:t>
      </w:r>
    </w:p>
    <w:p w:rsidR="005619A6" w:rsidRDefault="00626E3E">
      <w:pPr>
        <w:pStyle w:val="Akapitzlist"/>
        <w:jc w:val="both"/>
        <w:rPr>
          <w:b/>
          <w:bCs/>
        </w:rPr>
      </w:pPr>
      <w:r>
        <w:rPr>
          <w:rFonts w:ascii="Arial" w:hAnsi="Arial" w:cs="Arial"/>
          <w:b/>
          <w:bCs/>
        </w:rPr>
        <w:t>Dokumentami potwierdzającymi zamiar pozostania w Polsce na stałe mogą być następujące dokumenty: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 xml:space="preserve">akty własności lokali na terytorium Rzeczypospolitej Polskiej lub inne dokumenty świadczące </w:t>
      </w:r>
      <w:r>
        <w:rPr>
          <w:rFonts w:ascii="Arial" w:hAnsi="Arial" w:cs="Arial"/>
        </w:rPr>
        <w:br/>
        <w:t>o posiadaniu tytułów prawnym do lokali na terytorium RP,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 xml:space="preserve">dokumenty potwierdzające wykonywanie pracy w Polsce, np. umowa o pracę, zaświadczenie </w:t>
      </w:r>
      <w:r>
        <w:rPr>
          <w:rFonts w:ascii="Arial" w:hAnsi="Arial" w:cs="Arial"/>
        </w:rPr>
        <w:br/>
        <w:t xml:space="preserve">o zatrudnieniu, wraz z deklaracją PIT za poprzedzający roklub zaświadczeniem z Urzędu Skarbowego o uzyskiwanych dochodach; umowa zlecenia wraz z wystawionymi do niej rachunkami; umowa </w:t>
      </w:r>
      <w:r>
        <w:rPr>
          <w:rFonts w:ascii="Arial" w:hAnsi="Arial" w:cs="Arial"/>
        </w:rPr>
        <w:br/>
        <w:t>o dzieło - obowiązujące aktualnie i w dłuższej perspektywie w przyszłości,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>dokumenty potwierdzające prowadzenie działalności gospodarczej na terenie RP,</w:t>
      </w:r>
      <w:r>
        <w:rPr>
          <w:rFonts w:ascii="Arial" w:hAnsi="Arial" w:cs="Arial"/>
        </w:rPr>
        <w:br/>
        <w:t>np. wydruk z Centralnej Ewidencji i Informacji o Działalności Gospodarczej lub założenia spółki na terenie RP, np. wydruk z Krajowego Rejestru Sądowego, wraz z deklaracją PIT za poprzedzający rok lub zaświadczenie z US o uzyskiwanych dochodach z tytułu prowadzonej działalności,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>dokumenty potwierdzające podjęcie nauki w Polsce, np. aktualne zaświadczenie</w:t>
      </w:r>
      <w:r>
        <w:rPr>
          <w:rFonts w:ascii="Arial" w:hAnsi="Arial" w:cs="Arial"/>
        </w:rPr>
        <w:br/>
        <w:t xml:space="preserve">z uczelni; 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>decyzja o udzieleniu zezwolenia na pobyt czasowy na terytorium RP lub aktualna karta pobytu czasowego;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 xml:space="preserve">dowody zamieszkania w Polsce na stałe bliskich </w:t>
      </w:r>
      <w:r>
        <w:rPr>
          <w:rStyle w:val="object"/>
          <w:rFonts w:ascii="Arial" w:hAnsi="Arial" w:cs="Arial"/>
        </w:rPr>
        <w:t>cz</w:t>
      </w:r>
      <w:r>
        <w:rPr>
          <w:rFonts w:ascii="Arial" w:hAnsi="Arial" w:cs="Arial"/>
        </w:rPr>
        <w:t>łonków rodziny (małżonka, rodziców, dzieci), np. kopia decyzji o zezwoleniu na pobyt stały, karty pobytu, dowodu osobistego, wraz</w:t>
      </w:r>
      <w:r>
        <w:rPr>
          <w:rFonts w:ascii="Arial" w:hAnsi="Arial" w:cs="Arial"/>
        </w:rPr>
        <w:br/>
        <w:t xml:space="preserve">z dokumentami potwierdzającymi pokrewieństwo oraz z dokumentami potwierdzającymi faktyczny pobyt na terytorium RP tych osób; </w:t>
      </w:r>
    </w:p>
    <w:p w:rsidR="005619A6" w:rsidRDefault="00626E3E">
      <w:pPr>
        <w:pStyle w:val="Tekstpodstawowywcity"/>
        <w:numPr>
          <w:ilvl w:val="0"/>
          <w:numId w:val="3"/>
        </w:numPr>
        <w:tabs>
          <w:tab w:val="clear" w:pos="720"/>
          <w:tab w:val="left" w:pos="450"/>
        </w:tabs>
        <w:spacing w:before="0" w:after="0"/>
        <w:ind w:left="0" w:firstLine="0"/>
        <w:jc w:val="both"/>
      </w:pPr>
      <w:r>
        <w:rPr>
          <w:rFonts w:ascii="Arial" w:hAnsi="Arial" w:cs="Arial"/>
        </w:rPr>
        <w:t xml:space="preserve">w przypadku dzieci w wieku przedszkolnym oraz szkolnym, do wniosku należy załączyć dokumenty potwierdzające uczęszczanie do przedszkola lub pobieranie nauki na terytorium RP, </w:t>
      </w:r>
      <w:r>
        <w:rPr>
          <w:rFonts w:ascii="Arial" w:hAnsi="Arial" w:cs="Arial"/>
        </w:rPr>
        <w:br/>
        <w:t>np. zaświadczenie o uczęszczaniu do przedszkola/szkoły.</w:t>
      </w:r>
    </w:p>
    <w:p w:rsidR="005619A6" w:rsidRDefault="00626E3E">
      <w:pPr>
        <w:pStyle w:val="Tekstpodstawowywcity"/>
        <w:tabs>
          <w:tab w:val="left" w:pos="426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sporządzone w języku obcym, dołączone do wniosku i służące za dowód                          w postępowaniu prowadzonym na podstawie ustawy o cudzoziemcach, powinny być składane</w:t>
      </w:r>
      <w:r>
        <w:rPr>
          <w:rFonts w:ascii="Arial" w:hAnsi="Arial" w:cs="Arial"/>
        </w:rPr>
        <w:br/>
        <w:t xml:space="preserve">z ich tłumaczeniem na język polski, dokonanym przez tłumacza przysięgłego. </w:t>
      </w:r>
    </w:p>
    <w:p w:rsidR="005619A6" w:rsidRDefault="00626E3E">
      <w:pPr>
        <w:jc w:val="both"/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5619A6" w:rsidRDefault="005619A6">
      <w:pPr>
        <w:ind w:left="360"/>
        <w:jc w:val="both"/>
      </w:pPr>
      <w:bookmarkStart w:id="1" w:name="_GoBack"/>
      <w:bookmarkEnd w:id="1"/>
    </w:p>
    <w:p w:rsidR="005619A6" w:rsidRDefault="00626E3E">
      <w:pPr>
        <w:jc w:val="both"/>
      </w:pPr>
      <w:r>
        <w:rPr>
          <w:rFonts w:ascii="Arial" w:hAnsi="Arial" w:cs="Arial"/>
        </w:rPr>
        <w:t xml:space="preserve">          </w:t>
      </w:r>
    </w:p>
    <w:sectPr w:rsidR="005619A6">
      <w:footerReference w:type="default" r:id="rId7"/>
      <w:pgSz w:w="11906" w:h="16838"/>
      <w:pgMar w:top="284" w:right="1417" w:bottom="360" w:left="1417" w:header="0" w:footer="0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3E" w:rsidRDefault="00626E3E">
      <w:pPr>
        <w:spacing w:before="0" w:after="0" w:line="240" w:lineRule="auto"/>
      </w:pPr>
      <w:r>
        <w:separator/>
      </w:r>
    </w:p>
  </w:endnote>
  <w:endnote w:type="continuationSeparator" w:id="0">
    <w:p w:rsidR="00626E3E" w:rsidRDefault="00626E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A6" w:rsidRDefault="00626E3E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B44F3A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5619A6" w:rsidRDefault="005619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3E" w:rsidRDefault="00626E3E">
      <w:pPr>
        <w:spacing w:before="0" w:after="0" w:line="240" w:lineRule="auto"/>
      </w:pPr>
      <w:r>
        <w:separator/>
      </w:r>
    </w:p>
  </w:footnote>
  <w:footnote w:type="continuationSeparator" w:id="0">
    <w:p w:rsidR="00626E3E" w:rsidRDefault="00626E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58B8"/>
    <w:multiLevelType w:val="multilevel"/>
    <w:tmpl w:val="BDFC2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004635"/>
    <w:multiLevelType w:val="multilevel"/>
    <w:tmpl w:val="640C9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353C6E"/>
    <w:multiLevelType w:val="multilevel"/>
    <w:tmpl w:val="2ED4D9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5956BF"/>
    <w:multiLevelType w:val="multilevel"/>
    <w:tmpl w:val="6B725B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" w15:restartNumberingAfterBreak="0">
    <w:nsid w:val="559507F2"/>
    <w:multiLevelType w:val="multilevel"/>
    <w:tmpl w:val="2048C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E4D5798"/>
    <w:multiLevelType w:val="multilevel"/>
    <w:tmpl w:val="740447B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6"/>
    <w:rsid w:val="005619A6"/>
    <w:rsid w:val="00626E3E"/>
    <w:rsid w:val="00B44F3A"/>
    <w:rsid w:val="00E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16A9-C80A-4414-B796-C9EA79A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FD3"/>
    <w:pPr>
      <w:spacing w:before="200" w:after="200" w:line="276" w:lineRule="auto"/>
    </w:pPr>
    <w:rPr>
      <w:rFonts w:cs="Calibri"/>
      <w:color w:val="00000A"/>
      <w:sz w:val="20"/>
      <w:szCs w:val="20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016FD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caps/>
      <w:color w:val="FFFFFF"/>
      <w:spacing w:val="15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016FD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auto"/>
      <w:spacing w:val="15"/>
      <w:lang w:eastAsia="pl-PL"/>
    </w:rPr>
  </w:style>
  <w:style w:type="paragraph" w:styleId="Nagwek3">
    <w:name w:val="heading 3"/>
    <w:basedOn w:val="Normalny"/>
    <w:link w:val="Nagwek3Znak"/>
    <w:uiPriority w:val="99"/>
    <w:qFormat/>
    <w:rsid w:val="00016FD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016FD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eastAsia="pl-PL"/>
    </w:rPr>
  </w:style>
  <w:style w:type="paragraph" w:styleId="Nagwek5">
    <w:name w:val="heading 5"/>
    <w:basedOn w:val="Normalny"/>
    <w:link w:val="Nagwek5Znak"/>
    <w:uiPriority w:val="99"/>
    <w:qFormat/>
    <w:rsid w:val="00016FD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eastAsia="pl-PL"/>
    </w:rPr>
  </w:style>
  <w:style w:type="paragraph" w:styleId="Nagwek6">
    <w:name w:val="heading 6"/>
    <w:basedOn w:val="Normalny"/>
    <w:link w:val="Nagwek6Znak"/>
    <w:uiPriority w:val="99"/>
    <w:qFormat/>
    <w:rsid w:val="00016FD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eastAsia="pl-PL"/>
    </w:rPr>
  </w:style>
  <w:style w:type="paragraph" w:styleId="Nagwek7">
    <w:name w:val="heading 7"/>
    <w:basedOn w:val="Normalny"/>
    <w:link w:val="Nagwek7Znak"/>
    <w:uiPriority w:val="99"/>
    <w:qFormat/>
    <w:rsid w:val="00016FD3"/>
    <w:pPr>
      <w:spacing w:before="300" w:after="0"/>
      <w:outlineLvl w:val="6"/>
    </w:pPr>
    <w:rPr>
      <w:caps/>
      <w:color w:val="365F91"/>
      <w:spacing w:val="10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016FD3"/>
    <w:pPr>
      <w:spacing w:before="300" w:after="0"/>
      <w:outlineLvl w:val="7"/>
    </w:pPr>
    <w:rPr>
      <w:caps/>
      <w:color w:val="auto"/>
      <w:spacing w:val="10"/>
      <w:sz w:val="18"/>
      <w:szCs w:val="18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016FD3"/>
    <w:pPr>
      <w:spacing w:before="300" w:after="0"/>
      <w:outlineLvl w:val="8"/>
    </w:pPr>
    <w:rPr>
      <w:i/>
      <w:iCs/>
      <w:caps/>
      <w:color w:val="auto"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016FD3"/>
    <w:rPr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16FD3"/>
    <w:rPr>
      <w:caps/>
      <w:spacing w:val="15"/>
      <w:shd w:val="clear" w:color="auto" w:fill="DBE5F1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016FD3"/>
    <w:rPr>
      <w:caps/>
      <w:color w:val="243F60"/>
      <w:spacing w:val="15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016FD3"/>
    <w:rPr>
      <w:caps/>
      <w:color w:val="365F91"/>
      <w:spacing w:val="1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016FD3"/>
    <w:rPr>
      <w:caps/>
      <w:color w:val="365F91"/>
      <w:spacing w:val="1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016FD3"/>
    <w:rPr>
      <w:caps/>
      <w:color w:val="365F91"/>
      <w:spacing w:val="1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016FD3"/>
    <w:rPr>
      <w:caps/>
      <w:color w:val="365F91"/>
      <w:spacing w:val="1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016FD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016FD3"/>
    <w:rPr>
      <w:i/>
      <w:iCs/>
      <w:caps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qFormat/>
    <w:rsid w:val="00016FD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016FD3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016FD3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016FD3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sid w:val="00016FD3"/>
    <w:rPr>
      <w:caps/>
      <w:color w:val="4F81BD"/>
      <w:spacing w:val="10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sid w:val="00016FD3"/>
    <w:rPr>
      <w:caps/>
      <w:color w:val="595959"/>
      <w:spacing w:val="1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16FD3"/>
    <w:rPr>
      <w:b/>
      <w:bCs/>
    </w:rPr>
  </w:style>
  <w:style w:type="character" w:customStyle="1" w:styleId="Wyrnienie">
    <w:name w:val="Wyróżnienie"/>
    <w:uiPriority w:val="99"/>
    <w:qFormat/>
    <w:rsid w:val="00016FD3"/>
    <w:rPr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016FD3"/>
    <w:rPr>
      <w:sz w:val="20"/>
      <w:szCs w:val="20"/>
    </w:rPr>
  </w:style>
  <w:style w:type="character" w:customStyle="1" w:styleId="QuoteChar">
    <w:name w:val="Quote Char"/>
    <w:uiPriority w:val="99"/>
    <w:qFormat/>
    <w:locked/>
    <w:rsid w:val="00016FD3"/>
    <w:rPr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016FD3"/>
    <w:rPr>
      <w:i/>
      <w:iCs/>
      <w:color w:val="4F81BD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016FD3"/>
    <w:rPr>
      <w:i/>
      <w:iCs/>
      <w:color w:val="243F60"/>
    </w:rPr>
  </w:style>
  <w:style w:type="character" w:styleId="Wyrnienieintensywne">
    <w:name w:val="Intense Emphasis"/>
    <w:basedOn w:val="Domylnaczcionkaakapitu"/>
    <w:uiPriority w:val="99"/>
    <w:qFormat/>
    <w:rsid w:val="00016FD3"/>
    <w:rPr>
      <w:b/>
      <w:bCs/>
      <w:caps/>
      <w:color w:val="243F60"/>
      <w:spacing w:val="10"/>
    </w:rPr>
  </w:style>
  <w:style w:type="character" w:styleId="Odwoaniedelikatne">
    <w:name w:val="Subtle Reference"/>
    <w:basedOn w:val="Domylnaczcionkaakapitu"/>
    <w:uiPriority w:val="99"/>
    <w:qFormat/>
    <w:rsid w:val="00016FD3"/>
    <w:rPr>
      <w:b/>
      <w:bCs/>
      <w:color w:val="4F81BD"/>
    </w:rPr>
  </w:style>
  <w:style w:type="character" w:styleId="Odwoanieintensywne">
    <w:name w:val="Intense Reference"/>
    <w:basedOn w:val="Domylnaczcionkaakapitu"/>
    <w:uiPriority w:val="99"/>
    <w:qFormat/>
    <w:rsid w:val="00016FD3"/>
    <w:rPr>
      <w:b/>
      <w:bCs/>
      <w:i/>
      <w:iCs/>
      <w:caps/>
      <w:color w:val="4F81BD"/>
    </w:rPr>
  </w:style>
  <w:style w:type="character" w:styleId="Tytuksiki">
    <w:name w:val="Book Title"/>
    <w:basedOn w:val="Domylnaczcionkaakapitu"/>
    <w:uiPriority w:val="99"/>
    <w:qFormat/>
    <w:rsid w:val="00016FD3"/>
    <w:rPr>
      <w:b/>
      <w:bCs/>
      <w:i/>
      <w:iCs/>
      <w:spacing w:val="9"/>
    </w:rPr>
  </w:style>
  <w:style w:type="character" w:customStyle="1" w:styleId="HeaderChar">
    <w:name w:val="Header Char"/>
    <w:link w:val="Header1"/>
    <w:uiPriority w:val="99"/>
    <w:qFormat/>
    <w:locked/>
    <w:rsid w:val="00016FD3"/>
    <w:rPr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016FD3"/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locked/>
    <w:rPr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Pr>
      <w:color w:val="00000A"/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qFormat/>
    <w:rPr>
      <w:b/>
      <w:bCs/>
      <w:color w:val="00000A"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qFormat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customStyle="1" w:styleId="TitleChar1">
    <w:name w:val="Title Char1"/>
    <w:uiPriority w:val="99"/>
    <w:qFormat/>
    <w:rPr>
      <w:rFonts w:ascii="Cambria" w:hAnsi="Cambria" w:cs="Cambria"/>
      <w:b/>
      <w:bCs/>
      <w:color w:val="00000A"/>
      <w:kern w:val="2"/>
      <w:sz w:val="32"/>
      <w:szCs w:val="32"/>
      <w:lang w:eastAsia="en-US"/>
    </w:rPr>
  </w:style>
  <w:style w:type="character" w:customStyle="1" w:styleId="SubtitleChar1">
    <w:name w:val="Subtitle Char1"/>
    <w:uiPriority w:val="99"/>
    <w:qFormat/>
    <w:rPr>
      <w:rFonts w:ascii="Cambria" w:hAnsi="Cambria" w:cs="Cambria"/>
      <w:color w:val="00000A"/>
      <w:sz w:val="24"/>
      <w:szCs w:val="24"/>
      <w:lang w:eastAsia="en-US"/>
    </w:rPr>
  </w:style>
  <w:style w:type="character" w:customStyle="1" w:styleId="QuoteChar1">
    <w:name w:val="Quote Char1"/>
    <w:uiPriority w:val="99"/>
    <w:qFormat/>
    <w:rPr>
      <w:i/>
      <w:iCs/>
      <w:color w:val="000000"/>
      <w:sz w:val="20"/>
      <w:szCs w:val="20"/>
      <w:lang w:eastAsia="en-US"/>
    </w:rPr>
  </w:style>
  <w:style w:type="character" w:customStyle="1" w:styleId="IntenseQuoteChar1">
    <w:name w:val="Intense Quote Char1"/>
    <w:uiPriority w:val="99"/>
    <w:qFormat/>
    <w:rPr>
      <w:b/>
      <w:bCs/>
      <w:i/>
      <w:iCs/>
      <w:color w:val="4F81BD"/>
      <w:sz w:val="20"/>
      <w:szCs w:val="20"/>
      <w:lang w:eastAsia="en-US"/>
    </w:rPr>
  </w:style>
  <w:style w:type="character" w:customStyle="1" w:styleId="FooterChar1">
    <w:name w:val="Footer Char1"/>
    <w:uiPriority w:val="99"/>
    <w:semiHidden/>
    <w:qFormat/>
    <w:rPr>
      <w:color w:val="00000A"/>
      <w:sz w:val="20"/>
      <w:szCs w:val="20"/>
      <w:lang w:eastAsia="en-US"/>
    </w:rPr>
  </w:style>
  <w:style w:type="character" w:customStyle="1" w:styleId="Znakiwypunktowania">
    <w:name w:val="Znaki wypunktowania"/>
    <w:uiPriority w:val="99"/>
    <w:qFormat/>
    <w:rsid w:val="00016FD3"/>
    <w:rPr>
      <w:rFonts w:ascii="OpenSymbol" w:eastAsia="Times New Roman" w:hAnsi="OpenSymbol" w:cs="OpenSymbol"/>
    </w:rPr>
  </w:style>
  <w:style w:type="character" w:customStyle="1" w:styleId="object">
    <w:name w:val="object"/>
    <w:uiPriority w:val="99"/>
    <w:qFormat/>
    <w:rsid w:val="00016FD3"/>
  </w:style>
  <w:style w:type="character" w:customStyle="1" w:styleId="HeaderChar1">
    <w:name w:val="Header Char1"/>
    <w:basedOn w:val="Domylnaczcionkaakapitu"/>
    <w:uiPriority w:val="99"/>
    <w:semiHidden/>
    <w:qFormat/>
    <w:rsid w:val="00F828CD"/>
    <w:rPr>
      <w:rFonts w:cs="Calibri"/>
      <w:color w:val="00000A"/>
      <w:sz w:val="20"/>
      <w:szCs w:val="20"/>
      <w:lang w:eastAsia="en-US"/>
    </w:rPr>
  </w:style>
  <w:style w:type="character" w:customStyle="1" w:styleId="SignatureChar">
    <w:name w:val="Signature Char"/>
    <w:basedOn w:val="Domylnaczcionkaakapitu"/>
    <w:uiPriority w:val="99"/>
    <w:semiHidden/>
    <w:qFormat/>
    <w:rsid w:val="00F828CD"/>
    <w:rPr>
      <w:rFonts w:cs="Calibri"/>
      <w:color w:val="00000A"/>
      <w:sz w:val="20"/>
      <w:szCs w:val="20"/>
      <w:lang w:eastAsia="en-US"/>
    </w:rPr>
  </w:style>
  <w:style w:type="character" w:customStyle="1" w:styleId="CommentTextChar2">
    <w:name w:val="Comment Text Char2"/>
    <w:basedOn w:val="Domylnaczcionkaakapitu"/>
    <w:uiPriority w:val="99"/>
    <w:semiHidden/>
    <w:qFormat/>
    <w:rsid w:val="00F828CD"/>
    <w:rPr>
      <w:rFonts w:cs="Calibri"/>
      <w:color w:val="00000A"/>
      <w:sz w:val="20"/>
      <w:szCs w:val="20"/>
      <w:lang w:eastAsia="en-US"/>
    </w:rPr>
  </w:style>
  <w:style w:type="character" w:customStyle="1" w:styleId="CommentSubjectChar2">
    <w:name w:val="Comment Subject Char2"/>
    <w:basedOn w:val="TekstkomentarzaZnak"/>
    <w:uiPriority w:val="99"/>
    <w:semiHidden/>
    <w:qFormat/>
    <w:rsid w:val="00F828CD"/>
    <w:rPr>
      <w:rFonts w:cs="Calibri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28CD"/>
    <w:rPr>
      <w:rFonts w:ascii="Times New Roman" w:hAnsi="Times New Roman"/>
      <w:color w:val="00000A"/>
      <w:sz w:val="0"/>
      <w:szCs w:val="0"/>
      <w:lang w:eastAsia="en-US"/>
    </w:rPr>
  </w:style>
  <w:style w:type="character" w:customStyle="1" w:styleId="TitleChar2">
    <w:name w:val="Title Char2"/>
    <w:basedOn w:val="Domylnaczcionkaakapitu"/>
    <w:uiPriority w:val="10"/>
    <w:qFormat/>
    <w:rsid w:val="00F828CD"/>
    <w:rPr>
      <w:rFonts w:asciiTheme="majorHAnsi" w:eastAsiaTheme="majorEastAsia" w:hAnsiTheme="majorHAnsi" w:cstheme="majorBidi"/>
      <w:b/>
      <w:bCs/>
      <w:color w:val="00000A"/>
      <w:kern w:val="2"/>
      <w:sz w:val="32"/>
      <w:szCs w:val="32"/>
      <w:lang w:eastAsia="en-US"/>
    </w:rPr>
  </w:style>
  <w:style w:type="character" w:customStyle="1" w:styleId="SubtitleChar2">
    <w:name w:val="Subtitle Char2"/>
    <w:basedOn w:val="Domylnaczcionkaakapitu"/>
    <w:uiPriority w:val="11"/>
    <w:qFormat/>
    <w:rsid w:val="00F828CD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F828CD"/>
    <w:rPr>
      <w:rFonts w:cs="Calibri"/>
      <w:i/>
      <w:iCs/>
      <w:color w:val="000000" w:themeColor="text1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828CD"/>
    <w:rPr>
      <w:rFonts w:cs="Calibri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FooterChar2">
    <w:name w:val="Footer Char2"/>
    <w:basedOn w:val="Domylnaczcionkaakapitu"/>
    <w:uiPriority w:val="99"/>
    <w:semiHidden/>
    <w:qFormat/>
    <w:rsid w:val="00F828CD"/>
    <w:rPr>
      <w:rFonts w:cs="Calibri"/>
      <w:color w:val="00000A"/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828CD"/>
    <w:rPr>
      <w:rFonts w:cs="Calibri"/>
      <w:color w:val="00000A"/>
      <w:sz w:val="20"/>
      <w:szCs w:val="20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BodyText1"/>
    <w:link w:val="NagwekZnak"/>
    <w:uiPriority w:val="99"/>
    <w:rsid w:val="00016FD3"/>
    <w:pPr>
      <w:keepNext/>
      <w:spacing w:before="240" w:after="120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BodyText1"/>
    <w:uiPriority w:val="99"/>
  </w:style>
  <w:style w:type="paragraph" w:styleId="Legenda">
    <w:name w:val="caption"/>
    <w:basedOn w:val="Normalny"/>
    <w:link w:val="LegendaZnak"/>
    <w:uiPriority w:val="99"/>
    <w:qFormat/>
    <w:rsid w:val="00016FD3"/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BodyText1">
    <w:name w:val="Body Text1"/>
    <w:basedOn w:val="Normalny"/>
    <w:uiPriority w:val="99"/>
    <w:qFormat/>
    <w:pPr>
      <w:spacing w:before="0" w:after="140" w:line="288" w:lineRule="auto"/>
    </w:pPr>
  </w:style>
  <w:style w:type="paragraph" w:customStyle="1" w:styleId="Header1">
    <w:name w:val="Header1"/>
    <w:basedOn w:val="Normalny"/>
    <w:link w:val="HeaderChar"/>
    <w:uiPriority w:val="99"/>
    <w:qFormat/>
    <w:rsid w:val="00016FD3"/>
    <w:pPr>
      <w:tabs>
        <w:tab w:val="center" w:pos="4536"/>
        <w:tab w:val="right" w:pos="9072"/>
      </w:tabs>
      <w:spacing w:before="0" w:after="0" w:line="240" w:lineRule="auto"/>
    </w:pPr>
    <w:rPr>
      <w:color w:val="auto"/>
      <w:lang w:eastAsia="pl-PL"/>
    </w:rPr>
  </w:style>
  <w:style w:type="paragraph" w:styleId="Podpis">
    <w:name w:val="Signature"/>
    <w:basedOn w:val="Normalny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16FD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016FD3"/>
    <w:pPr>
      <w:spacing w:line="240" w:lineRule="auto"/>
    </w:pPr>
    <w:rPr>
      <w:color w:val="auto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016FD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016FD3"/>
    <w:pPr>
      <w:spacing w:after="0" w:line="240" w:lineRule="auto"/>
    </w:pPr>
    <w:rPr>
      <w:rFonts w:ascii="Tahoma" w:hAnsi="Tahoma" w:cs="Tahoma"/>
      <w:color w:val="auto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016FD3"/>
    <w:pPr>
      <w:spacing w:before="720"/>
    </w:pPr>
    <w:rPr>
      <w:caps/>
      <w:color w:val="4F81BD"/>
      <w:spacing w:val="10"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16FD3"/>
    <w:pPr>
      <w:spacing w:after="1000" w:line="240" w:lineRule="auto"/>
    </w:pPr>
    <w:rPr>
      <w:caps/>
      <w:color w:val="595959"/>
      <w:spacing w:val="10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99"/>
    <w:qFormat/>
    <w:rsid w:val="00016FD3"/>
    <w:pPr>
      <w:spacing w:before="0" w:after="0" w:line="240" w:lineRule="auto"/>
    </w:pPr>
    <w:rPr>
      <w:color w:val="auto"/>
      <w:lang w:eastAsia="pl-PL"/>
    </w:rPr>
  </w:style>
  <w:style w:type="paragraph" w:styleId="Cytat">
    <w:name w:val="Quote"/>
    <w:basedOn w:val="Normalny"/>
    <w:link w:val="CytatZnak"/>
    <w:uiPriority w:val="99"/>
    <w:qFormat/>
    <w:rsid w:val="00016FD3"/>
    <w:rPr>
      <w:i/>
      <w:iCs/>
      <w:color w:val="auto"/>
      <w:lang w:eastAsia="pl-PL"/>
    </w:rPr>
  </w:style>
  <w:style w:type="paragraph" w:styleId="Cytatintensywny">
    <w:name w:val="Intense Quote"/>
    <w:basedOn w:val="Normalny"/>
    <w:link w:val="CytatintensywnyZnak"/>
    <w:uiPriority w:val="99"/>
    <w:qFormat/>
    <w:rsid w:val="00016FD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eastAsia="pl-PL"/>
    </w:rPr>
  </w:style>
  <w:style w:type="paragraph" w:customStyle="1" w:styleId="Nagwekspisutreci1">
    <w:name w:val="Nagłówek spisu treści1"/>
    <w:basedOn w:val="Nagwek1"/>
    <w:uiPriority w:val="99"/>
    <w:qFormat/>
    <w:rsid w:val="00016FD3"/>
    <w:pPr>
      <w:outlineLvl w:val="9"/>
    </w:pPr>
  </w:style>
  <w:style w:type="paragraph" w:styleId="Stopka">
    <w:name w:val="footer"/>
    <w:basedOn w:val="Normalny"/>
    <w:link w:val="StopkaZnak"/>
    <w:uiPriority w:val="99"/>
    <w:rsid w:val="00016FD3"/>
    <w:pPr>
      <w:tabs>
        <w:tab w:val="center" w:pos="4536"/>
        <w:tab w:val="right" w:pos="9072"/>
      </w:tabs>
      <w:spacing w:before="0" w:after="0" w:line="240" w:lineRule="auto"/>
    </w:pPr>
    <w:rPr>
      <w:color w:val="auto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16FD3"/>
    <w:pPr>
      <w:ind w:firstLine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2022-02-02T10:17:00Z</cp:lastPrinted>
  <dcterms:created xsi:type="dcterms:W3CDTF">2022-10-24T05:52:00Z</dcterms:created>
  <dcterms:modified xsi:type="dcterms:W3CDTF">2022-10-24T05:52:00Z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