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4E" w:rsidRDefault="00400082">
      <w:pPr>
        <w:tabs>
          <w:tab w:val="center" w:pos="1418"/>
        </w:tabs>
        <w:snapToGrid w:val="0"/>
        <w:ind w:right="15"/>
        <w:jc w:val="right"/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31 lipca 2024</w:t>
      </w:r>
      <w:bookmarkEnd w:id="1"/>
      <w:r>
        <w:rPr>
          <w:sz w:val="24"/>
          <w:szCs w:val="24"/>
        </w:rPr>
        <w:t xml:space="preserve"> r.</w:t>
      </w:r>
    </w:p>
    <w:p w:rsidR="00BE594E" w:rsidRDefault="00400082">
      <w:pPr>
        <w:tabs>
          <w:tab w:val="center" w:pos="1418"/>
        </w:tabs>
      </w:pPr>
      <w:r>
        <w:rPr>
          <w:sz w:val="24"/>
          <w:szCs w:val="24"/>
        </w:rPr>
        <w:tab/>
      </w:r>
      <w:bookmarkStart w:id="2" w:name="ezdSprawaZnak"/>
      <w:r>
        <w:t>RT-I.431.7.2024</w:t>
      </w:r>
      <w:bookmarkEnd w:id="2"/>
    </w:p>
    <w:p w:rsidR="003B5175" w:rsidRDefault="003B5175" w:rsidP="00445CC4">
      <w:pPr>
        <w:snapToGrid w:val="0"/>
        <w:spacing w:line="360" w:lineRule="auto"/>
        <w:ind w:left="5613"/>
        <w:rPr>
          <w:b/>
          <w:sz w:val="24"/>
          <w:szCs w:val="24"/>
        </w:rPr>
      </w:pPr>
    </w:p>
    <w:p w:rsidR="00445CC4" w:rsidRPr="00445CC4" w:rsidRDefault="00400082" w:rsidP="00445CC4">
      <w:pPr>
        <w:snapToGrid w:val="0"/>
        <w:spacing w:line="360" w:lineRule="auto"/>
        <w:ind w:left="5613"/>
        <w:rPr>
          <w:b/>
          <w:sz w:val="24"/>
          <w:szCs w:val="24"/>
        </w:rPr>
      </w:pPr>
      <w:r w:rsidRPr="00445CC4">
        <w:rPr>
          <w:b/>
          <w:sz w:val="24"/>
          <w:szCs w:val="24"/>
        </w:rPr>
        <w:t>Pan</w:t>
      </w:r>
    </w:p>
    <w:p w:rsidR="00445CC4" w:rsidRPr="00445CC4" w:rsidRDefault="00400082" w:rsidP="00445CC4">
      <w:pPr>
        <w:snapToGrid w:val="0"/>
        <w:spacing w:line="360" w:lineRule="auto"/>
        <w:ind w:left="5613"/>
        <w:rPr>
          <w:b/>
          <w:sz w:val="24"/>
          <w:szCs w:val="24"/>
        </w:rPr>
      </w:pPr>
      <w:r w:rsidRPr="00445CC4">
        <w:rPr>
          <w:b/>
          <w:sz w:val="24"/>
          <w:szCs w:val="24"/>
        </w:rPr>
        <w:t>Bartłomiej Lipski</w:t>
      </w:r>
    </w:p>
    <w:p w:rsidR="00445CC4" w:rsidRPr="00AD6484" w:rsidRDefault="00400082" w:rsidP="00445CC4">
      <w:pPr>
        <w:snapToGrid w:val="0"/>
        <w:spacing w:line="360" w:lineRule="auto"/>
        <w:ind w:left="5613"/>
        <w:rPr>
          <w:b/>
          <w:bCs/>
          <w:kern w:val="1"/>
          <w:sz w:val="24"/>
          <w:szCs w:val="24"/>
        </w:rPr>
      </w:pPr>
      <w:r w:rsidRPr="00445CC4">
        <w:rPr>
          <w:b/>
          <w:sz w:val="24"/>
          <w:szCs w:val="24"/>
        </w:rPr>
        <w:t>Starosta Powiatu Brzezińskiego</w:t>
      </w:r>
    </w:p>
    <w:p w:rsidR="00445CC4" w:rsidRDefault="00432D85" w:rsidP="00445CC4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445CC4" w:rsidRDefault="00400082" w:rsidP="00445CC4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WYSTĄPIENIE POKONTROLNE</w:t>
      </w:r>
    </w:p>
    <w:p w:rsidR="00445CC4" w:rsidRPr="00580589" w:rsidRDefault="00432D85" w:rsidP="00445CC4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</w:p>
    <w:p w:rsidR="00445CC4" w:rsidRPr="00DB0A4A" w:rsidRDefault="00400082" w:rsidP="00445CC4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  <w:r w:rsidRPr="00DB0A4A">
        <w:rPr>
          <w:kern w:val="1"/>
          <w:sz w:val="24"/>
          <w:szCs w:val="24"/>
        </w:rPr>
        <w:t xml:space="preserve">Na podstawie </w:t>
      </w:r>
      <w:r w:rsidRPr="00DB0A4A">
        <w:rPr>
          <w:rFonts w:eastAsia="Arial"/>
          <w:kern w:val="1"/>
          <w:sz w:val="24"/>
          <w:szCs w:val="24"/>
          <w:lang w:bidi="pl-PL"/>
        </w:rPr>
        <w:t xml:space="preserve">art. 18 ustawy z dnia 16 maja 2019 r. o Funduszu rozwoju przewozów autobusowych o charakterze użyteczności publicznej </w:t>
      </w:r>
      <w:r w:rsidRPr="00DB0A4A">
        <w:rPr>
          <w:rFonts w:eastAsia="Arial"/>
          <w:sz w:val="24"/>
          <w:szCs w:val="24"/>
          <w:lang w:eastAsia="pl-PL" w:bidi="pl-PL"/>
        </w:rPr>
        <w:t xml:space="preserve">(t. j. </w:t>
      </w:r>
      <w:r w:rsidRPr="00DB0A4A">
        <w:rPr>
          <w:sz w:val="24"/>
          <w:szCs w:val="24"/>
        </w:rPr>
        <w:t>Dz.U. z 2024 r. poz. 402</w:t>
      </w:r>
      <w:r w:rsidRPr="00DB0A4A">
        <w:rPr>
          <w:rFonts w:eastAsia="Arial"/>
          <w:sz w:val="24"/>
          <w:szCs w:val="24"/>
          <w:lang w:eastAsia="pl-PL" w:bidi="pl-PL"/>
        </w:rPr>
        <w:t>)</w:t>
      </w:r>
      <w:r>
        <w:rPr>
          <w:kern w:val="1"/>
          <w:sz w:val="24"/>
          <w:szCs w:val="24"/>
        </w:rPr>
        <w:t>, w dniu 5</w:t>
      </w:r>
      <w:r w:rsidRPr="00DB0A4A">
        <w:rPr>
          <w:kern w:val="1"/>
          <w:sz w:val="24"/>
          <w:szCs w:val="24"/>
        </w:rPr>
        <w:t> </w:t>
      </w:r>
      <w:r>
        <w:rPr>
          <w:kern w:val="1"/>
          <w:sz w:val="24"/>
          <w:szCs w:val="24"/>
        </w:rPr>
        <w:t>lipca</w:t>
      </w:r>
      <w:r w:rsidRPr="00DB0A4A">
        <w:rPr>
          <w:kern w:val="1"/>
          <w:sz w:val="24"/>
          <w:szCs w:val="24"/>
        </w:rPr>
        <w:t xml:space="preserve"> 2024 r.</w:t>
      </w:r>
      <w:r>
        <w:rPr>
          <w:kern w:val="1"/>
          <w:sz w:val="24"/>
          <w:szCs w:val="24"/>
        </w:rPr>
        <w:t>,</w:t>
      </w:r>
      <w:r w:rsidRPr="00DB0A4A">
        <w:rPr>
          <w:kern w:val="1"/>
          <w:sz w:val="24"/>
          <w:szCs w:val="24"/>
        </w:rPr>
        <w:t xml:space="preserve"> przeprowadzona została kontrola </w:t>
      </w:r>
      <w:r>
        <w:rPr>
          <w:kern w:val="1"/>
          <w:sz w:val="24"/>
          <w:szCs w:val="24"/>
        </w:rPr>
        <w:t xml:space="preserve">Starosty Powiatu Brzezińskiego w zakresie </w:t>
      </w:r>
      <w:r w:rsidRPr="00DB0A4A">
        <w:rPr>
          <w:kern w:val="1"/>
          <w:sz w:val="24"/>
          <w:szCs w:val="24"/>
        </w:rPr>
        <w:t>sprawdzenia</w:t>
      </w:r>
      <w:r w:rsidRPr="00DB0A4A">
        <w:rPr>
          <w:b/>
          <w:bCs/>
          <w:kern w:val="1"/>
          <w:sz w:val="24"/>
          <w:szCs w:val="24"/>
        </w:rPr>
        <w:t xml:space="preserve"> </w:t>
      </w:r>
      <w:r w:rsidRPr="00DB0A4A">
        <w:rPr>
          <w:kern w:val="1"/>
          <w:sz w:val="24"/>
          <w:szCs w:val="24"/>
        </w:rPr>
        <w:t>realizacji zadania, na które została udz</w:t>
      </w:r>
      <w:r>
        <w:rPr>
          <w:kern w:val="1"/>
          <w:sz w:val="24"/>
          <w:szCs w:val="24"/>
        </w:rPr>
        <w:t xml:space="preserve">ielona dopłata w ramach środków </w:t>
      </w:r>
      <w:r w:rsidRPr="00DB0A4A">
        <w:rPr>
          <w:kern w:val="1"/>
          <w:sz w:val="24"/>
          <w:szCs w:val="24"/>
        </w:rPr>
        <w:t xml:space="preserve">Funduszu rozwoju przewozów autobusowych o charakterze użyteczności publicznej. </w:t>
      </w:r>
    </w:p>
    <w:p w:rsidR="00213947" w:rsidRDefault="00432D85" w:rsidP="00445CC4">
      <w:pPr>
        <w:suppressAutoHyphens w:val="0"/>
        <w:spacing w:line="360" w:lineRule="auto"/>
        <w:jc w:val="both"/>
        <w:rPr>
          <w:kern w:val="1"/>
          <w:sz w:val="24"/>
          <w:szCs w:val="24"/>
        </w:rPr>
      </w:pPr>
    </w:p>
    <w:p w:rsidR="00445CC4" w:rsidRPr="00DB0A4A" w:rsidRDefault="00400082" w:rsidP="00445CC4">
      <w:pPr>
        <w:suppressAutoHyphens w:val="0"/>
        <w:spacing w:line="360" w:lineRule="auto"/>
        <w:jc w:val="both"/>
        <w:rPr>
          <w:bCs/>
          <w:kern w:val="1"/>
          <w:sz w:val="24"/>
          <w:szCs w:val="24"/>
        </w:rPr>
      </w:pPr>
      <w:r w:rsidRPr="00DB0A4A">
        <w:rPr>
          <w:kern w:val="1"/>
          <w:sz w:val="24"/>
          <w:szCs w:val="24"/>
        </w:rPr>
        <w:t xml:space="preserve">Okres </w:t>
      </w:r>
      <w:r w:rsidRPr="00DB0A4A">
        <w:rPr>
          <w:bCs/>
          <w:kern w:val="1"/>
          <w:sz w:val="24"/>
          <w:szCs w:val="24"/>
        </w:rPr>
        <w:t xml:space="preserve">objęty kontrolą: od dnia 01 stycznia 2023 r. do 31 grudnia 2023 r. </w:t>
      </w:r>
    </w:p>
    <w:p w:rsidR="00445CC4" w:rsidRPr="00DB0A4A" w:rsidRDefault="00400082" w:rsidP="00445CC4">
      <w:pPr>
        <w:tabs>
          <w:tab w:val="left" w:pos="7521"/>
        </w:tabs>
        <w:suppressAutoHyphens w:val="0"/>
        <w:spacing w:line="360" w:lineRule="auto"/>
        <w:jc w:val="both"/>
        <w:rPr>
          <w:vanish/>
          <w:kern w:val="1"/>
          <w:sz w:val="24"/>
          <w:szCs w:val="24"/>
          <w:specVanish/>
        </w:rPr>
      </w:pPr>
      <w:r w:rsidRPr="00DB0A4A">
        <w:rPr>
          <w:rFonts w:eastAsia="Lucida Sans Unicode"/>
          <w:bCs/>
          <w:kern w:val="1"/>
          <w:sz w:val="24"/>
          <w:szCs w:val="24"/>
          <w:lang w:bidi="pl-PL"/>
        </w:rPr>
        <w:t>K</w:t>
      </w:r>
      <w:r w:rsidRPr="00DB0A4A">
        <w:rPr>
          <w:kern w:val="1"/>
          <w:sz w:val="24"/>
          <w:szCs w:val="24"/>
        </w:rPr>
        <w:t xml:space="preserve">ontrolę </w:t>
      </w:r>
      <w:r w:rsidRPr="00DB0A4A">
        <w:rPr>
          <w:bCs/>
          <w:kern w:val="1"/>
          <w:sz w:val="24"/>
          <w:szCs w:val="24"/>
        </w:rPr>
        <w:t xml:space="preserve">w trybie zwykłym, w siedzibie </w:t>
      </w:r>
      <w:r>
        <w:rPr>
          <w:bCs/>
          <w:kern w:val="1"/>
          <w:sz w:val="24"/>
          <w:szCs w:val="24"/>
        </w:rPr>
        <w:t>Starostwa Powiatowego w Brzezinach</w:t>
      </w:r>
      <w:r>
        <w:rPr>
          <w:sz w:val="24"/>
          <w:szCs w:val="24"/>
        </w:rPr>
        <w:t>,</w:t>
      </w:r>
      <w:r w:rsidRPr="00DB0A4A">
        <w:rPr>
          <w:sz w:val="24"/>
          <w:szCs w:val="24"/>
        </w:rPr>
        <w:t xml:space="preserve"> </w:t>
      </w:r>
      <w:r>
        <w:rPr>
          <w:sz w:val="24"/>
          <w:szCs w:val="24"/>
        </w:rPr>
        <w:t>ul. Sienkiewicza 16, 95-06</w:t>
      </w:r>
      <w:r w:rsidRPr="00DB0A4A">
        <w:rPr>
          <w:sz w:val="24"/>
          <w:szCs w:val="24"/>
        </w:rPr>
        <w:t xml:space="preserve">0 </w:t>
      </w:r>
      <w:r>
        <w:rPr>
          <w:sz w:val="24"/>
          <w:szCs w:val="24"/>
        </w:rPr>
        <w:t>Brzeziny</w:t>
      </w:r>
      <w:r w:rsidRPr="00DB0A4A">
        <w:rPr>
          <w:sz w:val="24"/>
          <w:szCs w:val="24"/>
        </w:rPr>
        <w:t>,</w:t>
      </w:r>
      <w:r w:rsidRPr="00DB0A4A">
        <w:rPr>
          <w:bCs/>
          <w:kern w:val="1"/>
          <w:sz w:val="24"/>
          <w:szCs w:val="24"/>
        </w:rPr>
        <w:t xml:space="preserve"> przeprowadzili zgodnie z upoważnieniami Wojewody Łódzkiego</w:t>
      </w:r>
      <w:r>
        <w:rPr>
          <w:bCs/>
          <w:kern w:val="1"/>
          <w:sz w:val="24"/>
          <w:szCs w:val="24"/>
        </w:rPr>
        <w:t xml:space="preserve"> z dnia 20</w:t>
      </w:r>
      <w:r w:rsidRPr="00DB0A4A">
        <w:rPr>
          <w:bCs/>
          <w:kern w:val="1"/>
          <w:sz w:val="24"/>
          <w:szCs w:val="24"/>
        </w:rPr>
        <w:t> </w:t>
      </w:r>
      <w:r>
        <w:rPr>
          <w:bCs/>
          <w:kern w:val="1"/>
          <w:sz w:val="24"/>
          <w:szCs w:val="24"/>
        </w:rPr>
        <w:t>czerwca</w:t>
      </w:r>
      <w:r w:rsidRPr="00DB0A4A">
        <w:rPr>
          <w:bCs/>
          <w:kern w:val="1"/>
          <w:sz w:val="24"/>
          <w:szCs w:val="24"/>
        </w:rPr>
        <w:t xml:space="preserve"> </w:t>
      </w:r>
      <w:r w:rsidRPr="00DB0A4A">
        <w:rPr>
          <w:kern w:val="1"/>
          <w:sz w:val="24"/>
          <w:szCs w:val="24"/>
        </w:rPr>
        <w:t>2024 r.:</w:t>
      </w:r>
    </w:p>
    <w:p w:rsidR="00445CC4" w:rsidRPr="00DB0A4A" w:rsidRDefault="00400082" w:rsidP="00445CC4">
      <w:pPr>
        <w:tabs>
          <w:tab w:val="left" w:pos="7521"/>
        </w:tabs>
        <w:suppressAutoHyphens w:val="0"/>
        <w:spacing w:line="360" w:lineRule="auto"/>
        <w:jc w:val="both"/>
        <w:rPr>
          <w:kern w:val="1"/>
          <w:sz w:val="24"/>
          <w:szCs w:val="24"/>
        </w:rPr>
      </w:pPr>
      <w:r w:rsidRPr="00DB0A4A">
        <w:rPr>
          <w:kern w:val="1"/>
          <w:sz w:val="24"/>
          <w:szCs w:val="24"/>
        </w:rPr>
        <w:t xml:space="preserve"> </w:t>
      </w:r>
    </w:p>
    <w:p w:rsidR="00445CC4" w:rsidRPr="00DB0A4A" w:rsidRDefault="00400082" w:rsidP="00445CC4">
      <w:pPr>
        <w:numPr>
          <w:ilvl w:val="0"/>
          <w:numId w:val="3"/>
        </w:numPr>
        <w:suppressAutoHyphens w:val="0"/>
        <w:spacing w:line="360" w:lineRule="auto"/>
        <w:jc w:val="both"/>
        <w:rPr>
          <w:spacing w:val="-4"/>
          <w:kern w:val="1"/>
          <w:sz w:val="24"/>
          <w:szCs w:val="24"/>
        </w:rPr>
      </w:pPr>
      <w:r w:rsidRPr="00DB0A4A">
        <w:rPr>
          <w:sz w:val="24"/>
          <w:szCs w:val="24"/>
        </w:rPr>
        <w:t>Żaneta Bieńko – młodszy specjalista w Wydziale Rolnictwa i Transportu Łódzkiego Urzędu Wojewódzkiego w Łodzi, pełniąca funkcję kierownika Zespołu Kontrolnego</w:t>
      </w:r>
      <w:r w:rsidRPr="00DB0A4A">
        <w:rPr>
          <w:kern w:val="1"/>
          <w:sz w:val="24"/>
          <w:szCs w:val="24"/>
        </w:rPr>
        <w:t xml:space="preserve"> (upoważni</w:t>
      </w:r>
      <w:r>
        <w:rPr>
          <w:kern w:val="1"/>
          <w:sz w:val="24"/>
          <w:szCs w:val="24"/>
        </w:rPr>
        <w:t>enie nr 37</w:t>
      </w:r>
      <w:r w:rsidRPr="00DB0A4A">
        <w:rPr>
          <w:kern w:val="1"/>
          <w:sz w:val="24"/>
          <w:szCs w:val="24"/>
        </w:rPr>
        <w:t>/2024);</w:t>
      </w:r>
    </w:p>
    <w:p w:rsidR="00445CC4" w:rsidRPr="00DB0A4A" w:rsidRDefault="00400082" w:rsidP="00445CC4">
      <w:pPr>
        <w:numPr>
          <w:ilvl w:val="0"/>
          <w:numId w:val="3"/>
        </w:numPr>
        <w:suppressAutoHyphens w:val="0"/>
        <w:spacing w:line="360" w:lineRule="auto"/>
        <w:jc w:val="both"/>
        <w:rPr>
          <w:kern w:val="1"/>
          <w:sz w:val="24"/>
          <w:szCs w:val="24"/>
        </w:rPr>
      </w:pPr>
      <w:r w:rsidRPr="00DB0A4A">
        <w:rPr>
          <w:spacing w:val="-4"/>
          <w:kern w:val="1"/>
          <w:sz w:val="24"/>
          <w:szCs w:val="24"/>
        </w:rPr>
        <w:t xml:space="preserve"> </w:t>
      </w:r>
      <w:r w:rsidRPr="00DB0A4A">
        <w:rPr>
          <w:sz w:val="24"/>
          <w:szCs w:val="24"/>
        </w:rPr>
        <w:t>Ewa Sokołowska – inspektor  w Wydziale Rolnictwa i Transportu Łódzkiego Urzędu Wojewódzkiego w Łodzi, pełniąca funkcję członka Zespołu Kontrolnego</w:t>
      </w:r>
      <w:r>
        <w:rPr>
          <w:spacing w:val="-4"/>
          <w:kern w:val="1"/>
          <w:sz w:val="24"/>
          <w:szCs w:val="24"/>
        </w:rPr>
        <w:t xml:space="preserve">               (upoważnienie nr 38</w:t>
      </w:r>
      <w:r w:rsidRPr="00DB0A4A">
        <w:rPr>
          <w:spacing w:val="-4"/>
          <w:kern w:val="1"/>
          <w:sz w:val="24"/>
          <w:szCs w:val="24"/>
        </w:rPr>
        <w:t>/2024).</w:t>
      </w:r>
    </w:p>
    <w:p w:rsidR="00445CC4" w:rsidRPr="00DB0A4A" w:rsidRDefault="00432D85" w:rsidP="00445CC4">
      <w:pPr>
        <w:spacing w:line="360" w:lineRule="auto"/>
        <w:jc w:val="both"/>
        <w:rPr>
          <w:kern w:val="1"/>
          <w:sz w:val="24"/>
          <w:szCs w:val="24"/>
        </w:rPr>
      </w:pPr>
    </w:p>
    <w:p w:rsidR="00445CC4" w:rsidRPr="00172025" w:rsidRDefault="00400082" w:rsidP="00445CC4">
      <w:pPr>
        <w:spacing w:line="360" w:lineRule="auto"/>
        <w:jc w:val="both"/>
        <w:rPr>
          <w:kern w:val="1"/>
          <w:sz w:val="24"/>
          <w:szCs w:val="24"/>
        </w:rPr>
      </w:pPr>
      <w:r w:rsidRPr="00DB0A4A">
        <w:rPr>
          <w:kern w:val="1"/>
          <w:sz w:val="24"/>
          <w:szCs w:val="24"/>
        </w:rPr>
        <w:t xml:space="preserve">Kontrolą  objęto  dokumentację  udostępnioną  przez  </w:t>
      </w:r>
      <w:r>
        <w:rPr>
          <w:kern w:val="1"/>
          <w:sz w:val="24"/>
          <w:szCs w:val="24"/>
        </w:rPr>
        <w:t>Starostę Powiatu Brzezińskiego, w dniu 5</w:t>
      </w:r>
      <w:r w:rsidRPr="00172025">
        <w:rPr>
          <w:sz w:val="24"/>
          <w:szCs w:val="24"/>
        </w:rPr>
        <w:t xml:space="preserve"> </w:t>
      </w:r>
      <w:r>
        <w:rPr>
          <w:sz w:val="24"/>
          <w:szCs w:val="24"/>
        </w:rPr>
        <w:t>lipca</w:t>
      </w:r>
      <w:r w:rsidRPr="00172025">
        <w:rPr>
          <w:kern w:val="1"/>
          <w:sz w:val="24"/>
          <w:szCs w:val="24"/>
        </w:rPr>
        <w:t xml:space="preserve"> 2024 r.</w:t>
      </w:r>
      <w:r>
        <w:rPr>
          <w:kern w:val="1"/>
          <w:sz w:val="24"/>
          <w:szCs w:val="24"/>
        </w:rPr>
        <w:t>,</w:t>
      </w:r>
      <w:r w:rsidRPr="00172025">
        <w:rPr>
          <w:kern w:val="1"/>
          <w:sz w:val="24"/>
          <w:szCs w:val="24"/>
        </w:rPr>
        <w:t xml:space="preserve"> w siedzibie urzędu.</w:t>
      </w:r>
    </w:p>
    <w:p w:rsidR="00445CC4" w:rsidRPr="00C376F8" w:rsidRDefault="00400082" w:rsidP="00445CC4">
      <w:pPr>
        <w:spacing w:before="28" w:line="360" w:lineRule="auto"/>
        <w:ind w:firstLine="360"/>
        <w:jc w:val="both"/>
        <w:rPr>
          <w:rFonts w:eastAsia="Lucida Sans Unicode"/>
          <w:kern w:val="1"/>
          <w:sz w:val="24"/>
          <w:szCs w:val="24"/>
          <w:lang w:bidi="pl-PL"/>
        </w:rPr>
      </w:pPr>
      <w:r w:rsidRPr="00DB0A4A">
        <w:rPr>
          <w:kern w:val="1"/>
          <w:sz w:val="24"/>
          <w:szCs w:val="24"/>
          <w:lang w:bidi="hi-IN"/>
        </w:rPr>
        <w:t xml:space="preserve">     Kontrolerzy w z</w:t>
      </w:r>
      <w:r>
        <w:rPr>
          <w:kern w:val="1"/>
          <w:sz w:val="24"/>
          <w:szCs w:val="24"/>
          <w:lang w:bidi="hi-IN"/>
        </w:rPr>
        <w:t>awiadomieniu o kontroli z dnia 20</w:t>
      </w:r>
      <w:r w:rsidRPr="00DB0A4A">
        <w:rPr>
          <w:kern w:val="1"/>
          <w:sz w:val="24"/>
          <w:szCs w:val="24"/>
          <w:lang w:bidi="hi-IN"/>
        </w:rPr>
        <w:t xml:space="preserve"> </w:t>
      </w:r>
      <w:r>
        <w:rPr>
          <w:kern w:val="1"/>
          <w:sz w:val="24"/>
          <w:szCs w:val="24"/>
          <w:lang w:bidi="hi-IN"/>
        </w:rPr>
        <w:t>czerwca</w:t>
      </w:r>
      <w:r w:rsidRPr="00DB0A4A">
        <w:rPr>
          <w:kern w:val="1"/>
          <w:sz w:val="24"/>
          <w:szCs w:val="24"/>
          <w:lang w:bidi="hi-IN"/>
        </w:rPr>
        <w:t xml:space="preserve"> 2024 roku</w:t>
      </w:r>
      <w:r>
        <w:rPr>
          <w:kern w:val="1"/>
          <w:sz w:val="24"/>
          <w:szCs w:val="24"/>
          <w:lang w:bidi="hi-IN"/>
        </w:rPr>
        <w:t>,</w:t>
      </w:r>
      <w:r w:rsidRPr="00DB0A4A">
        <w:rPr>
          <w:kern w:val="1"/>
          <w:sz w:val="24"/>
          <w:szCs w:val="24"/>
          <w:lang w:bidi="hi-IN"/>
        </w:rPr>
        <w:t xml:space="preserve"> poinformowali </w:t>
      </w:r>
      <w:r>
        <w:rPr>
          <w:kern w:val="1"/>
          <w:sz w:val="24"/>
          <w:szCs w:val="24"/>
        </w:rPr>
        <w:t>Starostę Powiatu Brzezińskiego</w:t>
      </w:r>
      <w:r w:rsidRPr="00DB0A4A">
        <w:rPr>
          <w:kern w:val="1"/>
          <w:sz w:val="24"/>
          <w:szCs w:val="24"/>
          <w:lang w:bidi="hi-IN"/>
        </w:rPr>
        <w:t>, w jakim trybie i za jaki okres zostanie objęty kontrolą oraz wskazali przewidywany czas</w:t>
      </w:r>
      <w:r>
        <w:rPr>
          <w:kern w:val="1"/>
          <w:sz w:val="24"/>
          <w:szCs w:val="24"/>
          <w:lang w:bidi="hi-IN"/>
        </w:rPr>
        <w:t xml:space="preserve"> trwania czynności kontrolnych.</w:t>
      </w:r>
    </w:p>
    <w:p w:rsidR="00445CC4" w:rsidRDefault="00400082" w:rsidP="00445CC4">
      <w:pPr>
        <w:spacing w:before="28" w:line="360" w:lineRule="auto"/>
        <w:jc w:val="both"/>
        <w:rPr>
          <w:color w:val="000000"/>
          <w:sz w:val="24"/>
          <w:szCs w:val="24"/>
        </w:rPr>
      </w:pPr>
      <w:r w:rsidRPr="00580589">
        <w:rPr>
          <w:color w:val="000000"/>
          <w:kern w:val="1"/>
          <w:sz w:val="24"/>
          <w:szCs w:val="24"/>
        </w:rPr>
        <w:lastRenderedPageBreak/>
        <w:t>W wyniku przeprowadzonej kontroli</w:t>
      </w:r>
      <w:r>
        <w:rPr>
          <w:color w:val="000000"/>
          <w:kern w:val="1"/>
          <w:sz w:val="24"/>
          <w:szCs w:val="24"/>
        </w:rPr>
        <w:t>,</w:t>
      </w:r>
      <w:r w:rsidRPr="00580589">
        <w:rPr>
          <w:color w:val="000000"/>
          <w:kern w:val="1"/>
          <w:sz w:val="24"/>
          <w:szCs w:val="24"/>
        </w:rPr>
        <w:t xml:space="preserve"> działalność </w:t>
      </w:r>
      <w:r>
        <w:rPr>
          <w:kern w:val="1"/>
          <w:sz w:val="24"/>
          <w:szCs w:val="24"/>
        </w:rPr>
        <w:t>Starosty Powiatu Brzezińskiego</w:t>
      </w:r>
      <w:r w:rsidRPr="00580589">
        <w:rPr>
          <w:color w:val="000000"/>
          <w:kern w:val="1"/>
          <w:sz w:val="24"/>
          <w:szCs w:val="24"/>
        </w:rPr>
        <w:t xml:space="preserve"> w zakresie realizacji  zadania, na które została udzielona dopłata w ramach środków Funduszu rozwoju przewozów autobusowych o charakterze użyteczności publicznej</w:t>
      </w:r>
      <w:r>
        <w:rPr>
          <w:color w:val="000000"/>
          <w:kern w:val="1"/>
          <w:sz w:val="24"/>
          <w:szCs w:val="24"/>
        </w:rPr>
        <w:t>,</w:t>
      </w:r>
      <w:r w:rsidRPr="00580589">
        <w:rPr>
          <w:color w:val="000000"/>
          <w:kern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ocenia się </w:t>
      </w:r>
      <w:r>
        <w:rPr>
          <w:b/>
          <w:bCs/>
          <w:color w:val="000000"/>
          <w:sz w:val="24"/>
          <w:szCs w:val="24"/>
        </w:rPr>
        <w:t>pozytywnie z uchybieniami</w:t>
      </w:r>
      <w:r>
        <w:rPr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color w:val="000000"/>
          <w:sz w:val="24"/>
          <w:szCs w:val="24"/>
        </w:rPr>
        <w:t>biorąc pod uwagę niżej wymienione oceny, wnioski i ustalenia.</w:t>
      </w:r>
    </w:p>
    <w:p w:rsidR="00445CC4" w:rsidRDefault="00432D85" w:rsidP="00445CC4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</w:p>
    <w:p w:rsidR="00445CC4" w:rsidRPr="004C5394" w:rsidRDefault="00400082" w:rsidP="00445CC4">
      <w:pPr>
        <w:spacing w:before="28" w:line="360" w:lineRule="auto"/>
        <w:ind w:firstLine="708"/>
        <w:jc w:val="both"/>
        <w:rPr>
          <w:sz w:val="24"/>
          <w:szCs w:val="24"/>
        </w:rPr>
      </w:pPr>
      <w:r w:rsidRPr="004C5394">
        <w:rPr>
          <w:sz w:val="24"/>
          <w:szCs w:val="24"/>
        </w:rPr>
        <w:t>W dniu 12 października 2022 r.</w:t>
      </w:r>
      <w:r>
        <w:rPr>
          <w:sz w:val="24"/>
          <w:szCs w:val="24"/>
        </w:rPr>
        <w:t>,</w:t>
      </w:r>
      <w:r w:rsidRPr="004C5394">
        <w:rPr>
          <w:sz w:val="24"/>
          <w:szCs w:val="24"/>
        </w:rPr>
        <w:t xml:space="preserve"> Wojewoda Łódzki ogłosił I nabór wniosków o objęcie dopłatą w 2023 r. ze środków Funduszu rozwoju przewozów autobusowych o charakterze użyt</w:t>
      </w:r>
      <w:r>
        <w:rPr>
          <w:sz w:val="24"/>
          <w:szCs w:val="24"/>
        </w:rPr>
        <w:t>eczności publicznej, w którym</w:t>
      </w:r>
      <w:r w:rsidRPr="004C5394">
        <w:rPr>
          <w:sz w:val="24"/>
          <w:szCs w:val="24"/>
        </w:rPr>
        <w:t xml:space="preserve"> wyznaczył termin składania wniosków od 17 października do 4</w:t>
      </w:r>
      <w:r>
        <w:rPr>
          <w:sz w:val="24"/>
          <w:szCs w:val="24"/>
        </w:rPr>
        <w:t xml:space="preserve"> listopada 2022 r. W odpowiedzi</w:t>
      </w:r>
      <w:r w:rsidRPr="004C5394">
        <w:rPr>
          <w:sz w:val="24"/>
          <w:szCs w:val="24"/>
        </w:rPr>
        <w:t xml:space="preserve"> na ogłoszony nabór </w:t>
      </w:r>
      <w:r>
        <w:rPr>
          <w:kern w:val="1"/>
          <w:sz w:val="24"/>
          <w:szCs w:val="24"/>
        </w:rPr>
        <w:t>Starosta Powiatu Brzezińskiego</w:t>
      </w:r>
      <w:r w:rsidRPr="004C5394">
        <w:rPr>
          <w:sz w:val="24"/>
          <w:szCs w:val="24"/>
        </w:rPr>
        <w:t xml:space="preserve">, jako organizator publicznego transportu zbiorowego - w dniu </w:t>
      </w:r>
      <w:r>
        <w:rPr>
          <w:sz w:val="24"/>
          <w:szCs w:val="24"/>
        </w:rPr>
        <w:t>2</w:t>
      </w:r>
      <w:r w:rsidRPr="004C5394">
        <w:rPr>
          <w:sz w:val="24"/>
          <w:szCs w:val="24"/>
        </w:rPr>
        <w:t xml:space="preserve"> listopada 2022 r., złożył wniosek o objęcie dopłatą w 2023 r. Ze względu na błędy formalne we wniosku, </w:t>
      </w:r>
      <w:r>
        <w:rPr>
          <w:sz w:val="24"/>
          <w:szCs w:val="24"/>
        </w:rPr>
        <w:t>Starosta</w:t>
      </w:r>
      <w:r w:rsidRPr="004C5394">
        <w:rPr>
          <w:sz w:val="24"/>
          <w:szCs w:val="24"/>
        </w:rPr>
        <w:t xml:space="preserve"> został wezwany do jego korekty, który przekazał do Łódzkiego Urzędu Wojewódzkiego w</w:t>
      </w:r>
      <w:r>
        <w:rPr>
          <w:sz w:val="24"/>
          <w:szCs w:val="24"/>
        </w:rPr>
        <w:t> </w:t>
      </w:r>
      <w:r w:rsidRPr="004C5394">
        <w:rPr>
          <w:sz w:val="24"/>
          <w:szCs w:val="24"/>
        </w:rPr>
        <w:t>Łodzi w dniu 1</w:t>
      </w:r>
      <w:r>
        <w:rPr>
          <w:sz w:val="24"/>
          <w:szCs w:val="24"/>
        </w:rPr>
        <w:t>7</w:t>
      </w:r>
      <w:r w:rsidRPr="004C5394">
        <w:rPr>
          <w:sz w:val="24"/>
          <w:szCs w:val="24"/>
        </w:rPr>
        <w:t> listopada 2022 r. Po pozytywnej ocenie wniosku,</w:t>
      </w:r>
      <w:r>
        <w:rPr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>Starosta</w:t>
      </w:r>
      <w:r w:rsidRPr="004C5394">
        <w:rPr>
          <w:kern w:val="1"/>
          <w:sz w:val="24"/>
          <w:szCs w:val="24"/>
        </w:rPr>
        <w:t xml:space="preserve"> </w:t>
      </w:r>
      <w:r w:rsidRPr="004C5394">
        <w:rPr>
          <w:sz w:val="24"/>
          <w:szCs w:val="24"/>
        </w:rPr>
        <w:t>został poinformowany o</w:t>
      </w:r>
      <w:r>
        <w:rPr>
          <w:sz w:val="24"/>
          <w:szCs w:val="24"/>
        </w:rPr>
        <w:t> </w:t>
      </w:r>
      <w:r w:rsidRPr="004C5394">
        <w:rPr>
          <w:sz w:val="24"/>
          <w:szCs w:val="24"/>
        </w:rPr>
        <w:t xml:space="preserve">objęciu dopłatą ww. wniosku na 2023 r. </w:t>
      </w:r>
      <w:r w:rsidRPr="004C5394">
        <w:rPr>
          <w:sz w:val="24"/>
          <w:szCs w:val="24"/>
        </w:rPr>
        <w:br/>
      </w:r>
    </w:p>
    <w:p w:rsidR="00445CC4" w:rsidRDefault="00400082" w:rsidP="00445CC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 okresie objętym kontrolą, funkcję Starosty Brzezińskiego pełniła Pani Renata Kobiera, wybrana Uchwałą Nr I/3/18 Rady Powiatu w Brzezinach z dnia 21 listopada 2018 r. w sprawie stwierdzenia wyboru Starosty</w:t>
      </w:r>
      <w:r>
        <w:rPr>
          <w:rStyle w:val="Odwoanieprzypisudolnego"/>
          <w:sz w:val="24"/>
          <w:szCs w:val="24"/>
        </w:rPr>
        <w:t xml:space="preserve"> </w:t>
      </w:r>
      <w:r>
        <w:rPr>
          <w:sz w:val="24"/>
          <w:szCs w:val="24"/>
        </w:rPr>
        <w:t>Brzezińskiego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. </w:t>
      </w:r>
    </w:p>
    <w:p w:rsidR="00445CC4" w:rsidRDefault="00400082" w:rsidP="00445CC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Funkcję Wicestarosty w kontrolowanym okresie pełnił Pan Ryszard Śliwkiewicz, wybrany Uchwałą Nr I/4/18 Rady Powiatu w Brzezinach z dnia 21 listopada 2018 r. w sprawie stwierdzenia wyboru Wicestarosty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:rsidR="00445CC4" w:rsidRDefault="00432D85" w:rsidP="00445CC4">
      <w:pPr>
        <w:spacing w:line="360" w:lineRule="auto"/>
        <w:ind w:firstLine="708"/>
        <w:jc w:val="both"/>
        <w:rPr>
          <w:sz w:val="24"/>
          <w:szCs w:val="24"/>
        </w:rPr>
      </w:pPr>
    </w:p>
    <w:p w:rsidR="00445CC4" w:rsidRDefault="00400082" w:rsidP="00445CC4">
      <w:pPr>
        <w:spacing w:line="360" w:lineRule="auto"/>
        <w:ind w:firstLine="708"/>
        <w:jc w:val="both"/>
        <w:rPr>
          <w:sz w:val="24"/>
          <w:szCs w:val="24"/>
        </w:rPr>
      </w:pPr>
      <w:r w:rsidRPr="005B6092">
        <w:rPr>
          <w:sz w:val="24"/>
          <w:szCs w:val="24"/>
        </w:rPr>
        <w:t>Kontrolerzy poddali analizie za</w:t>
      </w:r>
      <w:r>
        <w:rPr>
          <w:sz w:val="24"/>
          <w:szCs w:val="24"/>
        </w:rPr>
        <w:t>pisy Regulaminu Organizacyjnego Starostwa Powiatowego w Brzezinach</w:t>
      </w:r>
      <w:r w:rsidRPr="005B6092">
        <w:rPr>
          <w:sz w:val="24"/>
          <w:szCs w:val="24"/>
        </w:rPr>
        <w:t xml:space="preserve">,  który  stanowi  Załącznik </w:t>
      </w:r>
      <w:r>
        <w:rPr>
          <w:sz w:val="24"/>
          <w:szCs w:val="24"/>
        </w:rPr>
        <w:t xml:space="preserve"> Nr 1 </w:t>
      </w:r>
      <w:r w:rsidRPr="005B6092">
        <w:rPr>
          <w:sz w:val="24"/>
          <w:szCs w:val="24"/>
        </w:rPr>
        <w:t xml:space="preserve">do </w:t>
      </w:r>
      <w:r>
        <w:rPr>
          <w:sz w:val="24"/>
          <w:szCs w:val="24"/>
        </w:rPr>
        <w:t>uchwały</w:t>
      </w:r>
      <w:r w:rsidRPr="005B6092">
        <w:rPr>
          <w:sz w:val="24"/>
          <w:szCs w:val="24"/>
        </w:rPr>
        <w:t xml:space="preserve"> Nr </w:t>
      </w:r>
      <w:r>
        <w:rPr>
          <w:sz w:val="24"/>
          <w:szCs w:val="24"/>
        </w:rPr>
        <w:t>139/16</w:t>
      </w:r>
      <w:r w:rsidRPr="005B6092">
        <w:rPr>
          <w:sz w:val="24"/>
          <w:szCs w:val="24"/>
        </w:rPr>
        <w:t xml:space="preserve"> </w:t>
      </w:r>
      <w:r>
        <w:rPr>
          <w:sz w:val="24"/>
          <w:szCs w:val="24"/>
        </w:rPr>
        <w:t>Zarządu Powiatu w Brzezinach</w:t>
      </w:r>
      <w:r w:rsidRPr="005B6092">
        <w:rPr>
          <w:sz w:val="24"/>
          <w:szCs w:val="24"/>
        </w:rPr>
        <w:t xml:space="preserve"> </w:t>
      </w:r>
      <w:r>
        <w:rPr>
          <w:sz w:val="24"/>
          <w:szCs w:val="24"/>
        </w:rPr>
        <w:t>z dnia 3 listopada 2016 roku.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Z regulaminu </w:t>
      </w:r>
      <w:r w:rsidRPr="007C79C7">
        <w:rPr>
          <w:sz w:val="24"/>
          <w:szCs w:val="24"/>
        </w:rPr>
        <w:t xml:space="preserve">wynika, że </w:t>
      </w:r>
      <w:r>
        <w:rPr>
          <w:sz w:val="24"/>
          <w:szCs w:val="24"/>
        </w:rPr>
        <w:t xml:space="preserve">nadzór nad realizacją zadań z zakresu transportu i prawa przewozowego należy do </w:t>
      </w:r>
      <w:r w:rsidRPr="007C79C7">
        <w:rPr>
          <w:sz w:val="24"/>
          <w:szCs w:val="24"/>
        </w:rPr>
        <w:t xml:space="preserve">zadań </w:t>
      </w:r>
      <w:r>
        <w:rPr>
          <w:sz w:val="24"/>
          <w:szCs w:val="24"/>
        </w:rPr>
        <w:t>Wydziału Komunikacji i Transportu,</w:t>
      </w:r>
      <w:r w:rsidRPr="007C79C7">
        <w:rPr>
          <w:sz w:val="24"/>
          <w:szCs w:val="24"/>
        </w:rPr>
        <w:t xml:space="preserve"> </w:t>
      </w:r>
      <w:r>
        <w:rPr>
          <w:sz w:val="24"/>
          <w:szCs w:val="24"/>
        </w:rPr>
        <w:t>który podlega</w:t>
      </w:r>
      <w:r w:rsidRPr="007C79C7">
        <w:rPr>
          <w:sz w:val="24"/>
          <w:szCs w:val="24"/>
        </w:rPr>
        <w:t xml:space="preserve"> bezpośrednio </w:t>
      </w:r>
      <w:r>
        <w:rPr>
          <w:sz w:val="24"/>
          <w:szCs w:val="24"/>
        </w:rPr>
        <w:t>Staroście Powiatu Brzezińskiego. Natomiast w powyższym dokumencie nie zawarto informacji dotyczącej realizacji zadań związanych z publicznym transportem zbiorowym.</w:t>
      </w:r>
    </w:p>
    <w:p w:rsidR="00445CC4" w:rsidRDefault="00432D85" w:rsidP="00445CC4">
      <w:pPr>
        <w:spacing w:line="360" w:lineRule="auto"/>
        <w:ind w:firstLine="708"/>
        <w:jc w:val="both"/>
        <w:rPr>
          <w:sz w:val="24"/>
          <w:szCs w:val="24"/>
        </w:rPr>
      </w:pPr>
    </w:p>
    <w:p w:rsidR="00445CC4" w:rsidRDefault="00400082" w:rsidP="00445CC4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Pracownikiem</w:t>
      </w:r>
      <w:r w:rsidRPr="00B71691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Starostwa Powiatowego w Brzezinach</w:t>
      </w:r>
      <w:r>
        <w:rPr>
          <w:color w:val="000000" w:themeColor="text1"/>
          <w:sz w:val="24"/>
          <w:szCs w:val="24"/>
        </w:rPr>
        <w:t xml:space="preserve"> odpowiedzialnym</w:t>
      </w:r>
      <w:r w:rsidRPr="00B71691">
        <w:rPr>
          <w:color w:val="000000" w:themeColor="text1"/>
          <w:sz w:val="24"/>
          <w:szCs w:val="24"/>
        </w:rPr>
        <w:t xml:space="preserve"> za</w:t>
      </w:r>
      <w:r>
        <w:rPr>
          <w:color w:val="000000" w:themeColor="text1"/>
          <w:sz w:val="24"/>
          <w:szCs w:val="24"/>
        </w:rPr>
        <w:t> </w:t>
      </w:r>
      <w:r w:rsidRPr="00B71691">
        <w:rPr>
          <w:color w:val="000000" w:themeColor="text1"/>
          <w:sz w:val="24"/>
          <w:szCs w:val="24"/>
        </w:rPr>
        <w:t xml:space="preserve">prowadzenie </w:t>
      </w:r>
      <w:r>
        <w:rPr>
          <w:color w:val="000000" w:themeColor="text1"/>
          <w:sz w:val="24"/>
          <w:szCs w:val="24"/>
        </w:rPr>
        <w:t>spraw z</w:t>
      </w:r>
      <w:r w:rsidRPr="00B71691">
        <w:rPr>
          <w:color w:val="000000" w:themeColor="text1"/>
          <w:sz w:val="24"/>
          <w:szCs w:val="24"/>
        </w:rPr>
        <w:t>wiązanych z p</w:t>
      </w:r>
      <w:r>
        <w:rPr>
          <w:color w:val="000000" w:themeColor="text1"/>
          <w:sz w:val="24"/>
          <w:szCs w:val="24"/>
        </w:rPr>
        <w:t xml:space="preserve">ublicznym transportem zbiorowym </w:t>
      </w:r>
      <w:r w:rsidRPr="00B71691">
        <w:rPr>
          <w:color w:val="000000" w:themeColor="text1"/>
          <w:sz w:val="24"/>
          <w:szCs w:val="24"/>
        </w:rPr>
        <w:t xml:space="preserve">w kontrolowanym okresie </w:t>
      </w:r>
      <w:r>
        <w:rPr>
          <w:color w:val="000000" w:themeColor="text1"/>
          <w:sz w:val="24"/>
          <w:szCs w:val="24"/>
        </w:rPr>
        <w:t>był Pan</w:t>
      </w:r>
      <w:r w:rsidRPr="00B71691">
        <w:rPr>
          <w:color w:val="000000" w:themeColor="text1"/>
          <w:sz w:val="24"/>
          <w:szCs w:val="24"/>
        </w:rPr>
        <w:t xml:space="preserve"> </w:t>
      </w:r>
      <w:r w:rsidR="003B5175" w:rsidRPr="003B5175">
        <w:rPr>
          <w:color w:val="000000" w:themeColor="text1"/>
          <w:sz w:val="24"/>
          <w:szCs w:val="24"/>
          <w:highlight w:val="black"/>
        </w:rPr>
        <w:t>xxxxx</w:t>
      </w:r>
      <w:r w:rsidR="003B5175">
        <w:rPr>
          <w:color w:val="000000" w:themeColor="text1"/>
          <w:sz w:val="24"/>
          <w:szCs w:val="24"/>
        </w:rPr>
        <w:t xml:space="preserve"> </w:t>
      </w:r>
      <w:r w:rsidR="003B5175" w:rsidRPr="003B5175">
        <w:rPr>
          <w:color w:val="000000" w:themeColor="text1"/>
          <w:sz w:val="24"/>
          <w:szCs w:val="24"/>
          <w:highlight w:val="black"/>
        </w:rPr>
        <w:t>xxx</w:t>
      </w:r>
      <w:r w:rsidR="003B5175">
        <w:rPr>
          <w:color w:val="000000" w:themeColor="text1"/>
          <w:sz w:val="24"/>
          <w:szCs w:val="24"/>
          <w:highlight w:val="black"/>
        </w:rPr>
        <w:t>x</w:t>
      </w:r>
      <w:r w:rsidR="003B5175" w:rsidRPr="003B5175">
        <w:rPr>
          <w:color w:val="000000" w:themeColor="text1"/>
          <w:sz w:val="24"/>
          <w:szCs w:val="24"/>
          <w:highlight w:val="black"/>
        </w:rPr>
        <w:t>xxxx</w:t>
      </w:r>
      <w:r>
        <w:rPr>
          <w:color w:val="000000" w:themeColor="text1"/>
          <w:sz w:val="24"/>
          <w:szCs w:val="24"/>
        </w:rPr>
        <w:t xml:space="preserve"> - zatrudniony </w:t>
      </w:r>
      <w:r w:rsidRPr="00B71691">
        <w:rPr>
          <w:color w:val="000000" w:themeColor="text1"/>
          <w:sz w:val="24"/>
          <w:szCs w:val="24"/>
        </w:rPr>
        <w:t>na</w:t>
      </w:r>
      <w:r>
        <w:rPr>
          <w:color w:val="000000" w:themeColor="text1"/>
          <w:sz w:val="24"/>
          <w:szCs w:val="24"/>
        </w:rPr>
        <w:t xml:space="preserve"> stanowisku Naczelnika Wydziału Komunikacji i Transportu. </w:t>
      </w:r>
    </w:p>
    <w:p w:rsidR="00445CC4" w:rsidRPr="002738ED" w:rsidRDefault="00400082" w:rsidP="00445CC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Z przedstawionego zakresu czynności pracownika znak: OK.2003.8.2016, z dnia 25 listopada 2016 r.</w:t>
      </w:r>
      <w:r>
        <w:rPr>
          <w:rStyle w:val="Odwoanieprzypisudolnego"/>
          <w:color w:val="000000" w:themeColor="text1"/>
          <w:sz w:val="24"/>
          <w:szCs w:val="24"/>
        </w:rPr>
        <w:footnoteReference w:id="4"/>
      </w:r>
      <w:r>
        <w:rPr>
          <w:color w:val="000000" w:themeColor="text1"/>
          <w:sz w:val="24"/>
          <w:szCs w:val="24"/>
        </w:rPr>
        <w:t xml:space="preserve">, stwierdzono, że jest on odpowiedzialny za wykonywanie </w:t>
      </w:r>
      <w:r w:rsidRPr="002738ED">
        <w:rPr>
          <w:color w:val="000000" w:themeColor="text1"/>
          <w:sz w:val="24"/>
          <w:szCs w:val="24"/>
        </w:rPr>
        <w:t>zadań z</w:t>
      </w:r>
      <w:r>
        <w:rPr>
          <w:color w:val="000000" w:themeColor="text1"/>
          <w:sz w:val="24"/>
          <w:szCs w:val="24"/>
        </w:rPr>
        <w:t> </w:t>
      </w:r>
      <w:r w:rsidRPr="002738ED">
        <w:rPr>
          <w:color w:val="000000" w:themeColor="text1"/>
          <w:sz w:val="24"/>
          <w:szCs w:val="24"/>
        </w:rPr>
        <w:t>zakresu transportu i prawa przewozowego</w:t>
      </w:r>
      <w:r>
        <w:rPr>
          <w:color w:val="000000" w:themeColor="text1"/>
          <w:sz w:val="24"/>
          <w:szCs w:val="24"/>
        </w:rPr>
        <w:t xml:space="preserve">. Nie wskazano natomiast </w:t>
      </w:r>
      <w:r>
        <w:rPr>
          <w:sz w:val="24"/>
          <w:szCs w:val="24"/>
        </w:rPr>
        <w:t>informacji dotyczącej realizacji zadań związanych z publicznym transportem zbiorowym.</w:t>
      </w:r>
    </w:p>
    <w:p w:rsidR="00445CC4" w:rsidRPr="00DB0A4A" w:rsidRDefault="00400082" w:rsidP="00445CC4">
      <w:pPr>
        <w:suppressAutoHyphens w:val="0"/>
        <w:spacing w:before="100" w:line="360" w:lineRule="auto"/>
        <w:ind w:firstLine="705"/>
        <w:jc w:val="both"/>
        <w:rPr>
          <w:rFonts w:eastAsia="Arial"/>
          <w:sz w:val="24"/>
          <w:szCs w:val="24"/>
          <w:lang w:eastAsia="pl-PL" w:bidi="pl-PL"/>
        </w:rPr>
      </w:pPr>
      <w:r w:rsidRPr="00DB0A4A">
        <w:rPr>
          <w:bCs/>
          <w:sz w:val="24"/>
          <w:szCs w:val="24"/>
          <w:lang w:eastAsia="pl-PL"/>
        </w:rPr>
        <w:t xml:space="preserve">Na podstawie art. 22 ust. 2 </w:t>
      </w:r>
      <w:r w:rsidRPr="00DB0A4A">
        <w:rPr>
          <w:rFonts w:eastAsia="Arial"/>
          <w:kern w:val="1"/>
          <w:sz w:val="24"/>
          <w:szCs w:val="24"/>
          <w:lang w:bidi="pl-PL"/>
        </w:rPr>
        <w:t xml:space="preserve">ustawy z dnia 16 maja 2019 r. o Funduszu rozwoju </w:t>
      </w:r>
      <w:r>
        <w:rPr>
          <w:rFonts w:eastAsia="Arial"/>
          <w:kern w:val="1"/>
          <w:sz w:val="24"/>
          <w:szCs w:val="24"/>
          <w:lang w:bidi="pl-PL"/>
        </w:rPr>
        <w:t xml:space="preserve">    </w:t>
      </w:r>
      <w:r w:rsidRPr="00DB0A4A">
        <w:rPr>
          <w:rFonts w:eastAsia="Arial"/>
          <w:kern w:val="1"/>
          <w:sz w:val="24"/>
          <w:szCs w:val="24"/>
          <w:lang w:bidi="pl-PL"/>
        </w:rPr>
        <w:t>przewozów autobusowych o charakterze użyteczności publicznej</w:t>
      </w:r>
      <w:r w:rsidRPr="00DB0A4A">
        <w:rPr>
          <w:rFonts w:eastAsia="Arial"/>
          <w:sz w:val="24"/>
          <w:szCs w:val="24"/>
          <w:lang w:eastAsia="pl-PL" w:bidi="pl-PL"/>
        </w:rPr>
        <w:t xml:space="preserve">, zawarcie umowy o świadczenie usług w zakresie publicznego transportu zbiorowego wymaga uzyskania zgody organu stanowiącego właściwego organizatora. </w:t>
      </w:r>
    </w:p>
    <w:p w:rsidR="00445CC4" w:rsidRPr="001E3E1D" w:rsidRDefault="00400082" w:rsidP="00445CC4">
      <w:pPr>
        <w:suppressAutoHyphens w:val="0"/>
        <w:spacing w:before="100" w:line="360" w:lineRule="auto"/>
        <w:ind w:firstLine="705"/>
        <w:jc w:val="both"/>
        <w:rPr>
          <w:bCs/>
          <w:color w:val="000000" w:themeColor="text1"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Zgodnie z uchwałą Nr LXII</w:t>
      </w:r>
      <w:r w:rsidRPr="00DB0A4A">
        <w:rPr>
          <w:bCs/>
          <w:sz w:val="24"/>
          <w:szCs w:val="24"/>
          <w:lang w:eastAsia="pl-PL"/>
        </w:rPr>
        <w:t>/</w:t>
      </w:r>
      <w:r>
        <w:rPr>
          <w:bCs/>
          <w:sz w:val="24"/>
          <w:szCs w:val="24"/>
          <w:lang w:eastAsia="pl-PL"/>
        </w:rPr>
        <w:t>291/22 Rady Powiatu w Brzezinach</w:t>
      </w:r>
      <w:r w:rsidRPr="00DB0A4A">
        <w:rPr>
          <w:bCs/>
          <w:sz w:val="24"/>
          <w:szCs w:val="24"/>
          <w:lang w:eastAsia="pl-PL"/>
        </w:rPr>
        <w:t xml:space="preserve"> z dnia 2</w:t>
      </w:r>
      <w:r>
        <w:rPr>
          <w:bCs/>
          <w:sz w:val="24"/>
          <w:szCs w:val="24"/>
          <w:lang w:eastAsia="pl-PL"/>
        </w:rPr>
        <w:t>0</w:t>
      </w:r>
      <w:r w:rsidRPr="00DB0A4A">
        <w:rPr>
          <w:bCs/>
          <w:sz w:val="24"/>
          <w:szCs w:val="24"/>
          <w:lang w:eastAsia="pl-PL"/>
        </w:rPr>
        <w:t xml:space="preserve"> </w:t>
      </w:r>
      <w:r>
        <w:rPr>
          <w:bCs/>
          <w:sz w:val="24"/>
          <w:szCs w:val="24"/>
          <w:lang w:eastAsia="pl-PL"/>
        </w:rPr>
        <w:t xml:space="preserve">grudnia 2022 </w:t>
      </w:r>
      <w:r w:rsidRPr="00DB0A4A">
        <w:rPr>
          <w:bCs/>
          <w:sz w:val="24"/>
          <w:szCs w:val="24"/>
          <w:lang w:eastAsia="pl-PL"/>
        </w:rPr>
        <w:t xml:space="preserve">r. w sprawie wyrażenia zgody na zawarcie umowy </w:t>
      </w:r>
      <w:r>
        <w:rPr>
          <w:bCs/>
          <w:sz w:val="24"/>
          <w:szCs w:val="24"/>
          <w:lang w:eastAsia="pl-PL"/>
        </w:rPr>
        <w:t>o świadczenie usług w zakresie publicznego transportu zbiorowego na linię komunikacyjną na terenie Powiatu Brzezińskiego</w:t>
      </w:r>
      <w:r>
        <w:rPr>
          <w:rStyle w:val="Odwoanieprzypisudolnego"/>
          <w:bCs/>
          <w:sz w:val="24"/>
          <w:szCs w:val="24"/>
          <w:lang w:eastAsia="pl-PL"/>
        </w:rPr>
        <w:footnoteReference w:id="5"/>
      </w:r>
      <w:r w:rsidRPr="00DB0A4A">
        <w:rPr>
          <w:bCs/>
          <w:sz w:val="24"/>
          <w:szCs w:val="24"/>
          <w:lang w:eastAsia="pl-PL"/>
        </w:rPr>
        <w:t xml:space="preserve">, </w:t>
      </w:r>
      <w:r w:rsidRPr="008F3BDE">
        <w:rPr>
          <w:bCs/>
          <w:sz w:val="24"/>
          <w:szCs w:val="24"/>
          <w:lang w:eastAsia="pl-PL"/>
        </w:rPr>
        <w:t>na podstawie art. 12 pkt 11 ustawy z dnia 5 czerwca 199</w:t>
      </w:r>
      <w:r>
        <w:rPr>
          <w:bCs/>
          <w:sz w:val="24"/>
          <w:szCs w:val="24"/>
          <w:lang w:eastAsia="pl-PL"/>
        </w:rPr>
        <w:t>8 r. o samorządzie powiatowym (</w:t>
      </w:r>
      <w:r w:rsidRPr="008F3BDE">
        <w:rPr>
          <w:bCs/>
          <w:sz w:val="24"/>
          <w:szCs w:val="24"/>
          <w:lang w:eastAsia="pl-PL"/>
        </w:rPr>
        <w:t>Dz. U. z 202</w:t>
      </w:r>
      <w:r>
        <w:rPr>
          <w:bCs/>
          <w:sz w:val="24"/>
          <w:szCs w:val="24"/>
          <w:lang w:eastAsia="pl-PL"/>
        </w:rPr>
        <w:t>2</w:t>
      </w:r>
      <w:r w:rsidRPr="008F3BDE">
        <w:rPr>
          <w:bCs/>
          <w:sz w:val="24"/>
          <w:szCs w:val="24"/>
          <w:lang w:eastAsia="pl-PL"/>
        </w:rPr>
        <w:t xml:space="preserve"> r. poz. </w:t>
      </w:r>
      <w:r>
        <w:rPr>
          <w:bCs/>
          <w:sz w:val="24"/>
          <w:szCs w:val="24"/>
          <w:lang w:eastAsia="pl-PL"/>
        </w:rPr>
        <w:t>1526</w:t>
      </w:r>
      <w:r w:rsidRPr="008F3BDE">
        <w:rPr>
          <w:bCs/>
          <w:sz w:val="24"/>
          <w:szCs w:val="24"/>
          <w:lang w:eastAsia="pl-PL"/>
        </w:rPr>
        <w:t>) oraz art. 22 ust. 2 ustawy z dnia 16 maja 2019 r. o</w:t>
      </w:r>
      <w:r>
        <w:rPr>
          <w:bCs/>
          <w:sz w:val="24"/>
          <w:szCs w:val="24"/>
          <w:lang w:eastAsia="pl-PL"/>
        </w:rPr>
        <w:t> </w:t>
      </w:r>
      <w:r w:rsidRPr="008F3BDE">
        <w:rPr>
          <w:bCs/>
          <w:sz w:val="24"/>
          <w:szCs w:val="24"/>
          <w:lang w:eastAsia="pl-PL"/>
        </w:rPr>
        <w:t>Funduszu rozwoju przewozów autobusowych o charakterze użyteczności publicznej (Dz.</w:t>
      </w:r>
      <w:r>
        <w:rPr>
          <w:bCs/>
          <w:sz w:val="24"/>
          <w:szCs w:val="24"/>
          <w:lang w:eastAsia="pl-PL"/>
        </w:rPr>
        <w:t> </w:t>
      </w:r>
      <w:r w:rsidRPr="008F3BDE">
        <w:rPr>
          <w:bCs/>
          <w:sz w:val="24"/>
          <w:szCs w:val="24"/>
          <w:lang w:eastAsia="pl-PL"/>
        </w:rPr>
        <w:t>U. z 202</w:t>
      </w:r>
      <w:r>
        <w:rPr>
          <w:bCs/>
          <w:sz w:val="24"/>
          <w:szCs w:val="24"/>
          <w:lang w:eastAsia="pl-PL"/>
        </w:rPr>
        <w:t>2</w:t>
      </w:r>
      <w:r w:rsidRPr="008F3BDE">
        <w:rPr>
          <w:bCs/>
          <w:sz w:val="24"/>
          <w:szCs w:val="24"/>
          <w:lang w:eastAsia="pl-PL"/>
        </w:rPr>
        <w:t xml:space="preserve"> r. poz. </w:t>
      </w:r>
      <w:r>
        <w:rPr>
          <w:bCs/>
          <w:sz w:val="24"/>
          <w:szCs w:val="24"/>
          <w:lang w:eastAsia="pl-PL"/>
        </w:rPr>
        <w:t>2464</w:t>
      </w:r>
      <w:r w:rsidRPr="008F3BDE">
        <w:rPr>
          <w:bCs/>
          <w:sz w:val="24"/>
          <w:szCs w:val="24"/>
          <w:lang w:eastAsia="pl-PL"/>
        </w:rPr>
        <w:t>) Rada Powiatu</w:t>
      </w:r>
      <w:r>
        <w:rPr>
          <w:bCs/>
          <w:sz w:val="24"/>
          <w:szCs w:val="24"/>
          <w:lang w:eastAsia="pl-PL"/>
        </w:rPr>
        <w:t>,</w:t>
      </w:r>
      <w:r w:rsidRPr="008F3BDE">
        <w:rPr>
          <w:bCs/>
          <w:sz w:val="24"/>
          <w:szCs w:val="24"/>
          <w:lang w:eastAsia="pl-PL"/>
        </w:rPr>
        <w:t xml:space="preserve"> wyraziła zgodę na zawarcie powyższej umowy i</w:t>
      </w:r>
      <w:r>
        <w:rPr>
          <w:bCs/>
          <w:sz w:val="24"/>
          <w:szCs w:val="24"/>
          <w:lang w:eastAsia="pl-PL"/>
        </w:rPr>
        <w:t> </w:t>
      </w:r>
      <w:r w:rsidRPr="008F3BDE">
        <w:rPr>
          <w:bCs/>
          <w:sz w:val="24"/>
          <w:szCs w:val="24"/>
          <w:lang w:eastAsia="pl-PL"/>
        </w:rPr>
        <w:t xml:space="preserve">powierzyła wykonanie uchwały Zarządowi Powiatu </w:t>
      </w:r>
      <w:r>
        <w:rPr>
          <w:bCs/>
          <w:sz w:val="24"/>
          <w:szCs w:val="24"/>
          <w:lang w:eastAsia="pl-PL"/>
        </w:rPr>
        <w:t>w Brzezinach</w:t>
      </w:r>
      <w:r w:rsidRPr="008F3BDE">
        <w:rPr>
          <w:bCs/>
          <w:sz w:val="24"/>
          <w:szCs w:val="24"/>
          <w:lang w:eastAsia="pl-PL"/>
        </w:rPr>
        <w:t>.</w:t>
      </w:r>
    </w:p>
    <w:p w:rsidR="00445CC4" w:rsidRPr="00C823F8" w:rsidRDefault="00400082" w:rsidP="00445CC4">
      <w:pPr>
        <w:spacing w:line="360" w:lineRule="auto"/>
        <w:ind w:left="-15" w:firstLine="720"/>
        <w:jc w:val="both"/>
        <w:rPr>
          <w:sz w:val="24"/>
          <w:szCs w:val="24"/>
        </w:rPr>
      </w:pPr>
      <w:r w:rsidRPr="00DB0A4A">
        <w:rPr>
          <w:sz w:val="24"/>
          <w:szCs w:val="24"/>
        </w:rPr>
        <w:t>W dniu 8 grudnia 2022 r.</w:t>
      </w:r>
      <w:r>
        <w:rPr>
          <w:sz w:val="24"/>
          <w:szCs w:val="24"/>
        </w:rPr>
        <w:t xml:space="preserve"> pomiędzy Wojewodą Łódzkim, a Powiatem Brzezińskim, reprezentowanym przez Starostę Powiatu Brzezińskiego - Panią Renatę Kobierę, przy kontrasygnacie Skarbnika Powiatu Brzezińskiego - Pana Tomasza Makowskiego, została zawarta Umowa o dopłatę w formie dofinasowania zadań własnych organizatorów w zakresie przewozów autobusowych o charakterze użyteczności publicznej Nr 22/FRPA/2023</w:t>
      </w:r>
      <w:r>
        <w:rPr>
          <w:sz w:val="24"/>
          <w:szCs w:val="24"/>
          <w:vertAlign w:val="superscript"/>
        </w:rPr>
        <w:footnoteReference w:id="6"/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  <w:lang w:eastAsia="pl-PL"/>
        </w:rPr>
        <w:t xml:space="preserve">Na mocy powyższej Umowy, przyznano Powiatowi, jako organizatorowi publicznego transportu </w:t>
      </w:r>
      <w:r w:rsidRPr="00C41CE1">
        <w:rPr>
          <w:color w:val="000000" w:themeColor="text1"/>
          <w:sz w:val="24"/>
          <w:szCs w:val="24"/>
          <w:lang w:eastAsia="pl-PL"/>
        </w:rPr>
        <w:t>zbiorowego, dopłatę na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C41CE1">
        <w:rPr>
          <w:color w:val="000000" w:themeColor="text1"/>
          <w:sz w:val="24"/>
          <w:szCs w:val="24"/>
          <w:lang w:eastAsia="pl-PL"/>
        </w:rPr>
        <w:t xml:space="preserve">realizację zadania własnego w wysokości </w:t>
      </w:r>
      <w:r w:rsidRPr="004D668A">
        <w:rPr>
          <w:b/>
          <w:color w:val="000000" w:themeColor="text1"/>
          <w:sz w:val="24"/>
          <w:szCs w:val="24"/>
          <w:lang w:eastAsia="pl-PL"/>
        </w:rPr>
        <w:t>160 389</w:t>
      </w:r>
      <w:r>
        <w:rPr>
          <w:b/>
          <w:color w:val="000000" w:themeColor="text1"/>
          <w:sz w:val="24"/>
          <w:szCs w:val="24"/>
          <w:lang w:eastAsia="pl-PL"/>
        </w:rPr>
        <w:t>,00</w:t>
      </w:r>
      <w:r w:rsidRPr="00867E2D">
        <w:rPr>
          <w:b/>
          <w:color w:val="000000" w:themeColor="text1"/>
          <w:sz w:val="24"/>
          <w:szCs w:val="24"/>
          <w:lang w:eastAsia="pl-PL"/>
        </w:rPr>
        <w:t xml:space="preserve"> zł. </w:t>
      </w:r>
    </w:p>
    <w:p w:rsidR="00445CC4" w:rsidRDefault="00432D85" w:rsidP="00445CC4">
      <w:pPr>
        <w:rPr>
          <w:color w:val="000000" w:themeColor="text1"/>
          <w:sz w:val="24"/>
          <w:szCs w:val="24"/>
        </w:rPr>
      </w:pPr>
    </w:p>
    <w:p w:rsidR="003B5175" w:rsidRDefault="003B5175" w:rsidP="00445CC4">
      <w:pPr>
        <w:spacing w:line="360" w:lineRule="auto"/>
        <w:ind w:firstLine="705"/>
        <w:jc w:val="both"/>
        <w:rPr>
          <w:color w:val="000000" w:themeColor="text1"/>
          <w:sz w:val="24"/>
          <w:szCs w:val="24"/>
        </w:rPr>
      </w:pPr>
    </w:p>
    <w:p w:rsidR="00445CC4" w:rsidRDefault="00400082" w:rsidP="00445CC4">
      <w:pPr>
        <w:spacing w:line="360" w:lineRule="auto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W 2023</w:t>
      </w:r>
      <w:r w:rsidRPr="00C41CE1">
        <w:rPr>
          <w:color w:val="000000" w:themeColor="text1"/>
          <w:sz w:val="24"/>
          <w:szCs w:val="24"/>
        </w:rPr>
        <w:t xml:space="preserve"> r. dofinansowanie w formie dopłaty, zgo</w:t>
      </w:r>
      <w:r>
        <w:rPr>
          <w:color w:val="000000" w:themeColor="text1"/>
          <w:sz w:val="24"/>
          <w:szCs w:val="24"/>
        </w:rPr>
        <w:t xml:space="preserve">dnie z zawartą Umową, udzielone    </w:t>
      </w:r>
      <w:r w:rsidRPr="00C41CE1">
        <w:rPr>
          <w:color w:val="000000" w:themeColor="text1"/>
          <w:sz w:val="24"/>
          <w:szCs w:val="24"/>
        </w:rPr>
        <w:t xml:space="preserve">było wyłącznie do przewozów wykonywanych od </w:t>
      </w:r>
      <w:r>
        <w:rPr>
          <w:kern w:val="1"/>
          <w:sz w:val="24"/>
          <w:szCs w:val="24"/>
        </w:rPr>
        <w:t xml:space="preserve">dnia </w:t>
      </w:r>
      <w:r w:rsidRPr="00580589">
        <w:rPr>
          <w:kern w:val="1"/>
          <w:sz w:val="24"/>
          <w:szCs w:val="24"/>
        </w:rPr>
        <w:t>1 stycznia 202</w:t>
      </w:r>
      <w:r>
        <w:rPr>
          <w:kern w:val="1"/>
          <w:sz w:val="24"/>
          <w:szCs w:val="24"/>
        </w:rPr>
        <w:t>3</w:t>
      </w:r>
      <w:r w:rsidRPr="00580589">
        <w:rPr>
          <w:kern w:val="1"/>
          <w:sz w:val="24"/>
          <w:szCs w:val="24"/>
        </w:rPr>
        <w:t xml:space="preserve"> r.  do dnia 31 grudnia 202</w:t>
      </w:r>
      <w:r>
        <w:rPr>
          <w:kern w:val="1"/>
          <w:sz w:val="24"/>
          <w:szCs w:val="24"/>
        </w:rPr>
        <w:t>3</w:t>
      </w:r>
      <w:r w:rsidRPr="00580589">
        <w:rPr>
          <w:kern w:val="1"/>
          <w:sz w:val="24"/>
          <w:szCs w:val="24"/>
        </w:rPr>
        <w:t xml:space="preserve"> r.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i obejmowało 1 nowo powstałą linię komunikacyjną tj.: </w:t>
      </w:r>
    </w:p>
    <w:p w:rsidR="00445CC4" w:rsidRPr="00485613" w:rsidRDefault="00432D85" w:rsidP="00445CC4">
      <w:pPr>
        <w:ind w:firstLine="705"/>
        <w:jc w:val="both"/>
        <w:rPr>
          <w:color w:val="000000" w:themeColor="text1"/>
          <w:sz w:val="24"/>
          <w:szCs w:val="24"/>
        </w:rPr>
      </w:pPr>
    </w:p>
    <w:p w:rsidR="00445CC4" w:rsidRDefault="00400082" w:rsidP="00445CC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Brzeziny – Osiny.</w:t>
      </w:r>
    </w:p>
    <w:p w:rsidR="00445CC4" w:rsidRDefault="00432D85" w:rsidP="00445CC4">
      <w:pPr>
        <w:pStyle w:val="Akapitzlist"/>
        <w:suppressAutoHyphens w:val="0"/>
        <w:ind w:left="1160"/>
        <w:jc w:val="both"/>
        <w:rPr>
          <w:color w:val="000000" w:themeColor="text1"/>
          <w:sz w:val="24"/>
          <w:szCs w:val="24"/>
        </w:rPr>
      </w:pPr>
    </w:p>
    <w:p w:rsidR="00445CC4" w:rsidRDefault="00400082" w:rsidP="00445CC4">
      <w:pPr>
        <w:suppressAutoHyphens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 ww. linii, przewozy o charakterze użyteczności publicznej realizował jeden operator                                   publicznego transportu zbiorowego, tj. Firma „EURO – BUS’’ Ł. Kłąb, S. Kłąb Spółka jawna z siedzibą: Jasienin Mały 26, 95-047 Jeżów, z którym Powiat Brzeziński zawarł w dniu 28 grudnia 2022 r. umowę Nr 197/2022. Przedmiotem umowy była realizacja przewozów osób o charakterze użyteczności publicznej  w okresie od 1 stycznia 2023 r. do 31 grudnia 2023 r.</w:t>
      </w:r>
      <w:r>
        <w:rPr>
          <w:rStyle w:val="Odwoanieprzypisudolnego"/>
          <w:color w:val="000000"/>
          <w:sz w:val="24"/>
          <w:szCs w:val="24"/>
          <w:lang w:eastAsia="pl-PL"/>
        </w:rPr>
        <w:footnoteReference w:id="7"/>
      </w:r>
    </w:p>
    <w:p w:rsidR="00445CC4" w:rsidRDefault="00400082" w:rsidP="00445CC4">
      <w:pPr>
        <w:suppressAutoHyphens w:val="0"/>
        <w:spacing w:line="360" w:lineRule="auto"/>
        <w:ind w:left="-15"/>
        <w:jc w:val="both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Zgodnie z zapisami ww. umowy, operator został wyłoniony na podstawie art. 22 ust.1 pkt 4 ustawy z dnia 16 grudnia 2010 r. o publicznym transporcie zbiorowym, </w:t>
      </w:r>
      <w:r w:rsidRPr="0034138D">
        <w:rPr>
          <w:sz w:val="24"/>
          <w:szCs w:val="24"/>
          <w:lang w:eastAsia="pl-PL"/>
        </w:rPr>
        <w:t xml:space="preserve">zgodnie z treścią </w:t>
      </w:r>
      <w:r>
        <w:rPr>
          <w:sz w:val="24"/>
          <w:szCs w:val="24"/>
          <w:lang w:eastAsia="pl-PL"/>
        </w:rPr>
        <w:t xml:space="preserve">  </w:t>
      </w:r>
      <w:r w:rsidRPr="0034138D">
        <w:rPr>
          <w:sz w:val="24"/>
          <w:szCs w:val="24"/>
          <w:lang w:eastAsia="pl-PL"/>
        </w:rPr>
        <w:t>którego, organizator może bezpośrednio zaw</w:t>
      </w:r>
      <w:r>
        <w:rPr>
          <w:sz w:val="24"/>
          <w:szCs w:val="24"/>
          <w:lang w:eastAsia="pl-PL"/>
        </w:rPr>
        <w:t xml:space="preserve">rzeć umowę o świadczenie usług </w:t>
      </w:r>
      <w:r w:rsidRPr="0034138D">
        <w:rPr>
          <w:sz w:val="24"/>
          <w:szCs w:val="24"/>
          <w:lang w:eastAsia="pl-PL"/>
        </w:rPr>
        <w:t xml:space="preserve">w zakresie </w:t>
      </w:r>
      <w:r>
        <w:rPr>
          <w:sz w:val="24"/>
          <w:szCs w:val="24"/>
          <w:lang w:eastAsia="pl-PL"/>
        </w:rPr>
        <w:t xml:space="preserve"> </w:t>
      </w:r>
      <w:r w:rsidRPr="0034138D">
        <w:rPr>
          <w:sz w:val="24"/>
          <w:szCs w:val="24"/>
          <w:lang w:eastAsia="pl-PL"/>
        </w:rPr>
        <w:t xml:space="preserve">publicznego transportu zbiorowego, w </w:t>
      </w:r>
      <w:r>
        <w:rPr>
          <w:sz w:val="24"/>
          <w:szCs w:val="24"/>
          <w:lang w:eastAsia="pl-PL"/>
        </w:rPr>
        <w:t>przypadku gdy </w:t>
      </w:r>
      <w:r w:rsidRPr="0034138D">
        <w:rPr>
          <w:sz w:val="24"/>
          <w:szCs w:val="24"/>
          <w:lang w:eastAsia="pl-PL"/>
        </w:rPr>
        <w:t>wystąpi zakłócenie w świadczeniu usług w zakresie publicznego transportu zbiorowego lub bezpośrednie ryzyko powstania takiej sytuacji zarówno z przyczyn zależnych, ja</w:t>
      </w:r>
      <w:r>
        <w:rPr>
          <w:sz w:val="24"/>
          <w:szCs w:val="24"/>
          <w:lang w:eastAsia="pl-PL"/>
        </w:rPr>
        <w:t xml:space="preserve">k i niezależnych od operatora, </w:t>
      </w:r>
      <w:r w:rsidRPr="0034138D">
        <w:rPr>
          <w:sz w:val="24"/>
          <w:szCs w:val="24"/>
          <w:lang w:eastAsia="pl-PL"/>
        </w:rPr>
        <w:t xml:space="preserve">o ile nie można </w:t>
      </w:r>
      <w:r>
        <w:rPr>
          <w:sz w:val="24"/>
          <w:szCs w:val="24"/>
          <w:lang w:eastAsia="pl-PL"/>
        </w:rPr>
        <w:t xml:space="preserve">   </w:t>
      </w:r>
      <w:r w:rsidRPr="0034138D">
        <w:rPr>
          <w:sz w:val="24"/>
          <w:szCs w:val="24"/>
          <w:lang w:eastAsia="pl-PL"/>
        </w:rPr>
        <w:t>zachować terminów określonych dl</w:t>
      </w:r>
      <w:r>
        <w:rPr>
          <w:sz w:val="24"/>
          <w:szCs w:val="24"/>
          <w:lang w:eastAsia="pl-PL"/>
        </w:rPr>
        <w:t xml:space="preserve">a innych trybów zawarcia umowy </w:t>
      </w:r>
      <w:r w:rsidRPr="0034138D">
        <w:rPr>
          <w:sz w:val="24"/>
          <w:szCs w:val="24"/>
          <w:lang w:eastAsia="pl-PL"/>
        </w:rPr>
        <w:t xml:space="preserve">o świadczenie </w:t>
      </w:r>
      <w:r>
        <w:rPr>
          <w:sz w:val="24"/>
          <w:szCs w:val="24"/>
          <w:lang w:eastAsia="pl-PL"/>
        </w:rPr>
        <w:t xml:space="preserve">         </w:t>
      </w:r>
      <w:r w:rsidRPr="0034138D">
        <w:rPr>
          <w:sz w:val="24"/>
          <w:szCs w:val="24"/>
          <w:lang w:eastAsia="pl-PL"/>
        </w:rPr>
        <w:t xml:space="preserve">publicznego transportu zbiorowego, o których mowa  w </w:t>
      </w:r>
      <w:hyperlink r:id="rId7" w:history="1">
        <w:r w:rsidRPr="005D5CB9">
          <w:rPr>
            <w:rStyle w:val="Hipercze"/>
            <w:rFonts w:eastAsia="Lucida Sans Unicode"/>
            <w:color w:val="000000" w:themeColor="text1"/>
            <w:sz w:val="24"/>
            <w:szCs w:val="24"/>
            <w:lang w:eastAsia="pl-PL"/>
          </w:rPr>
          <w:t>art. 19 ust. 1 pkt 1 i 2</w:t>
        </w:r>
      </w:hyperlink>
      <w:r w:rsidRPr="005D5CB9">
        <w:rPr>
          <w:color w:val="000000" w:themeColor="text1"/>
          <w:sz w:val="24"/>
          <w:szCs w:val="24"/>
          <w:lang w:eastAsia="pl-PL"/>
        </w:rPr>
        <w:t>.</w:t>
      </w:r>
      <w:r w:rsidRPr="0034138D">
        <w:rPr>
          <w:sz w:val="24"/>
          <w:szCs w:val="24"/>
          <w:lang w:eastAsia="pl-PL"/>
        </w:rPr>
        <w:t xml:space="preserve"> </w:t>
      </w:r>
    </w:p>
    <w:p w:rsidR="00445CC4" w:rsidRDefault="00400082" w:rsidP="00445CC4">
      <w:pPr>
        <w:suppressAutoHyphens w:val="0"/>
        <w:spacing w:line="360" w:lineRule="auto"/>
        <w:ind w:left="-15"/>
        <w:jc w:val="both"/>
        <w:rPr>
          <w:rFonts w:eastAsia="Arial"/>
          <w:iCs/>
          <w:sz w:val="24"/>
          <w:szCs w:val="24"/>
          <w:lang w:eastAsia="pl-PL" w:bidi="pl-PL"/>
        </w:rPr>
      </w:pPr>
      <w:r>
        <w:rPr>
          <w:sz w:val="24"/>
          <w:szCs w:val="24"/>
          <w:lang w:eastAsia="pl-PL"/>
        </w:rPr>
        <w:t xml:space="preserve">Wobec powyższego, </w:t>
      </w:r>
      <w:r w:rsidRPr="00AF2564">
        <w:rPr>
          <w:iCs/>
          <w:sz w:val="24"/>
          <w:szCs w:val="24"/>
          <w:lang w:eastAsia="pl-PL"/>
        </w:rPr>
        <w:t>spełniony</w:t>
      </w:r>
      <w:r>
        <w:rPr>
          <w:iCs/>
          <w:sz w:val="24"/>
          <w:szCs w:val="24"/>
          <w:lang w:eastAsia="pl-PL"/>
        </w:rPr>
        <w:t xml:space="preserve"> został wymóg art. 23 ust. 2 pkt</w:t>
      </w:r>
      <w:r w:rsidRPr="00AF2564">
        <w:rPr>
          <w:iCs/>
          <w:sz w:val="24"/>
          <w:szCs w:val="24"/>
          <w:lang w:eastAsia="pl-PL"/>
        </w:rPr>
        <w:t xml:space="preserve"> 2 u</w:t>
      </w:r>
      <w:r w:rsidRPr="00AF2564">
        <w:rPr>
          <w:rFonts w:eastAsia="Arial"/>
          <w:iCs/>
          <w:sz w:val="24"/>
          <w:szCs w:val="24"/>
          <w:lang w:eastAsia="pl-PL" w:bidi="pl-PL"/>
        </w:rPr>
        <w:t>stawy z dnia 16 maja 2019</w:t>
      </w:r>
      <w:r>
        <w:rPr>
          <w:rFonts w:eastAsia="Arial"/>
          <w:iCs/>
          <w:sz w:val="24"/>
          <w:szCs w:val="24"/>
          <w:lang w:eastAsia="pl-PL" w:bidi="pl-PL"/>
        </w:rPr>
        <w:t> </w:t>
      </w:r>
      <w:r w:rsidRPr="00AF2564">
        <w:rPr>
          <w:rFonts w:eastAsia="Arial"/>
          <w:iCs/>
          <w:sz w:val="24"/>
          <w:szCs w:val="24"/>
          <w:lang w:eastAsia="pl-PL" w:bidi="pl-PL"/>
        </w:rPr>
        <w:t>r. o Funduszu rozwoju przewozów autobusowych o charakterze użyteczności publicznej  tj.  zawarcie umowy o świadczenie usług w zakresie publicznego transportu zbiorowego.</w:t>
      </w:r>
    </w:p>
    <w:p w:rsidR="00445CC4" w:rsidRPr="00AF2564" w:rsidRDefault="00432D85" w:rsidP="00445CC4">
      <w:pPr>
        <w:suppressAutoHyphens w:val="0"/>
        <w:ind w:left="-15"/>
        <w:jc w:val="both"/>
        <w:rPr>
          <w:color w:val="000000"/>
          <w:sz w:val="24"/>
          <w:szCs w:val="24"/>
          <w:lang w:eastAsia="pl-PL"/>
        </w:rPr>
      </w:pPr>
    </w:p>
    <w:p w:rsidR="00445CC4" w:rsidRDefault="00400082" w:rsidP="00445CC4">
      <w:pPr>
        <w:spacing w:before="100" w:line="360" w:lineRule="auto"/>
        <w:ind w:left="-15" w:firstLine="720"/>
        <w:jc w:val="both"/>
        <w:rPr>
          <w:rFonts w:eastAsia="Arial"/>
          <w:iCs/>
          <w:color w:val="000000"/>
          <w:sz w:val="24"/>
          <w:szCs w:val="24"/>
          <w:lang w:eastAsia="pl-PL" w:bidi="pl-PL"/>
        </w:rPr>
      </w:pPr>
      <w:r w:rsidRPr="004D50BF">
        <w:rPr>
          <w:rFonts w:eastAsia="Arial"/>
          <w:iCs/>
          <w:color w:val="000000"/>
          <w:sz w:val="24"/>
          <w:szCs w:val="24"/>
          <w:lang w:eastAsia="pl-PL" w:bidi="pl-PL"/>
        </w:rPr>
        <w:t xml:space="preserve">Kontrolujący </w:t>
      </w:r>
      <w:r>
        <w:rPr>
          <w:rFonts w:eastAsia="Arial"/>
          <w:iCs/>
          <w:color w:val="000000"/>
          <w:sz w:val="24"/>
          <w:szCs w:val="24"/>
          <w:lang w:eastAsia="pl-PL" w:bidi="pl-PL"/>
        </w:rPr>
        <w:t>dokonali także analizy umowy zawartej przez Powiat z operatorem,           pod względem jej zgodności z wymogami określonymi w art. 25 ustawy o publicznym transporcie zbiorowym.</w:t>
      </w:r>
      <w:r w:rsidRPr="00CF2DC3">
        <w:rPr>
          <w:rFonts w:eastAsia="Arial"/>
          <w:iCs/>
          <w:color w:val="000000"/>
          <w:sz w:val="24"/>
          <w:szCs w:val="24"/>
          <w:lang w:eastAsia="pl-PL" w:bidi="pl-PL"/>
        </w:rPr>
        <w:t xml:space="preserve"> </w:t>
      </w:r>
      <w:r>
        <w:rPr>
          <w:rFonts w:eastAsia="Arial"/>
          <w:iCs/>
          <w:color w:val="000000"/>
          <w:sz w:val="24"/>
          <w:szCs w:val="24"/>
          <w:lang w:eastAsia="pl-PL" w:bidi="pl-PL"/>
        </w:rPr>
        <w:t>Podczas kontroli stwierdzono, że przepisy ww. artykułu znajdują odzwierciedlenie w treści umowy zawartej z operatorem.</w:t>
      </w:r>
    </w:p>
    <w:p w:rsidR="00445CC4" w:rsidRPr="00367AF2" w:rsidRDefault="00432D85" w:rsidP="00445CC4">
      <w:pPr>
        <w:spacing w:before="100"/>
        <w:ind w:left="-15" w:firstLine="720"/>
        <w:jc w:val="both"/>
        <w:rPr>
          <w:rFonts w:eastAsia="Arial"/>
          <w:iCs/>
          <w:color w:val="000000"/>
          <w:sz w:val="24"/>
          <w:szCs w:val="24"/>
          <w:lang w:eastAsia="pl-PL" w:bidi="pl-PL"/>
        </w:rPr>
      </w:pPr>
    </w:p>
    <w:p w:rsidR="00445CC4" w:rsidRPr="00654AF5" w:rsidRDefault="00400082" w:rsidP="00445CC4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Wojewoda Łódzki przekazał </w:t>
      </w:r>
      <w:r>
        <w:rPr>
          <w:sz w:val="24"/>
          <w:szCs w:val="24"/>
        </w:rPr>
        <w:t>Powiatowi Brzezińskiemu</w:t>
      </w:r>
      <w:r>
        <w:rPr>
          <w:color w:val="000000"/>
          <w:sz w:val="24"/>
          <w:szCs w:val="24"/>
          <w:lang w:eastAsia="pl-PL"/>
        </w:rPr>
        <w:t xml:space="preserve"> w 2023 r. na realizację zadania środki z funduszu rozwoju przewozów autobusowych o charakterze użyteczności publicznej w łącznej kwocie</w:t>
      </w:r>
      <w:r>
        <w:rPr>
          <w:color w:val="FF0000"/>
          <w:sz w:val="24"/>
          <w:szCs w:val="24"/>
          <w:lang w:eastAsia="pl-PL"/>
        </w:rPr>
        <w:t xml:space="preserve"> </w:t>
      </w:r>
      <w:r w:rsidRPr="00BE65F5">
        <w:rPr>
          <w:b/>
          <w:color w:val="000000" w:themeColor="text1"/>
          <w:sz w:val="24"/>
          <w:szCs w:val="24"/>
          <w:lang w:eastAsia="pl-PL"/>
        </w:rPr>
        <w:t>160 389,00 zł.</w:t>
      </w:r>
    </w:p>
    <w:p w:rsidR="00445CC4" w:rsidRDefault="00432D85" w:rsidP="00445CC4">
      <w:pPr>
        <w:spacing w:after="120" w:line="360" w:lineRule="auto"/>
        <w:ind w:firstLine="705"/>
        <w:jc w:val="both"/>
        <w:rPr>
          <w:sz w:val="24"/>
          <w:szCs w:val="24"/>
        </w:rPr>
      </w:pPr>
    </w:p>
    <w:p w:rsidR="00445CC4" w:rsidRDefault="00400082" w:rsidP="00445CC4">
      <w:pPr>
        <w:spacing w:after="120"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Miesięczne wnioski o dopłatę z Funduszu</w:t>
      </w:r>
      <w:r>
        <w:rPr>
          <w:rStyle w:val="Odwoanieprzypisudolnego"/>
          <w:sz w:val="24"/>
          <w:szCs w:val="24"/>
        </w:rPr>
        <w:footnoteReference w:id="8"/>
      </w:r>
      <w:r>
        <w:rPr>
          <w:sz w:val="24"/>
          <w:szCs w:val="24"/>
        </w:rPr>
        <w:t xml:space="preserve">, </w:t>
      </w:r>
      <w:r w:rsidRPr="00DB0A4A">
        <w:rPr>
          <w:sz w:val="24"/>
          <w:szCs w:val="24"/>
        </w:rPr>
        <w:t>zostały złożone w terminach zgodnych z</w:t>
      </w:r>
      <w:r>
        <w:rPr>
          <w:sz w:val="24"/>
          <w:szCs w:val="24"/>
        </w:rPr>
        <w:t> zapisami § 3 ust. 2 Umowy zawartej</w:t>
      </w:r>
      <w:r w:rsidRPr="00DB0A4A">
        <w:rPr>
          <w:sz w:val="24"/>
          <w:szCs w:val="24"/>
        </w:rPr>
        <w:t xml:space="preserve"> pomiędzy </w:t>
      </w:r>
      <w:r>
        <w:rPr>
          <w:sz w:val="24"/>
          <w:szCs w:val="24"/>
        </w:rPr>
        <w:t>Powiatem Brzezińskim</w:t>
      </w:r>
      <w:r w:rsidRPr="00DB0A4A">
        <w:rPr>
          <w:sz w:val="24"/>
          <w:szCs w:val="24"/>
        </w:rPr>
        <w:t>, a Wojewodą Łódzkim, poprzez skrzynkę ePUAP</w:t>
      </w:r>
      <w:r>
        <w:rPr>
          <w:sz w:val="24"/>
          <w:szCs w:val="24"/>
        </w:rPr>
        <w:t>.</w:t>
      </w:r>
    </w:p>
    <w:p w:rsidR="00445CC4" w:rsidRPr="00DB0A4A" w:rsidRDefault="00400082" w:rsidP="00445CC4">
      <w:pPr>
        <w:spacing w:after="120" w:line="360" w:lineRule="auto"/>
        <w:ind w:firstLine="705"/>
        <w:jc w:val="both"/>
      </w:pPr>
      <w:r>
        <w:rPr>
          <w:sz w:val="24"/>
          <w:szCs w:val="24"/>
        </w:rPr>
        <w:t>Sprawozdania kwartalne z rozliczenia dopłaty z Funduszu za rok 2023</w:t>
      </w:r>
      <w:r>
        <w:rPr>
          <w:rStyle w:val="Odwoanieprzypisudolnego"/>
          <w:sz w:val="24"/>
          <w:szCs w:val="24"/>
        </w:rPr>
        <w:footnoteReference w:id="9"/>
      </w:r>
      <w:r>
        <w:rPr>
          <w:sz w:val="24"/>
          <w:szCs w:val="24"/>
        </w:rPr>
        <w:t>, zostały złożone w terminie zgodnym z zapisem</w:t>
      </w:r>
      <w:r w:rsidRPr="00DB0A4A">
        <w:rPr>
          <w:sz w:val="24"/>
          <w:szCs w:val="24"/>
        </w:rPr>
        <w:t xml:space="preserve"> § 4 ust</w:t>
      </w:r>
      <w:r>
        <w:rPr>
          <w:sz w:val="24"/>
          <w:szCs w:val="24"/>
        </w:rPr>
        <w:t>. 3 Umowy zawartej</w:t>
      </w:r>
      <w:r w:rsidRPr="00DB0A4A">
        <w:rPr>
          <w:sz w:val="24"/>
          <w:szCs w:val="24"/>
        </w:rPr>
        <w:t xml:space="preserve"> pomiędzy </w:t>
      </w:r>
      <w:r>
        <w:rPr>
          <w:sz w:val="24"/>
          <w:szCs w:val="24"/>
        </w:rPr>
        <w:t>Powiatem Brzezińskim</w:t>
      </w:r>
      <w:r w:rsidRPr="00DB0A4A">
        <w:rPr>
          <w:sz w:val="24"/>
          <w:szCs w:val="24"/>
        </w:rPr>
        <w:t>, a</w:t>
      </w:r>
      <w:r>
        <w:rPr>
          <w:sz w:val="24"/>
          <w:szCs w:val="24"/>
        </w:rPr>
        <w:t> </w:t>
      </w:r>
      <w:r w:rsidRPr="00DB0A4A">
        <w:rPr>
          <w:sz w:val="24"/>
          <w:szCs w:val="24"/>
        </w:rPr>
        <w:t>Wojewodą Łódzkim.</w:t>
      </w:r>
    </w:p>
    <w:p w:rsidR="00445CC4" w:rsidRPr="00071DFF" w:rsidRDefault="00400082" w:rsidP="00445CC4">
      <w:pPr>
        <w:spacing w:after="120" w:line="360" w:lineRule="auto"/>
        <w:ind w:firstLine="705"/>
        <w:jc w:val="both"/>
      </w:pPr>
      <w:r>
        <w:rPr>
          <w:sz w:val="24"/>
          <w:szCs w:val="24"/>
        </w:rPr>
        <w:t>Rozliczenie końcowe dopłaty z Funduszu za 2023 r.</w:t>
      </w:r>
      <w:r>
        <w:rPr>
          <w:rStyle w:val="Odwoanieprzypisudolnego"/>
          <w:sz w:val="24"/>
          <w:szCs w:val="24"/>
        </w:rPr>
        <w:footnoteReference w:id="10"/>
      </w:r>
      <w:r>
        <w:rPr>
          <w:sz w:val="24"/>
          <w:szCs w:val="24"/>
        </w:rPr>
        <w:t xml:space="preserve"> również zostało złożone zgodnie z zapisami § 4 ust 5 Umowy zawartej pomiędzy Powiatem Brzezińskim, a Wojewodą Łódzkim, </w:t>
      </w:r>
      <w:r w:rsidRPr="00DB0A4A">
        <w:rPr>
          <w:sz w:val="24"/>
          <w:szCs w:val="24"/>
        </w:rPr>
        <w:t>tj. w terminie do dnia 15 marca 2023 r. według wzoru stanowiącego załącznik nr</w:t>
      </w:r>
      <w:r>
        <w:rPr>
          <w:sz w:val="24"/>
          <w:szCs w:val="24"/>
        </w:rPr>
        <w:t> </w:t>
      </w:r>
      <w:r w:rsidRPr="00DB0A4A">
        <w:rPr>
          <w:sz w:val="24"/>
          <w:szCs w:val="24"/>
        </w:rPr>
        <w:t>3</w:t>
      </w:r>
      <w:r>
        <w:rPr>
          <w:sz w:val="24"/>
          <w:szCs w:val="24"/>
        </w:rPr>
        <w:t> </w:t>
      </w:r>
      <w:r w:rsidRPr="00DB0A4A">
        <w:rPr>
          <w:sz w:val="24"/>
          <w:szCs w:val="24"/>
        </w:rPr>
        <w:t>do umowy.</w:t>
      </w:r>
    </w:p>
    <w:p w:rsidR="00445CC4" w:rsidRDefault="00400082" w:rsidP="00445CC4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  <w:r w:rsidRPr="00DF4E6F">
        <w:rPr>
          <w:sz w:val="24"/>
          <w:szCs w:val="24"/>
          <w:lang w:eastAsia="pl-PL"/>
        </w:rPr>
        <w:t xml:space="preserve">Całkowita wartość Zadania wyniosła </w:t>
      </w:r>
      <w:r>
        <w:rPr>
          <w:b/>
          <w:sz w:val="24"/>
          <w:szCs w:val="24"/>
          <w:lang w:eastAsia="pl-PL"/>
        </w:rPr>
        <w:t>178 574,20</w:t>
      </w:r>
      <w:r w:rsidRPr="00DF4E6F">
        <w:rPr>
          <w:b/>
          <w:i/>
          <w:sz w:val="24"/>
          <w:szCs w:val="24"/>
          <w:lang w:eastAsia="pl-PL"/>
        </w:rPr>
        <w:t xml:space="preserve"> zł</w:t>
      </w:r>
      <w:r w:rsidRPr="00DF4E6F">
        <w:rPr>
          <w:sz w:val="24"/>
          <w:szCs w:val="24"/>
          <w:lang w:eastAsia="pl-PL"/>
        </w:rPr>
        <w:t xml:space="preserve">, </w:t>
      </w:r>
      <w:r>
        <w:rPr>
          <w:sz w:val="24"/>
          <w:szCs w:val="24"/>
          <w:lang w:eastAsia="pl-PL"/>
        </w:rPr>
        <w:t>z cz</w:t>
      </w:r>
      <w:r w:rsidRPr="00DF4E6F">
        <w:rPr>
          <w:sz w:val="24"/>
          <w:szCs w:val="24"/>
          <w:lang w:eastAsia="pl-PL"/>
        </w:rPr>
        <w:t xml:space="preserve">ego: </w:t>
      </w:r>
      <w:r>
        <w:rPr>
          <w:b/>
          <w:sz w:val="24"/>
          <w:szCs w:val="24"/>
          <w:lang w:eastAsia="pl-PL"/>
        </w:rPr>
        <w:t>160 389,00</w:t>
      </w:r>
      <w:r w:rsidRPr="00703123">
        <w:rPr>
          <w:b/>
          <w:sz w:val="24"/>
          <w:szCs w:val="24"/>
          <w:lang w:eastAsia="pl-PL"/>
        </w:rPr>
        <w:t xml:space="preserve"> zł</w:t>
      </w:r>
      <w:r w:rsidRPr="00DF4E6F">
        <w:rPr>
          <w:sz w:val="24"/>
          <w:szCs w:val="24"/>
          <w:lang w:eastAsia="pl-PL"/>
        </w:rPr>
        <w:t xml:space="preserve"> stanowią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wydatki sfinansowane ze środków funduszu rozwoju przewozów autobusowych o charakterze użyteczności publicznej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oraz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>18 185,20</w:t>
      </w:r>
      <w:r>
        <w:rPr>
          <w:b/>
          <w:i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zł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jako</w:t>
      </w:r>
      <w:r w:rsidRPr="00DF4E6F">
        <w:rPr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 xml:space="preserve">wkład własny Powiatu (co stanowiło </w:t>
      </w:r>
      <w:r w:rsidRPr="00703123">
        <w:rPr>
          <w:b/>
          <w:color w:val="000000"/>
          <w:sz w:val="24"/>
          <w:szCs w:val="24"/>
          <w:lang w:eastAsia="pl-PL"/>
        </w:rPr>
        <w:t>10 %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poniesionych wydatków</w:t>
      </w:r>
      <w:r w:rsidRPr="00DF4E6F">
        <w:rPr>
          <w:sz w:val="24"/>
          <w:szCs w:val="24"/>
          <w:lang w:eastAsia="pl-PL"/>
        </w:rPr>
        <w:t xml:space="preserve">). </w:t>
      </w:r>
    </w:p>
    <w:p w:rsidR="00445CC4" w:rsidRDefault="00400082" w:rsidP="00445CC4">
      <w:pPr>
        <w:spacing w:line="360" w:lineRule="auto"/>
        <w:ind w:left="-15"/>
        <w:jc w:val="both"/>
        <w:rPr>
          <w:color w:val="000000"/>
          <w:sz w:val="24"/>
          <w:szCs w:val="24"/>
          <w:lang w:eastAsia="pl-PL"/>
        </w:rPr>
      </w:pPr>
      <w:r w:rsidRPr="00DF4E6F">
        <w:rPr>
          <w:sz w:val="24"/>
          <w:szCs w:val="24"/>
          <w:lang w:eastAsia="pl-PL"/>
        </w:rPr>
        <w:lastRenderedPageBreak/>
        <w:t>Wobec powyższego</w:t>
      </w:r>
      <w:r>
        <w:rPr>
          <w:sz w:val="24"/>
          <w:szCs w:val="24"/>
          <w:lang w:eastAsia="pl-PL"/>
        </w:rPr>
        <w:t>,</w:t>
      </w:r>
      <w:r w:rsidRPr="00DF4E6F">
        <w:rPr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spełniony został wymóg, o którym mowa w art. 23 ust. 2 pkt 1 u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stawy z dnia 16 maja 2019 r. o Funduszu rozwoju przewozów autobusowych o charakterze użyteczności publicznej, tj. </w:t>
      </w:r>
      <w:r>
        <w:rPr>
          <w:color w:val="000000"/>
          <w:sz w:val="24"/>
          <w:szCs w:val="24"/>
          <w:lang w:eastAsia="pl-PL"/>
        </w:rPr>
        <w:t xml:space="preserve"> min. </w:t>
      </w:r>
      <w:r w:rsidRPr="00703123">
        <w:rPr>
          <w:b/>
          <w:color w:val="000000"/>
          <w:sz w:val="24"/>
          <w:szCs w:val="24"/>
          <w:lang w:eastAsia="pl-PL"/>
        </w:rPr>
        <w:t>10%</w:t>
      </w:r>
      <w:r>
        <w:rPr>
          <w:color w:val="000000"/>
          <w:sz w:val="24"/>
          <w:szCs w:val="24"/>
          <w:lang w:eastAsia="pl-PL"/>
        </w:rPr>
        <w:t xml:space="preserve"> wkładu własnego organizatora.   </w:t>
      </w:r>
    </w:p>
    <w:p w:rsidR="00445CC4" w:rsidRDefault="00432D85" w:rsidP="00445CC4">
      <w:pPr>
        <w:ind w:left="-15"/>
        <w:jc w:val="both"/>
        <w:rPr>
          <w:color w:val="000000"/>
          <w:sz w:val="24"/>
          <w:szCs w:val="24"/>
          <w:lang w:eastAsia="pl-PL"/>
        </w:rPr>
      </w:pPr>
    </w:p>
    <w:p w:rsidR="00445CC4" w:rsidRPr="00C57454" w:rsidRDefault="00400082" w:rsidP="00445CC4">
      <w:pPr>
        <w:spacing w:line="360" w:lineRule="auto"/>
        <w:ind w:left="-15" w:firstLine="720"/>
        <w:jc w:val="both"/>
        <w:rPr>
          <w:color w:val="FF0000"/>
        </w:rPr>
      </w:pPr>
      <w:r>
        <w:rPr>
          <w:color w:val="000000"/>
          <w:sz w:val="24"/>
          <w:szCs w:val="24"/>
          <w:lang w:eastAsia="pl-PL"/>
        </w:rPr>
        <w:t xml:space="preserve">Poddając analizie ww. rozliczenie końcowe, zespół kontrolny ustalił, że Powiat wykorzystał dopłatę w wysokości </w:t>
      </w:r>
      <w:r>
        <w:rPr>
          <w:b/>
          <w:color w:val="000000"/>
          <w:sz w:val="24"/>
          <w:szCs w:val="24"/>
          <w:lang w:eastAsia="pl-PL"/>
        </w:rPr>
        <w:t>132 606,00</w:t>
      </w:r>
      <w:r w:rsidRPr="00FE1ACD">
        <w:rPr>
          <w:b/>
          <w:color w:val="000000"/>
          <w:sz w:val="24"/>
          <w:szCs w:val="24"/>
          <w:lang w:eastAsia="pl-PL"/>
        </w:rPr>
        <w:t xml:space="preserve"> zł</w:t>
      </w:r>
      <w:r>
        <w:rPr>
          <w:color w:val="000000"/>
          <w:sz w:val="24"/>
          <w:szCs w:val="24"/>
          <w:lang w:eastAsia="pl-PL"/>
        </w:rPr>
        <w:t xml:space="preserve">, natomiast pozostała kwota w wysokości </w:t>
      </w:r>
      <w:r>
        <w:rPr>
          <w:b/>
          <w:color w:val="000000"/>
          <w:sz w:val="24"/>
          <w:szCs w:val="24"/>
          <w:lang w:eastAsia="pl-PL"/>
        </w:rPr>
        <w:t>27 783,00</w:t>
      </w:r>
      <w:r>
        <w:rPr>
          <w:color w:val="000000"/>
          <w:sz w:val="24"/>
          <w:szCs w:val="24"/>
          <w:lang w:eastAsia="pl-PL"/>
        </w:rPr>
        <w:t xml:space="preserve"> </w:t>
      </w:r>
      <w:r w:rsidRPr="00D0621A">
        <w:rPr>
          <w:b/>
          <w:color w:val="000000"/>
          <w:sz w:val="24"/>
          <w:szCs w:val="24"/>
          <w:lang w:eastAsia="pl-PL"/>
        </w:rPr>
        <w:t>zł</w:t>
      </w:r>
      <w:r>
        <w:rPr>
          <w:color w:val="000000"/>
          <w:sz w:val="24"/>
          <w:szCs w:val="24"/>
          <w:lang w:eastAsia="pl-PL"/>
        </w:rPr>
        <w:t xml:space="preserve"> została przez jednostkę niewykorzystana,</w:t>
      </w:r>
      <w:r>
        <w:rPr>
          <w:color w:val="FF0000"/>
        </w:rPr>
        <w:t xml:space="preserve"> </w:t>
      </w:r>
      <w:r w:rsidRPr="00C57454">
        <w:rPr>
          <w:sz w:val="24"/>
          <w:szCs w:val="24"/>
          <w:lang w:eastAsia="pl-PL"/>
        </w:rPr>
        <w:t>a następnie zwrócona przez Wojewodę Łódzkiego, jako zwrot środków niewykorzystanych do Dysponenta Funduszu.</w:t>
      </w:r>
      <w:r w:rsidRPr="00877C32">
        <w:rPr>
          <w:color w:val="FF0000"/>
          <w:sz w:val="24"/>
          <w:szCs w:val="24"/>
          <w:lang w:eastAsia="pl-PL"/>
        </w:rPr>
        <w:t xml:space="preserve"> </w:t>
      </w:r>
    </w:p>
    <w:p w:rsidR="00445CC4" w:rsidRDefault="00432D85" w:rsidP="00445CC4">
      <w:pPr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</w:p>
    <w:p w:rsidR="00445CC4" w:rsidRDefault="00400082" w:rsidP="00445CC4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 2023 r. Powiat w ramach zawartej umowy z Wojewodą Łódzkim o dopłatę z Funduszu miał możliwość wykonania łącznej wielkości pracy eksploatacyjnej w wysokości </w:t>
      </w:r>
      <w:r>
        <w:rPr>
          <w:b/>
          <w:color w:val="000000" w:themeColor="text1"/>
          <w:sz w:val="24"/>
          <w:szCs w:val="24"/>
          <w:lang w:eastAsia="pl-PL"/>
        </w:rPr>
        <w:t>53 463,00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703123">
        <w:rPr>
          <w:b/>
          <w:color w:val="000000" w:themeColor="text1"/>
          <w:sz w:val="24"/>
          <w:szCs w:val="24"/>
          <w:lang w:eastAsia="pl-PL"/>
        </w:rPr>
        <w:t>wozokilometrów</w:t>
      </w:r>
      <w:r>
        <w:rPr>
          <w:color w:val="000000" w:themeColor="text1"/>
          <w:sz w:val="24"/>
          <w:szCs w:val="24"/>
          <w:lang w:eastAsia="pl-PL"/>
        </w:rPr>
        <w:t>, co przełożyło się na to, że</w:t>
      </w:r>
      <w:r w:rsidRPr="00F679E5">
        <w:rPr>
          <w:b/>
          <w:i/>
          <w:color w:val="000000" w:themeColor="text1"/>
          <w:sz w:val="24"/>
          <w:szCs w:val="24"/>
          <w:lang w:eastAsia="pl-PL"/>
        </w:rPr>
        <w:t xml:space="preserve"> </w:t>
      </w:r>
      <w:r>
        <w:rPr>
          <w:color w:val="000000" w:themeColor="text1"/>
          <w:sz w:val="24"/>
          <w:szCs w:val="24"/>
          <w:lang w:eastAsia="pl-PL"/>
        </w:rPr>
        <w:t>ś</w:t>
      </w:r>
      <w:r w:rsidRPr="00F679E5">
        <w:rPr>
          <w:color w:val="000000" w:themeColor="text1"/>
          <w:sz w:val="24"/>
          <w:szCs w:val="24"/>
          <w:lang w:eastAsia="pl-PL"/>
        </w:rPr>
        <w:t>rednia wysokość dopłaty do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F679E5">
        <w:rPr>
          <w:color w:val="000000" w:themeColor="text1"/>
          <w:sz w:val="24"/>
          <w:szCs w:val="24"/>
          <w:lang w:eastAsia="pl-PL"/>
        </w:rPr>
        <w:t>1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F679E5">
        <w:rPr>
          <w:color w:val="000000" w:themeColor="text1"/>
          <w:sz w:val="24"/>
          <w:szCs w:val="24"/>
          <w:lang w:eastAsia="pl-PL"/>
        </w:rPr>
        <w:t xml:space="preserve">wozokilometra przewozu o charakterze użyteczności publicznej wyniosła </w:t>
      </w:r>
      <w:r>
        <w:rPr>
          <w:b/>
          <w:color w:val="000000" w:themeColor="text1"/>
          <w:sz w:val="24"/>
          <w:szCs w:val="24"/>
          <w:lang w:eastAsia="pl-PL"/>
        </w:rPr>
        <w:t>3,00</w:t>
      </w:r>
      <w:r w:rsidRPr="00703123">
        <w:rPr>
          <w:b/>
          <w:color w:val="000000" w:themeColor="text1"/>
          <w:sz w:val="24"/>
          <w:szCs w:val="24"/>
          <w:lang w:eastAsia="pl-PL"/>
        </w:rPr>
        <w:t xml:space="preserve"> zł</w:t>
      </w:r>
      <w:r w:rsidRPr="00F679E5">
        <w:rPr>
          <w:color w:val="000000" w:themeColor="text1"/>
          <w:sz w:val="24"/>
          <w:szCs w:val="24"/>
          <w:lang w:eastAsia="pl-PL"/>
        </w:rPr>
        <w:t xml:space="preserve">  i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F679E5">
        <w:rPr>
          <w:color w:val="000000" w:themeColor="text1"/>
          <w:sz w:val="24"/>
          <w:szCs w:val="24"/>
          <w:lang w:eastAsia="pl-PL"/>
        </w:rPr>
        <w:t xml:space="preserve"> zgodnie z § 2 ust. 1 Umowy, </w:t>
      </w:r>
      <w:r>
        <w:rPr>
          <w:color w:val="000000" w:themeColor="text1"/>
          <w:sz w:val="24"/>
          <w:szCs w:val="24"/>
          <w:lang w:eastAsia="pl-PL"/>
        </w:rPr>
        <w:t>nie była wyższa niż 3,00 zł.</w:t>
      </w:r>
    </w:p>
    <w:p w:rsidR="00445CC4" w:rsidRDefault="00400082" w:rsidP="00445CC4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Po dokonaniu analizy rozliczenia końcowego ustalono, że jednostka wykonała mniejszą wielkość pracy eksploatacyjnej, </w:t>
      </w:r>
      <w:r w:rsidRPr="00703123">
        <w:rPr>
          <w:color w:val="000000" w:themeColor="text1"/>
          <w:sz w:val="24"/>
          <w:szCs w:val="24"/>
          <w:lang w:eastAsia="pl-PL"/>
        </w:rPr>
        <w:t xml:space="preserve">tj. </w:t>
      </w:r>
      <w:r>
        <w:rPr>
          <w:b/>
          <w:color w:val="000000" w:themeColor="text1"/>
          <w:sz w:val="24"/>
          <w:szCs w:val="24"/>
          <w:lang w:eastAsia="pl-PL"/>
        </w:rPr>
        <w:t>53 250,00</w:t>
      </w:r>
      <w:r w:rsidRPr="00703123">
        <w:rPr>
          <w:color w:val="000000" w:themeColor="text1"/>
          <w:sz w:val="24"/>
          <w:szCs w:val="24"/>
          <w:lang w:eastAsia="pl-PL"/>
        </w:rPr>
        <w:t xml:space="preserve"> </w:t>
      </w:r>
      <w:r w:rsidRPr="00703123">
        <w:rPr>
          <w:b/>
          <w:color w:val="000000" w:themeColor="text1"/>
          <w:sz w:val="24"/>
          <w:szCs w:val="24"/>
          <w:lang w:eastAsia="pl-PL"/>
        </w:rPr>
        <w:t>wozokilometrów</w:t>
      </w:r>
      <w:r>
        <w:rPr>
          <w:b/>
          <w:i/>
          <w:color w:val="000000" w:themeColor="text1"/>
          <w:sz w:val="24"/>
          <w:szCs w:val="24"/>
          <w:lang w:eastAsia="pl-PL"/>
        </w:rPr>
        <w:t xml:space="preserve">, </w:t>
      </w:r>
      <w:r>
        <w:rPr>
          <w:color w:val="000000" w:themeColor="text1"/>
          <w:sz w:val="24"/>
          <w:szCs w:val="24"/>
          <w:lang w:eastAsia="pl-PL"/>
        </w:rPr>
        <w:t>a więc nie przekroczyła wartości wynikającej z zapisów Umowy.</w:t>
      </w:r>
    </w:p>
    <w:p w:rsidR="00445CC4" w:rsidRDefault="00432D85" w:rsidP="00445CC4">
      <w:pPr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</w:p>
    <w:p w:rsidR="00445CC4" w:rsidRDefault="00400082" w:rsidP="00445CC4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Po weryfikacji przekazanej przez </w:t>
      </w:r>
      <w:r>
        <w:rPr>
          <w:sz w:val="24"/>
          <w:szCs w:val="24"/>
        </w:rPr>
        <w:t>Powiat Brzeziński</w:t>
      </w:r>
      <w:r>
        <w:rPr>
          <w:color w:val="000000" w:themeColor="text1"/>
          <w:sz w:val="24"/>
          <w:szCs w:val="24"/>
          <w:lang w:eastAsia="pl-PL"/>
        </w:rPr>
        <w:t xml:space="preserve"> dokumentacji finansowo – księgowej oraz stosownego zaświadczenia o prowadzeniu rachunku bankowego, kontrolerzy potwierdzili również fakt, że jednostka </w:t>
      </w:r>
      <w:r w:rsidRPr="001C1882">
        <w:rPr>
          <w:color w:val="000000" w:themeColor="text1"/>
          <w:sz w:val="24"/>
          <w:szCs w:val="24"/>
          <w:lang w:eastAsia="pl-PL"/>
        </w:rPr>
        <w:t xml:space="preserve">prowadzi wyodrębnioną ewidencję księgową </w:t>
      </w:r>
      <w:r>
        <w:rPr>
          <w:color w:val="000000" w:themeColor="text1"/>
          <w:sz w:val="24"/>
          <w:szCs w:val="24"/>
          <w:lang w:eastAsia="pl-PL"/>
        </w:rPr>
        <w:t xml:space="preserve">z realizacji dopłaty z Funduszu, </w:t>
      </w:r>
      <w:r w:rsidRPr="001C1882">
        <w:rPr>
          <w:color w:val="000000" w:themeColor="text1"/>
          <w:sz w:val="24"/>
          <w:szCs w:val="24"/>
          <w:lang w:eastAsia="pl-PL"/>
        </w:rPr>
        <w:t>zgodnie z obowiązkiem wynikającym z art. 15 ustawy o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1C1882">
        <w:rPr>
          <w:color w:val="000000" w:themeColor="text1"/>
          <w:sz w:val="24"/>
          <w:szCs w:val="24"/>
          <w:lang w:eastAsia="pl-PL"/>
        </w:rPr>
        <w:t>Funduszu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580589">
        <w:rPr>
          <w:rFonts w:eastAsia="Arial"/>
          <w:kern w:val="1"/>
          <w:sz w:val="24"/>
          <w:szCs w:val="24"/>
          <w:lang w:bidi="pl-PL"/>
        </w:rPr>
        <w:t>rozwoju przewozów autobusowych o char</w:t>
      </w:r>
      <w:r>
        <w:rPr>
          <w:rFonts w:eastAsia="Arial"/>
          <w:kern w:val="1"/>
          <w:sz w:val="24"/>
          <w:szCs w:val="24"/>
          <w:lang w:bidi="pl-PL"/>
        </w:rPr>
        <w:t>akterze użyteczności publicznej.</w:t>
      </w:r>
    </w:p>
    <w:p w:rsidR="00445CC4" w:rsidRPr="0079765B" w:rsidRDefault="00432D85" w:rsidP="00445CC4">
      <w:pPr>
        <w:ind w:firstLine="705"/>
        <w:jc w:val="both"/>
        <w:rPr>
          <w:color w:val="000000" w:themeColor="text1"/>
          <w:sz w:val="24"/>
          <w:szCs w:val="24"/>
          <w:lang w:eastAsia="pl-PL"/>
        </w:rPr>
      </w:pPr>
    </w:p>
    <w:p w:rsidR="00445CC4" w:rsidRDefault="00400082" w:rsidP="00445CC4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wyniku przeprowadzonej kontroli, działalność Starosty Powiatu Brzezińskiego w zakresie realizacji zadania, na które została udzielona dopłata w ramach środków Funduszu rozwoju przewozów autobusowych o charakterze użyteczności publicznej, </w:t>
      </w:r>
      <w:r>
        <w:rPr>
          <w:b/>
          <w:bCs/>
          <w:color w:val="000000"/>
          <w:sz w:val="24"/>
          <w:szCs w:val="24"/>
          <w:shd w:val="clear" w:color="auto" w:fill="FFFFFF"/>
        </w:rPr>
        <w:t>ocenia się </w:t>
      </w:r>
      <w:r>
        <w:rPr>
          <w:b/>
          <w:bCs/>
          <w:color w:val="000000"/>
          <w:sz w:val="24"/>
          <w:szCs w:val="24"/>
        </w:rPr>
        <w:t>pozytywnie z uchybieniami</w:t>
      </w:r>
      <w:r>
        <w:rPr>
          <w:b/>
          <w:bCs/>
          <w:color w:val="000000"/>
          <w:sz w:val="24"/>
          <w:szCs w:val="24"/>
          <w:lang w:eastAsia="pl-PL"/>
        </w:rPr>
        <w:t xml:space="preserve">, </w:t>
      </w:r>
      <w:r>
        <w:rPr>
          <w:color w:val="000000"/>
          <w:sz w:val="24"/>
          <w:szCs w:val="24"/>
          <w:lang w:eastAsia="pl-PL"/>
        </w:rPr>
        <w:t>biorąc pod uwagę niżej wymienione oceny, wnioski i ustalenia.</w:t>
      </w:r>
    </w:p>
    <w:p w:rsidR="00445CC4" w:rsidRDefault="00432D85" w:rsidP="00445CC4">
      <w:pPr>
        <w:jc w:val="both"/>
        <w:rPr>
          <w:b/>
          <w:color w:val="000000"/>
          <w:sz w:val="24"/>
          <w:szCs w:val="24"/>
          <w:lang w:eastAsia="pl-PL"/>
        </w:rPr>
      </w:pPr>
    </w:p>
    <w:p w:rsidR="00445CC4" w:rsidRPr="00201541" w:rsidRDefault="00400082" w:rsidP="00445CC4">
      <w:pPr>
        <w:spacing w:line="360" w:lineRule="auto"/>
        <w:ind w:left="-15" w:firstLine="720"/>
        <w:jc w:val="both"/>
        <w:rPr>
          <w:b/>
          <w:bCs/>
          <w:color w:val="000000"/>
          <w:sz w:val="24"/>
          <w:szCs w:val="24"/>
          <w:lang w:eastAsia="pl-PL"/>
        </w:rPr>
      </w:pPr>
      <w:r w:rsidRPr="00F22E29">
        <w:rPr>
          <w:b/>
          <w:color w:val="000000"/>
          <w:sz w:val="24"/>
          <w:szCs w:val="24"/>
          <w:lang w:eastAsia="pl-PL"/>
        </w:rPr>
        <w:t xml:space="preserve">Ocenę pozytywną uzasadnia: </w:t>
      </w:r>
    </w:p>
    <w:p w:rsidR="00445CC4" w:rsidRDefault="00400082" w:rsidP="00445CC4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rzetelne i terminowe sporządzenie wniosku o objęcie dopłatą, </w:t>
      </w:r>
    </w:p>
    <w:p w:rsidR="00445CC4" w:rsidRPr="00513682" w:rsidRDefault="00400082" w:rsidP="00445CC4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wykorzystanie otrzymanych środków zgodnie z przeznaczeniem, </w:t>
      </w:r>
    </w:p>
    <w:p w:rsidR="00445CC4" w:rsidRDefault="00400082" w:rsidP="00445CC4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prawidłowe obliczenie wielkości pracy eksploatacyjnej, kwoty deficytu oraz wysokości dopłaty, </w:t>
      </w:r>
    </w:p>
    <w:p w:rsidR="00445CC4" w:rsidRDefault="00400082" w:rsidP="00445CC4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C54B6C">
        <w:rPr>
          <w:bCs/>
          <w:color w:val="000000"/>
          <w:sz w:val="24"/>
          <w:szCs w:val="24"/>
          <w:lang w:eastAsia="pl-PL"/>
        </w:rPr>
        <w:lastRenderedPageBreak/>
        <w:t>terminowe sporządzenie</w:t>
      </w:r>
      <w:r>
        <w:rPr>
          <w:bCs/>
          <w:color w:val="000000"/>
          <w:sz w:val="24"/>
          <w:szCs w:val="24"/>
          <w:lang w:eastAsia="pl-PL"/>
        </w:rPr>
        <w:t xml:space="preserve"> oraz przekazanie</w:t>
      </w:r>
      <w:r w:rsidRPr="00C54B6C">
        <w:rPr>
          <w:bCs/>
          <w:color w:val="000000"/>
          <w:sz w:val="24"/>
          <w:szCs w:val="24"/>
          <w:lang w:eastAsia="pl-PL"/>
        </w:rPr>
        <w:t xml:space="preserve"> wniosków </w:t>
      </w:r>
      <w:r>
        <w:rPr>
          <w:bCs/>
          <w:color w:val="000000"/>
          <w:sz w:val="24"/>
          <w:szCs w:val="24"/>
          <w:lang w:eastAsia="pl-PL"/>
        </w:rPr>
        <w:t xml:space="preserve">miesięcznych </w:t>
      </w:r>
      <w:r w:rsidRPr="00C54B6C">
        <w:rPr>
          <w:bCs/>
          <w:color w:val="000000"/>
          <w:sz w:val="24"/>
          <w:szCs w:val="24"/>
          <w:lang w:eastAsia="pl-PL"/>
        </w:rPr>
        <w:t>o wypłatę dopłaty</w:t>
      </w:r>
      <w:r>
        <w:rPr>
          <w:bCs/>
          <w:color w:val="000000"/>
          <w:sz w:val="24"/>
          <w:szCs w:val="24"/>
          <w:lang w:eastAsia="pl-PL"/>
        </w:rPr>
        <w:t>,</w:t>
      </w:r>
    </w:p>
    <w:p w:rsidR="00445CC4" w:rsidRPr="00C54B6C" w:rsidRDefault="00400082" w:rsidP="00445CC4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C54B6C">
        <w:rPr>
          <w:bCs/>
          <w:color w:val="000000"/>
          <w:sz w:val="24"/>
          <w:szCs w:val="24"/>
          <w:lang w:eastAsia="pl-PL"/>
        </w:rPr>
        <w:t>zawarcie umowy z operatorem świadczącym usługi publicznego transportu zbiorowego</w:t>
      </w:r>
      <w:r>
        <w:rPr>
          <w:bCs/>
          <w:color w:val="000000"/>
          <w:sz w:val="24"/>
          <w:szCs w:val="24"/>
          <w:lang w:eastAsia="pl-PL"/>
        </w:rPr>
        <w:t xml:space="preserve"> przed uruchomieniem linii komunikacyjnej</w:t>
      </w:r>
      <w:r w:rsidRPr="00C54B6C">
        <w:rPr>
          <w:bCs/>
          <w:color w:val="000000"/>
          <w:sz w:val="24"/>
          <w:szCs w:val="24"/>
          <w:lang w:eastAsia="pl-PL"/>
        </w:rPr>
        <w:t>,</w:t>
      </w:r>
    </w:p>
    <w:p w:rsidR="00445CC4" w:rsidRDefault="00400082" w:rsidP="00445CC4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terminowe sporządzenie i doręczenie rozliczeń kwartalnych oraz końcowego rozliczenia dopłaty z </w:t>
      </w:r>
      <w:r w:rsidRPr="00823571">
        <w:rPr>
          <w:bCs/>
          <w:color w:val="000000"/>
          <w:sz w:val="24"/>
          <w:szCs w:val="24"/>
          <w:lang w:eastAsia="pl-PL"/>
        </w:rPr>
        <w:t>Funduszu.</w:t>
      </w:r>
    </w:p>
    <w:p w:rsidR="00445CC4" w:rsidRPr="00C57454" w:rsidRDefault="00432D85" w:rsidP="00445CC4">
      <w:pPr>
        <w:spacing w:before="100"/>
        <w:jc w:val="both"/>
        <w:rPr>
          <w:bCs/>
          <w:color w:val="000000"/>
          <w:sz w:val="24"/>
          <w:szCs w:val="24"/>
          <w:lang w:eastAsia="pl-PL"/>
        </w:rPr>
      </w:pPr>
    </w:p>
    <w:p w:rsidR="00445CC4" w:rsidRDefault="00400082" w:rsidP="00445CC4">
      <w:pPr>
        <w:spacing w:before="100" w:line="36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 badanym obszarze stwierdzono następujące uchybienia: </w:t>
      </w:r>
    </w:p>
    <w:p w:rsidR="00445CC4" w:rsidRPr="009713DF" w:rsidRDefault="00400082" w:rsidP="00445CC4">
      <w:pPr>
        <w:pStyle w:val="Akapitzlist"/>
        <w:numPr>
          <w:ilvl w:val="1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 w:rsidRPr="009713DF">
        <w:rPr>
          <w:sz w:val="24"/>
          <w:szCs w:val="24"/>
        </w:rPr>
        <w:t>Jed</w:t>
      </w:r>
      <w:r>
        <w:rPr>
          <w:sz w:val="24"/>
          <w:szCs w:val="24"/>
        </w:rPr>
        <w:t xml:space="preserve">nostka nie określiła w zakresie czynności pracownika - Panu </w:t>
      </w:r>
      <w:r w:rsidR="003B5175" w:rsidRPr="003B5175">
        <w:rPr>
          <w:color w:val="000000" w:themeColor="text1"/>
          <w:sz w:val="24"/>
          <w:szCs w:val="24"/>
          <w:highlight w:val="black"/>
        </w:rPr>
        <w:t>xxxxx</w:t>
      </w:r>
      <w:r w:rsidR="003B5175">
        <w:rPr>
          <w:color w:val="000000" w:themeColor="text1"/>
          <w:sz w:val="24"/>
          <w:szCs w:val="24"/>
        </w:rPr>
        <w:t xml:space="preserve"> </w:t>
      </w:r>
      <w:r w:rsidR="003B5175" w:rsidRPr="003B5175">
        <w:rPr>
          <w:color w:val="000000" w:themeColor="text1"/>
          <w:sz w:val="24"/>
          <w:szCs w:val="24"/>
          <w:highlight w:val="black"/>
        </w:rPr>
        <w:t>xxx</w:t>
      </w:r>
      <w:r w:rsidR="003B5175">
        <w:rPr>
          <w:color w:val="000000" w:themeColor="text1"/>
          <w:sz w:val="24"/>
          <w:szCs w:val="24"/>
          <w:highlight w:val="black"/>
        </w:rPr>
        <w:t>x</w:t>
      </w:r>
      <w:r w:rsidR="003B5175" w:rsidRPr="003B5175">
        <w:rPr>
          <w:color w:val="000000" w:themeColor="text1"/>
          <w:sz w:val="24"/>
          <w:szCs w:val="24"/>
          <w:highlight w:val="black"/>
        </w:rPr>
        <w:t>xxxx</w:t>
      </w:r>
      <w:r>
        <w:rPr>
          <w:sz w:val="24"/>
          <w:szCs w:val="24"/>
        </w:rPr>
        <w:t>,</w:t>
      </w:r>
      <w:r w:rsidRPr="009713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pracownikowi odpowiedzialnemu </w:t>
      </w:r>
      <w:r w:rsidRPr="009713DF">
        <w:rPr>
          <w:sz w:val="24"/>
          <w:szCs w:val="24"/>
        </w:rPr>
        <w:t>za</w:t>
      </w:r>
      <w:r>
        <w:rPr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 xml:space="preserve">prowadzenie </w:t>
      </w:r>
      <w:r w:rsidRPr="009713DF">
        <w:rPr>
          <w:color w:val="000000" w:themeColor="text1"/>
          <w:sz w:val="24"/>
          <w:szCs w:val="24"/>
        </w:rPr>
        <w:t xml:space="preserve">przedmiotowego Funduszu, </w:t>
      </w:r>
      <w:r w:rsidRPr="009713DF">
        <w:rPr>
          <w:sz w:val="24"/>
          <w:szCs w:val="24"/>
        </w:rPr>
        <w:t>informacji dotyczących prowadzenia spraw związanych z publicznym transportem zbiorowym w kontrolowanym okresie.</w:t>
      </w:r>
    </w:p>
    <w:p w:rsidR="00445CC4" w:rsidRDefault="00400082" w:rsidP="00445CC4">
      <w:pPr>
        <w:pStyle w:val="Akapitzlist"/>
        <w:numPr>
          <w:ilvl w:val="1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Starostwo Powiatowe w Brzezinach</w:t>
      </w:r>
      <w:r w:rsidRPr="009713DF">
        <w:rPr>
          <w:sz w:val="24"/>
          <w:szCs w:val="24"/>
        </w:rPr>
        <w:t xml:space="preserve"> nie określił</w:t>
      </w:r>
      <w:r>
        <w:rPr>
          <w:sz w:val="24"/>
          <w:szCs w:val="24"/>
        </w:rPr>
        <w:t>o</w:t>
      </w:r>
      <w:r w:rsidRPr="009713DF">
        <w:rPr>
          <w:sz w:val="24"/>
          <w:szCs w:val="24"/>
        </w:rPr>
        <w:t xml:space="preserve"> w Regulaminie Organizacyjnym Urzędu informacji o realizacji zadań związanych z </w:t>
      </w:r>
      <w:r>
        <w:rPr>
          <w:sz w:val="24"/>
          <w:szCs w:val="24"/>
        </w:rPr>
        <w:t xml:space="preserve">publicznym </w:t>
      </w:r>
      <w:r w:rsidRPr="009713DF">
        <w:rPr>
          <w:sz w:val="24"/>
          <w:szCs w:val="24"/>
        </w:rPr>
        <w:t>transportem zbiorowym.</w:t>
      </w:r>
    </w:p>
    <w:p w:rsidR="00C03AA0" w:rsidRPr="009713DF" w:rsidRDefault="00432D85" w:rsidP="00C03AA0">
      <w:pPr>
        <w:pStyle w:val="Akapitzlist"/>
        <w:suppressAutoHyphens w:val="0"/>
        <w:spacing w:line="360" w:lineRule="auto"/>
        <w:ind w:left="1160"/>
        <w:jc w:val="both"/>
        <w:rPr>
          <w:sz w:val="24"/>
          <w:szCs w:val="24"/>
        </w:rPr>
      </w:pPr>
    </w:p>
    <w:p w:rsidR="00445CC4" w:rsidRPr="00ED0C66" w:rsidRDefault="00400082" w:rsidP="00445CC4">
      <w:pPr>
        <w:suppressAutoHyphens w:val="0"/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ED0C66">
        <w:rPr>
          <w:b/>
          <w:color w:val="000000" w:themeColor="text1"/>
          <w:sz w:val="24"/>
          <w:szCs w:val="24"/>
        </w:rPr>
        <w:t>Zaleceni</w:t>
      </w:r>
      <w:r>
        <w:rPr>
          <w:b/>
          <w:color w:val="000000" w:themeColor="text1"/>
          <w:sz w:val="24"/>
          <w:szCs w:val="24"/>
        </w:rPr>
        <w:t>a</w:t>
      </w:r>
      <w:r w:rsidRPr="00ED0C66">
        <w:rPr>
          <w:b/>
          <w:color w:val="000000" w:themeColor="text1"/>
          <w:sz w:val="24"/>
          <w:szCs w:val="24"/>
        </w:rPr>
        <w:t>:</w:t>
      </w:r>
    </w:p>
    <w:p w:rsidR="00445CC4" w:rsidRPr="00ED0C66" w:rsidRDefault="00400082" w:rsidP="00445CC4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celu usprawnienia funkcjonowania kontrolowanej jednostki, </w:t>
      </w:r>
      <w:r w:rsidRPr="00ED0C66">
        <w:rPr>
          <w:color w:val="000000" w:themeColor="text1"/>
          <w:sz w:val="24"/>
          <w:szCs w:val="24"/>
        </w:rPr>
        <w:t xml:space="preserve">działając na podstawie art. 46 ust. 3 pkt 1 ustawy z dnia 15 lipca 2011 roku </w:t>
      </w:r>
      <w:r w:rsidRPr="00ED0C66">
        <w:rPr>
          <w:iCs/>
          <w:color w:val="000000" w:themeColor="text1"/>
          <w:sz w:val="24"/>
          <w:szCs w:val="24"/>
        </w:rPr>
        <w:t>o kontroli w administracji rządowej</w:t>
      </w:r>
      <w:r w:rsidRPr="00ED0C66">
        <w:rPr>
          <w:color w:val="000000" w:themeColor="text1"/>
          <w:sz w:val="24"/>
          <w:szCs w:val="24"/>
        </w:rPr>
        <w:t xml:space="preserve"> (t. j. Dz. U. z 2020 r. poz. 224), zalecam:</w:t>
      </w:r>
    </w:p>
    <w:p w:rsidR="00445CC4" w:rsidRPr="009C65A4" w:rsidRDefault="00400082" w:rsidP="00445CC4">
      <w:pPr>
        <w:pStyle w:val="Akapitzlist"/>
        <w:numPr>
          <w:ilvl w:val="1"/>
          <w:numId w:val="5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Uzupełnienie informacji w zakresie czynności pracownika - Pana </w:t>
      </w:r>
      <w:r w:rsidR="003B5175" w:rsidRPr="003B5175">
        <w:rPr>
          <w:color w:val="000000" w:themeColor="text1"/>
          <w:sz w:val="24"/>
          <w:szCs w:val="24"/>
          <w:highlight w:val="black"/>
        </w:rPr>
        <w:t>xxxxx</w:t>
      </w:r>
      <w:r w:rsidR="003B5175">
        <w:rPr>
          <w:color w:val="000000" w:themeColor="text1"/>
          <w:sz w:val="24"/>
          <w:szCs w:val="24"/>
        </w:rPr>
        <w:t xml:space="preserve"> </w:t>
      </w:r>
      <w:r w:rsidR="003B5175" w:rsidRPr="003B5175">
        <w:rPr>
          <w:color w:val="000000" w:themeColor="text1"/>
          <w:sz w:val="24"/>
          <w:szCs w:val="24"/>
          <w:highlight w:val="black"/>
        </w:rPr>
        <w:t>xxx</w:t>
      </w:r>
      <w:r w:rsidR="003B5175">
        <w:rPr>
          <w:color w:val="000000" w:themeColor="text1"/>
          <w:sz w:val="24"/>
          <w:szCs w:val="24"/>
          <w:highlight w:val="black"/>
        </w:rPr>
        <w:t>x</w:t>
      </w:r>
      <w:r w:rsidR="003B5175" w:rsidRPr="003B5175">
        <w:rPr>
          <w:color w:val="000000" w:themeColor="text1"/>
          <w:sz w:val="24"/>
          <w:szCs w:val="24"/>
          <w:highlight w:val="black"/>
        </w:rPr>
        <w:t>xxxx</w:t>
      </w:r>
      <w:r>
        <w:rPr>
          <w:sz w:val="24"/>
          <w:szCs w:val="24"/>
        </w:rPr>
        <w:t xml:space="preserve"> w przedmiocie prowadzenia spraw  związanych z publicznym transportem zbiorowym.</w:t>
      </w:r>
    </w:p>
    <w:p w:rsidR="00445CC4" w:rsidRPr="00ED0C66" w:rsidRDefault="00400082" w:rsidP="00445CC4">
      <w:pPr>
        <w:pStyle w:val="Akapitzlist"/>
        <w:numPr>
          <w:ilvl w:val="1"/>
          <w:numId w:val="5"/>
        </w:num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Uzupełnienie regulaminu organizacyjnego Starostwa Powiatowego w Brzezinach, poprzez dodanie informacji o realizacji zadań związanych z transportem zbiorowym.</w:t>
      </w:r>
    </w:p>
    <w:p w:rsidR="00445CC4" w:rsidRDefault="00432D85" w:rsidP="00445CC4">
      <w:pPr>
        <w:suppressAutoHyphens w:val="0"/>
        <w:jc w:val="both"/>
        <w:rPr>
          <w:sz w:val="24"/>
          <w:szCs w:val="24"/>
        </w:rPr>
      </w:pPr>
    </w:p>
    <w:p w:rsidR="00C03AA0" w:rsidRPr="00C03AA0" w:rsidRDefault="00400082" w:rsidP="00C03AA0">
      <w:pPr>
        <w:suppressAutoHyphens w:val="0"/>
        <w:spacing w:line="360" w:lineRule="auto"/>
        <w:ind w:firstLine="284"/>
        <w:jc w:val="both"/>
        <w:rPr>
          <w:sz w:val="24"/>
          <w:szCs w:val="24"/>
        </w:rPr>
      </w:pPr>
      <w:r w:rsidRPr="00C03AA0">
        <w:rPr>
          <w:sz w:val="24"/>
          <w:szCs w:val="24"/>
        </w:rPr>
        <w:t xml:space="preserve">Kontrolerzy wpisali się do książki kontroli Starostwa Powiatowego w Brzezinach pod pozycją nr 3/2024. </w:t>
      </w:r>
    </w:p>
    <w:p w:rsidR="00445CC4" w:rsidRDefault="00432D85" w:rsidP="00445CC4">
      <w:pPr>
        <w:suppressAutoHyphens w:val="0"/>
        <w:ind w:firstLine="284"/>
        <w:jc w:val="both"/>
        <w:rPr>
          <w:color w:val="000000"/>
          <w:sz w:val="24"/>
          <w:szCs w:val="24"/>
        </w:rPr>
      </w:pPr>
    </w:p>
    <w:p w:rsidR="00445CC4" w:rsidRPr="003A404C" w:rsidRDefault="00400082" w:rsidP="00445CC4">
      <w:pPr>
        <w:suppressAutoHyphens w:val="0"/>
        <w:spacing w:line="360" w:lineRule="auto"/>
        <w:jc w:val="both"/>
        <w:rPr>
          <w:sz w:val="24"/>
          <w:szCs w:val="24"/>
        </w:rPr>
      </w:pPr>
      <w:r w:rsidRPr="003A404C">
        <w:rPr>
          <w:sz w:val="24"/>
          <w:szCs w:val="24"/>
        </w:rPr>
        <w:t xml:space="preserve">Na podstawie art. 46 ust. 3 pkt. 3 ustawy  z dnia 15 lipca 2011 roku </w:t>
      </w:r>
      <w:r w:rsidRPr="003A404C">
        <w:rPr>
          <w:iCs/>
          <w:sz w:val="24"/>
          <w:szCs w:val="24"/>
        </w:rPr>
        <w:t>o kontroli w administracji rządowej</w:t>
      </w:r>
      <w:r w:rsidRPr="003A404C">
        <w:rPr>
          <w:sz w:val="24"/>
          <w:szCs w:val="24"/>
        </w:rPr>
        <w:t xml:space="preserve"> (t. j. Dz. U. z 2020 r. poz. 224), o sposobie wykonywania zaleceń pokontrolnych, podjętych działaniach lub przyczynach ich niepodjęcia proszę powiadomić w terminie 30 dni, liczonych od daty otrzymania niniejszego wystąpienia pokontrolnego.</w:t>
      </w:r>
    </w:p>
    <w:p w:rsidR="00445CC4" w:rsidRPr="003A404C" w:rsidRDefault="00432D85" w:rsidP="00445CC4">
      <w:pPr>
        <w:spacing w:before="28"/>
        <w:jc w:val="both"/>
        <w:rPr>
          <w:sz w:val="24"/>
          <w:szCs w:val="24"/>
          <w:lang w:bidi="hi-IN"/>
        </w:rPr>
      </w:pPr>
    </w:p>
    <w:p w:rsidR="00445CC4" w:rsidRPr="003A404C" w:rsidRDefault="00400082" w:rsidP="00445CC4">
      <w:pPr>
        <w:spacing w:before="28" w:line="360" w:lineRule="auto"/>
        <w:jc w:val="both"/>
        <w:rPr>
          <w:sz w:val="24"/>
          <w:szCs w:val="24"/>
          <w:lang w:bidi="hi-IN"/>
        </w:rPr>
      </w:pPr>
      <w:r w:rsidRPr="003A404C">
        <w:rPr>
          <w:sz w:val="24"/>
          <w:szCs w:val="24"/>
          <w:lang w:bidi="hi-IN"/>
        </w:rPr>
        <w:lastRenderedPageBreak/>
        <w:t>Wystąpienie pokontrolne zostało sporządzone na podstawie projektu wystąpienia pokontrolnego z dnia 1</w:t>
      </w:r>
      <w:r>
        <w:rPr>
          <w:sz w:val="24"/>
          <w:szCs w:val="24"/>
          <w:lang w:bidi="hi-IN"/>
        </w:rPr>
        <w:t>9 lipca</w:t>
      </w:r>
      <w:r w:rsidRPr="003A404C">
        <w:rPr>
          <w:sz w:val="24"/>
          <w:szCs w:val="24"/>
          <w:lang w:bidi="hi-IN"/>
        </w:rPr>
        <w:t xml:space="preserve"> 2024 r., do którego nie zostały złożone zastrzeżenia.</w:t>
      </w:r>
    </w:p>
    <w:p w:rsidR="00445CC4" w:rsidRPr="003A404C" w:rsidRDefault="00432D85" w:rsidP="00445CC4">
      <w:pPr>
        <w:spacing w:before="28"/>
        <w:jc w:val="both"/>
        <w:rPr>
          <w:sz w:val="24"/>
          <w:szCs w:val="24"/>
          <w:lang w:bidi="hi-IN"/>
        </w:rPr>
      </w:pPr>
    </w:p>
    <w:p w:rsidR="00445CC4" w:rsidRPr="003A404C" w:rsidRDefault="00400082" w:rsidP="00445CC4">
      <w:pPr>
        <w:snapToGrid w:val="0"/>
        <w:spacing w:line="360" w:lineRule="auto"/>
        <w:jc w:val="both"/>
        <w:rPr>
          <w:sz w:val="24"/>
          <w:szCs w:val="24"/>
        </w:rPr>
      </w:pPr>
      <w:r w:rsidRPr="003A404C">
        <w:rPr>
          <w:sz w:val="24"/>
          <w:szCs w:val="24"/>
        </w:rPr>
        <w:t xml:space="preserve">Zgodnie z art. 48 ustawy z dnia 15 lipca 2011 roku </w:t>
      </w:r>
      <w:r w:rsidRPr="003A404C">
        <w:rPr>
          <w:iCs/>
          <w:sz w:val="24"/>
          <w:szCs w:val="24"/>
        </w:rPr>
        <w:t>o kontroli w administracji rządowej</w:t>
      </w:r>
      <w:r w:rsidRPr="003A404C">
        <w:rPr>
          <w:sz w:val="24"/>
          <w:szCs w:val="24"/>
        </w:rPr>
        <w:t>, od niniejszego wystąpienia pokontrolnego nie przysługują środki odwoławcze.</w:t>
      </w:r>
    </w:p>
    <w:p w:rsidR="00BE594E" w:rsidRDefault="00432D85">
      <w:pPr>
        <w:snapToGrid w:val="0"/>
        <w:spacing w:line="480" w:lineRule="auto"/>
        <w:rPr>
          <w:color w:val="000000"/>
          <w:sz w:val="24"/>
          <w:szCs w:val="24"/>
        </w:rPr>
      </w:pPr>
    </w:p>
    <w:p w:rsidR="00BE594E" w:rsidRDefault="00400082">
      <w:pPr>
        <w:spacing w:line="480" w:lineRule="auto"/>
        <w:ind w:left="709"/>
      </w:pPr>
      <w:r>
        <w:rPr>
          <w:i/>
          <w:color w:val="000000"/>
          <w:sz w:val="24"/>
          <w:szCs w:val="24"/>
        </w:rPr>
        <w:t>Z poważaniem</w:t>
      </w:r>
    </w:p>
    <w:p w:rsidR="00BE594E" w:rsidRDefault="00432D85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BE594E" w:rsidRDefault="00400082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</w:p>
    <w:p w:rsidR="00BE594E" w:rsidRDefault="00432D85">
      <w:pPr>
        <w:tabs>
          <w:tab w:val="center" w:pos="6345"/>
        </w:tabs>
        <w:snapToGrid w:val="0"/>
        <w:ind w:left="4965"/>
        <w:jc w:val="center"/>
      </w:pPr>
    </w:p>
    <w:p w:rsidR="00BE594E" w:rsidRDefault="00400082">
      <w:pPr>
        <w:tabs>
          <w:tab w:val="center" w:pos="6345"/>
        </w:tabs>
        <w:snapToGrid w:val="0"/>
        <w:ind w:left="4965"/>
        <w:jc w:val="center"/>
      </w:pPr>
      <w:bookmarkStart w:id="3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Andrzej Janik</w:t>
      </w:r>
      <w:bookmarkEnd w:id="3"/>
    </w:p>
    <w:p w:rsidR="00BE594E" w:rsidRDefault="00400082">
      <w:pPr>
        <w:tabs>
          <w:tab w:val="center" w:pos="6345"/>
        </w:tabs>
        <w:snapToGrid w:val="0"/>
        <w:ind w:left="4965"/>
        <w:jc w:val="center"/>
      </w:pPr>
      <w:bookmarkStart w:id="4" w:name="ezdPracownikStanowisko"/>
      <w:r>
        <w:rPr>
          <w:b/>
          <w:bCs/>
          <w:color w:val="000000"/>
          <w:sz w:val="24"/>
          <w:szCs w:val="24"/>
          <w:lang w:eastAsia="pl-PL"/>
        </w:rPr>
        <w:t>Dyrektor Wydziału</w:t>
      </w:r>
      <w:bookmarkEnd w:id="4"/>
      <w:r>
        <w:rPr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Rolnictwa i Transportu</w:t>
      </w:r>
    </w:p>
    <w:p w:rsidR="00BE594E" w:rsidRDefault="00400082">
      <w:pPr>
        <w:tabs>
          <w:tab w:val="center" w:pos="6345"/>
        </w:tabs>
        <w:snapToGrid w:val="0"/>
        <w:ind w:left="4965"/>
        <w:jc w:val="center"/>
      </w:pPr>
      <w:bookmarkStart w:id="5" w:name="ezdPracownikWydzialAtrybut3"/>
      <w:r>
        <w:t>(podpisano elektronicznie)</w:t>
      </w:r>
      <w:bookmarkEnd w:id="5"/>
    </w:p>
    <w:sectPr w:rsidR="00BE59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85" w:rsidRDefault="00432D85">
      <w:r>
        <w:separator/>
      </w:r>
    </w:p>
  </w:endnote>
  <w:endnote w:type="continuationSeparator" w:id="0">
    <w:p w:rsidR="00432D85" w:rsidRDefault="0043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4E" w:rsidRDefault="00400082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4E" w:rsidRDefault="00400082">
    <w:pPr>
      <w:pStyle w:val="Stopka1"/>
      <w:jc w:val="center"/>
    </w:pPr>
    <w:r>
      <w:rPr>
        <w:b/>
        <w:sz w:val="14"/>
      </w:rPr>
      <w:t>ŁÓDZKI URZĄD WOJEWÓDZKI W ŁODZI</w:t>
    </w:r>
  </w:p>
  <w:p w:rsidR="00BE594E" w:rsidRDefault="00400082">
    <w:pPr>
      <w:pStyle w:val="Stopka1"/>
      <w:jc w:val="center"/>
    </w:pPr>
    <w:r>
      <w:rPr>
        <w:sz w:val="14"/>
      </w:rPr>
      <w:t>90-926 Łódź, ul. Piotrkowska 104, tel.: (+48) 42 664 11 85, fax: (+48) 42 664 10 40 Elektroniczna Skrzynka Podawcza ePUAP: /lodzuw/SkrytkaESP</w:t>
    </w:r>
  </w:p>
  <w:p w:rsidR="00BE594E" w:rsidRDefault="00432D85">
    <w:pPr>
      <w:pStyle w:val="Stopka1"/>
      <w:jc w:val="center"/>
    </w:pPr>
    <w:hyperlink r:id="rId1" w:history="1">
      <w:r w:rsidR="00400082">
        <w:rPr>
          <w:rStyle w:val="Hipercze"/>
          <w:sz w:val="16"/>
          <w:szCs w:val="16"/>
        </w:rPr>
        <w:t>https://www.gov.pl/web/uw-lodzki</w:t>
      </w:r>
    </w:hyperlink>
  </w:p>
  <w:p w:rsidR="00BE594E" w:rsidRDefault="00400082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Hipercz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85" w:rsidRDefault="00432D85">
      <w:r>
        <w:separator/>
      </w:r>
    </w:p>
  </w:footnote>
  <w:footnote w:type="continuationSeparator" w:id="0">
    <w:p w:rsidR="00432D85" w:rsidRDefault="00432D85">
      <w:r>
        <w:continuationSeparator/>
      </w:r>
    </w:p>
  </w:footnote>
  <w:footnote w:id="1">
    <w:p w:rsidR="00445CC4" w:rsidRDefault="00400082" w:rsidP="00445CC4">
      <w:pPr>
        <w:pStyle w:val="Tekstprzypisudolnego"/>
      </w:pPr>
      <w:r>
        <w:rPr>
          <w:rStyle w:val="Odwoanieprzypisudolnego"/>
        </w:rPr>
        <w:footnoteRef/>
      </w:r>
      <w:r>
        <w:t xml:space="preserve"> Uchwała Nr I/3/18 </w:t>
      </w:r>
      <w:r w:rsidRPr="00A47F7E">
        <w:t>Rady Powiatu w Brzezinach z dnia 21 listopada 2018 r. w sprawie stwierdzenia wyboru Starosty Brzezińskiego</w:t>
      </w:r>
      <w:r>
        <w:t>,</w:t>
      </w:r>
    </w:p>
  </w:footnote>
  <w:footnote w:id="2">
    <w:p w:rsidR="00445CC4" w:rsidRDefault="00400082" w:rsidP="00445CC4">
      <w:pPr>
        <w:pStyle w:val="Tekstprzypisudolnego"/>
      </w:pPr>
      <w:r>
        <w:rPr>
          <w:rStyle w:val="Odwoanieprzypisudolnego"/>
        </w:rPr>
        <w:footnoteRef/>
      </w:r>
      <w:r>
        <w:t xml:space="preserve"> Uchwała Nr I/4/18 </w:t>
      </w:r>
      <w:r w:rsidRPr="00A47F7E">
        <w:t>Rady Powiatu w Brzezinach z dnia 21 listopada 2018 r. w sprawie stwierdzenia wyboru Wicestarosty</w:t>
      </w:r>
      <w:r>
        <w:t>,</w:t>
      </w:r>
    </w:p>
  </w:footnote>
  <w:footnote w:id="3">
    <w:p w:rsidR="00445CC4" w:rsidRDefault="00400082" w:rsidP="00445CC4">
      <w:pPr>
        <w:pStyle w:val="Tekstprzypisudolnego"/>
      </w:pPr>
      <w:r>
        <w:rPr>
          <w:rStyle w:val="Odwoanieprzypisudolnego"/>
        </w:rPr>
        <w:footnoteRef/>
      </w:r>
      <w:r>
        <w:t xml:space="preserve"> Regulamin Organizacyjny </w:t>
      </w:r>
      <w:r w:rsidRPr="00F25AEC">
        <w:t>Starostwa Powiatowego w Brzezinach,  który  stanowi  Załącznik  Nr 1 do uchwały Nr 139/16 Zarządu Powiatu w Brzezinach z dnia 3 listopada 2016 roku.</w:t>
      </w:r>
      <w:r>
        <w:t xml:space="preserve">, </w:t>
      </w:r>
    </w:p>
  </w:footnote>
  <w:footnote w:id="4">
    <w:p w:rsidR="00445CC4" w:rsidRDefault="00400082" w:rsidP="00445CC4">
      <w:pPr>
        <w:pStyle w:val="Tekstprzypisudolnego"/>
      </w:pPr>
      <w:r>
        <w:rPr>
          <w:rStyle w:val="Odwoanieprzypisudolnego"/>
        </w:rPr>
        <w:footnoteRef/>
      </w:r>
      <w:r>
        <w:t xml:space="preserve"> Zakres</w:t>
      </w:r>
      <w:r w:rsidRPr="008F3BDE">
        <w:t xml:space="preserve"> czynności pracownika znak: OK.2003.8.2016 z dnia 25 listopada 2016 r.</w:t>
      </w:r>
      <w:r>
        <w:t>,</w:t>
      </w:r>
    </w:p>
  </w:footnote>
  <w:footnote w:id="5">
    <w:p w:rsidR="00445CC4" w:rsidRDefault="00400082" w:rsidP="00445CC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Uchwała </w:t>
      </w:r>
      <w:r w:rsidRPr="008F3BDE">
        <w:t>Nr LXII/291/22 Rady Powiatu w Brzezinach z dnia 20 grudnia 2022 r. w sprawie wyrażenia zgody na zawarcie umowy o świadczenie usług w zakresie publicznego transportu zbiorowego na linię komunikacyjną na terenie Powiatu Brzezińskiego</w:t>
      </w:r>
      <w:r>
        <w:rPr>
          <w:bCs/>
          <w:lang w:eastAsia="pl-PL"/>
        </w:rPr>
        <w:t>,</w:t>
      </w:r>
    </w:p>
  </w:footnote>
  <w:footnote w:id="6">
    <w:p w:rsidR="00445CC4" w:rsidRPr="00520B58" w:rsidRDefault="00400082" w:rsidP="00445CC4">
      <w:pPr>
        <w:pStyle w:val="Tekstprzypisudolnego"/>
        <w:jc w:val="both"/>
        <w:rPr>
          <w:color w:val="FF0000"/>
        </w:rPr>
      </w:pPr>
      <w:r w:rsidRPr="00520B58">
        <w:rPr>
          <w:rStyle w:val="Odwoanieprzypisudolnego"/>
          <w:color w:val="000000" w:themeColor="text1"/>
        </w:rPr>
        <w:footnoteRef/>
      </w:r>
      <w:r>
        <w:rPr>
          <w:color w:val="000000" w:themeColor="text1"/>
        </w:rPr>
        <w:t xml:space="preserve">  Umowa nr  22/FRPA/2023</w:t>
      </w:r>
      <w:r w:rsidRPr="00520B58">
        <w:rPr>
          <w:color w:val="000000" w:themeColor="text1"/>
        </w:rPr>
        <w:t xml:space="preserve"> z dnia </w:t>
      </w:r>
      <w:r>
        <w:rPr>
          <w:color w:val="000000" w:themeColor="text1"/>
        </w:rPr>
        <w:t>8 grudnia 2022 r</w:t>
      </w:r>
      <w:r w:rsidRPr="00520B58">
        <w:rPr>
          <w:color w:val="000000" w:themeColor="text1"/>
        </w:rPr>
        <w:t xml:space="preserve">. Umowa o dopłatę w formie dofinasowania zadań własnych   organizatorów w zakresie przewozów autobusowych o charakterze użyteczności publicznej, </w:t>
      </w:r>
    </w:p>
  </w:footnote>
  <w:footnote w:id="7">
    <w:p w:rsidR="00445CC4" w:rsidRDefault="00400082" w:rsidP="00445CC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Umowa Powiatu Brzezińskiego</w:t>
      </w:r>
      <w:r w:rsidRPr="008D4D70">
        <w:rPr>
          <w:color w:val="000000"/>
          <w:lang w:eastAsia="pl-PL"/>
        </w:rPr>
        <w:t xml:space="preserve"> </w:t>
      </w:r>
      <w:r w:rsidRPr="00BE65F5">
        <w:rPr>
          <w:color w:val="000000"/>
          <w:lang w:eastAsia="pl-PL"/>
        </w:rPr>
        <w:t>Nr 197/2022 przedmiotem, której</w:t>
      </w:r>
      <w:r>
        <w:rPr>
          <w:color w:val="000000"/>
          <w:lang w:eastAsia="pl-PL"/>
        </w:rPr>
        <w:t xml:space="preserve"> jest realizacja przewozów osób </w:t>
      </w:r>
      <w:r w:rsidRPr="00BE65F5">
        <w:rPr>
          <w:color w:val="000000"/>
          <w:lang w:eastAsia="pl-PL"/>
        </w:rPr>
        <w:t>o</w:t>
      </w:r>
      <w:r>
        <w:rPr>
          <w:color w:val="000000"/>
          <w:lang w:eastAsia="pl-PL"/>
        </w:rPr>
        <w:t> </w:t>
      </w:r>
      <w:r w:rsidRPr="00BE65F5">
        <w:rPr>
          <w:color w:val="000000"/>
          <w:lang w:eastAsia="pl-PL"/>
        </w:rPr>
        <w:t>charakterze użyteczności publicznej  w okresie od 1 stycznia 2023 r. do 31 grudnia 2023 r.</w:t>
      </w:r>
      <w:r>
        <w:rPr>
          <w:color w:val="000000"/>
          <w:lang w:eastAsia="pl-PL"/>
        </w:rPr>
        <w:t>,</w:t>
      </w:r>
    </w:p>
  </w:footnote>
  <w:footnote w:id="8">
    <w:p w:rsidR="00445CC4" w:rsidRPr="00367AF2" w:rsidRDefault="00400082" w:rsidP="00445C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4FE2">
        <w:rPr>
          <w:color w:val="000000" w:themeColor="text1"/>
          <w:lang w:eastAsia="pl-PL"/>
        </w:rPr>
        <w:t>Środki przekazywano na p</w:t>
      </w:r>
      <w:r>
        <w:rPr>
          <w:color w:val="000000" w:themeColor="text1"/>
          <w:lang w:eastAsia="pl-PL"/>
        </w:rPr>
        <w:t>odstawie, złożonych przez Powiat Brzeziński, wniosków o do</w:t>
      </w:r>
      <w:r w:rsidRPr="00B64FE2">
        <w:rPr>
          <w:color w:val="000000" w:themeColor="text1"/>
          <w:lang w:eastAsia="pl-PL"/>
        </w:rPr>
        <w:t>płatę</w:t>
      </w:r>
      <w:r w:rsidRPr="00B64FE2">
        <w:rPr>
          <w:color w:val="000000" w:themeColor="text1"/>
          <w:sz w:val="24"/>
          <w:szCs w:val="24"/>
          <w:lang w:eastAsia="pl-PL"/>
        </w:rPr>
        <w:t>:</w:t>
      </w:r>
    </w:p>
    <w:p w:rsidR="00445CC4" w:rsidRDefault="00400082" w:rsidP="00445CC4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za miesiąc styczeń 2023 r. z dnia 04.01.2023 r. na kwotę 13.419,00 zł,</w:t>
      </w:r>
    </w:p>
    <w:p w:rsidR="00445CC4" w:rsidRDefault="00400082" w:rsidP="00445CC4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2023 za miesiąc luty 2023 r. z dnia 03.02.2023 r. na kwotę 12.780,00 zł,</w:t>
      </w:r>
    </w:p>
    <w:p w:rsidR="00445CC4" w:rsidRDefault="00400082" w:rsidP="00445CC4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2023  za miesiąc marzec 2023 r. z dnia 03.03.2023 r. na kwotę 14.058,00 zł,</w:t>
      </w:r>
    </w:p>
    <w:p w:rsidR="00445CC4" w:rsidRDefault="00400082" w:rsidP="00445CC4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 za miesiąc kwiecień 2023 r. z dnia 04.04.2023 r.  na kwotę 12,141,00 zł,</w:t>
      </w:r>
    </w:p>
    <w:p w:rsidR="00445CC4" w:rsidRDefault="00400082" w:rsidP="00445CC4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 za miesiąc maj 2023 r. z dnia 05.05.2023 r. na kwotę 13.419,00 zł,</w:t>
      </w:r>
    </w:p>
    <w:p w:rsidR="00445CC4" w:rsidRDefault="00400082" w:rsidP="00445CC4">
      <w:pPr>
        <w:pStyle w:val="Tekstprzypisudolnego"/>
      </w:pPr>
      <w:r>
        <w:rPr>
          <w:color w:val="000000" w:themeColor="text1"/>
        </w:rPr>
        <w:t>- wniosek o dopłatę w roku 2023  za miesiąc czerwiec 2023 r. z dnia 05.06.2023 r. na kwotę 13.419,00 zł,</w:t>
      </w:r>
    </w:p>
    <w:p w:rsidR="00445CC4" w:rsidRDefault="00400082" w:rsidP="00445CC4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za miesiąc lipiec 2023 r. z dnia 05.07.2023 r. na kwotę 13.419,00 zł,</w:t>
      </w:r>
    </w:p>
    <w:p w:rsidR="00445CC4" w:rsidRDefault="00400082" w:rsidP="00445CC4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za miesiąc sierpień 2023 r. z dnia 03.08.2023 r. na kwotę 14.058,00 zł,</w:t>
      </w:r>
    </w:p>
    <w:p w:rsidR="00445CC4" w:rsidRDefault="00400082" w:rsidP="00445CC4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 za miesiąc wrzesień 2023 r. z dnia 04.09.2023 r. na kwotę 13.419,00 zł,</w:t>
      </w:r>
    </w:p>
    <w:p w:rsidR="00445CC4" w:rsidRDefault="00400082" w:rsidP="00445CC4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 za miesiąc październik 2023 r. z dnia 04.10.2023 r.  na kwotę 14.058,00 zł,</w:t>
      </w:r>
    </w:p>
    <w:p w:rsidR="00445CC4" w:rsidRDefault="00400082" w:rsidP="00445CC4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2023  za miesiąc listopad 2023 r. z dnia 03.11.2023 r.  na kwotę 13.419,00 zł,</w:t>
      </w:r>
    </w:p>
    <w:p w:rsidR="00445CC4" w:rsidRPr="00E44144" w:rsidRDefault="00400082" w:rsidP="00445CC4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2023  za miesiąc grudzień 2023 r. z dnia 01.12.2023 r. na kwotę 12.141,00 zł.</w:t>
      </w:r>
    </w:p>
  </w:footnote>
  <w:footnote w:id="9">
    <w:p w:rsidR="00445CC4" w:rsidRDefault="00400082" w:rsidP="00445CC4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  Sprawozdania kwartalne z dopłaty Powiatu Brzezińskiego,</w:t>
      </w:r>
    </w:p>
    <w:p w:rsidR="00445CC4" w:rsidRDefault="00400082" w:rsidP="00445CC4">
      <w:pPr>
        <w:pStyle w:val="Tekstprzypisudolnego"/>
        <w:spacing w:line="360" w:lineRule="auto"/>
      </w:pPr>
      <w:r>
        <w:t>- rozliczenie dopłaty z Funduszu za I kwartał 2023 r. z dnia 06.04.2023 r.,</w:t>
      </w:r>
    </w:p>
    <w:p w:rsidR="00445CC4" w:rsidRDefault="00400082" w:rsidP="00445CC4">
      <w:pPr>
        <w:pStyle w:val="Tekstprzypisudolnego"/>
        <w:spacing w:line="360" w:lineRule="auto"/>
      </w:pPr>
      <w:r>
        <w:t>- korekta rozliczenia dopłaty z Funduszu za I kwartał 2023 r. z dnia 16.08.2023 r.,</w:t>
      </w:r>
    </w:p>
    <w:p w:rsidR="00445CC4" w:rsidRDefault="00400082" w:rsidP="00445CC4">
      <w:pPr>
        <w:pStyle w:val="Tekstprzypisudolnego"/>
        <w:spacing w:line="360" w:lineRule="auto"/>
      </w:pPr>
      <w:r>
        <w:t>- rozliczenie dopłaty z Funduszu za II kwartał 2023 r. z dnia 07.07.2023 r.,</w:t>
      </w:r>
    </w:p>
    <w:p w:rsidR="00445CC4" w:rsidRDefault="00400082" w:rsidP="00445CC4">
      <w:pPr>
        <w:pStyle w:val="Tekstprzypisudolnego"/>
        <w:spacing w:line="360" w:lineRule="auto"/>
      </w:pPr>
      <w:r>
        <w:t>- korekta rozliczenia dopłaty z Funduszu za II kwartał 2023 r. z dnia 16.08.2023 r.,</w:t>
      </w:r>
    </w:p>
    <w:p w:rsidR="00445CC4" w:rsidRDefault="00400082" w:rsidP="00445CC4">
      <w:pPr>
        <w:pStyle w:val="Tekstprzypisudolnego"/>
        <w:spacing w:line="360" w:lineRule="auto"/>
      </w:pPr>
      <w:r>
        <w:t>- rozliczenie dopłaty z Funduszu za III kwartał 2023 r. z dnia 06.10.2023 r.,</w:t>
      </w:r>
    </w:p>
    <w:p w:rsidR="00445CC4" w:rsidRDefault="00400082" w:rsidP="00445CC4">
      <w:pPr>
        <w:pStyle w:val="Tekstprzypisudolnego"/>
        <w:spacing w:line="360" w:lineRule="auto"/>
      </w:pPr>
      <w:r>
        <w:t>- rozliczenie dopłaty z Funduszu za IV kwartał 2023 r. z dnia 08.01.2024 r.,</w:t>
      </w:r>
    </w:p>
    <w:p w:rsidR="00445CC4" w:rsidRDefault="00400082" w:rsidP="00445CC4">
      <w:pPr>
        <w:pStyle w:val="Tekstprzypisudolnego"/>
        <w:spacing w:line="360" w:lineRule="auto"/>
      </w:pPr>
      <w:r>
        <w:t>- korekta rozliczenia dopłaty z Funduszu za IV kwartał 2023 r. z dnia 19.01.2024 r..</w:t>
      </w:r>
    </w:p>
  </w:footnote>
  <w:footnote w:id="10">
    <w:p w:rsidR="00445CC4" w:rsidRPr="004275E3" w:rsidRDefault="00400082" w:rsidP="00445CC4">
      <w:pPr>
        <w:pStyle w:val="Tekstprzypisudolnego"/>
        <w:spacing w:line="360" w:lineRule="aut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  Końcowe rozliczenie dopłaty z Funduszu</w:t>
      </w:r>
      <w:r w:rsidRPr="00DB4772">
        <w:t xml:space="preserve"> z dnia </w:t>
      </w:r>
      <w:r w:rsidRPr="00201541">
        <w:t>13 marca 2024</w:t>
      </w:r>
      <w:r w:rsidRPr="000B6AF2">
        <w:t xml:space="preserve"> </w:t>
      </w:r>
      <w:r w:rsidRPr="00DB4772">
        <w:t>r.</w:t>
      </w:r>
      <w:r>
        <w:t xml:space="preserve"> Powiatu Brzezińskiego.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4E" w:rsidRDefault="00432D85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4E" w:rsidRDefault="00400082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1" w15:restartNumberingAfterBreak="0">
    <w:nsid w:val="02D315B9"/>
    <w:multiLevelType w:val="hybridMultilevel"/>
    <w:tmpl w:val="00000000"/>
    <w:lvl w:ilvl="0" w:tplc="366AD8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A0297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57AE9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CAA5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7385F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43EB0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E2CA8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78BF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9C869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8225CB"/>
    <w:multiLevelType w:val="hybridMultilevel"/>
    <w:tmpl w:val="0E424398"/>
    <w:lvl w:ilvl="0" w:tplc="B21A2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46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EE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67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C3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865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40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44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46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C293C"/>
    <w:multiLevelType w:val="hybridMultilevel"/>
    <w:tmpl w:val="00000000"/>
    <w:lvl w:ilvl="0" w:tplc="D118362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9EE70FA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20A705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47874DC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50E2B6C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37CE9AA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0F2B756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C7835C6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0E4D374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47405A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5" w15:restartNumberingAfterBreak="0">
    <w:nsid w:val="790225DF"/>
    <w:multiLevelType w:val="multilevel"/>
    <w:tmpl w:val="32647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6"/>
        <w:szCs w:val="16"/>
        <w:lang w:val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77"/>
    <w:rsid w:val="003B5175"/>
    <w:rsid w:val="00400082"/>
    <w:rsid w:val="00432D85"/>
    <w:rsid w:val="00862C6C"/>
    <w:rsid w:val="00AB79B0"/>
    <w:rsid w:val="00F0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E3F45-7EF9-4246-A601-83E55209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styleId="Hipercze">
    <w:name w:val="Hyperlink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445CC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5CC4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styleId="Odwoanieprzypisudolnego">
    <w:name w:val="footnote reference"/>
    <w:rsid w:val="00445CC4"/>
    <w:rPr>
      <w:vertAlign w:val="superscript"/>
    </w:rPr>
  </w:style>
  <w:style w:type="paragraph" w:customStyle="1" w:styleId="Akapitzlist1">
    <w:name w:val="Akapit z listą1"/>
    <w:basedOn w:val="Normalny"/>
    <w:qFormat/>
    <w:rsid w:val="00445CC4"/>
    <w:pPr>
      <w:ind w:left="720"/>
      <w:contextualSpacing/>
    </w:pPr>
    <w:rPr>
      <w:kern w:val="1"/>
      <w:szCs w:val="21"/>
    </w:rPr>
  </w:style>
  <w:style w:type="paragraph" w:styleId="Akapitzlist">
    <w:name w:val="List Paragraph"/>
    <w:basedOn w:val="Normalny"/>
    <w:uiPriority w:val="34"/>
    <w:qFormat/>
    <w:rsid w:val="0044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nbzhe3daltqmfyc4njsge2teobxg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s://www.gov.pl/web/uw-lodzk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Żaneta Bieńko (ZBienko)</dc:creator>
  <cp:lastModifiedBy>Agnieszka Rosiak (arosiak)</cp:lastModifiedBy>
  <cp:revision>2</cp:revision>
  <dcterms:created xsi:type="dcterms:W3CDTF">2024-08-05T12:01:00Z</dcterms:created>
  <dcterms:modified xsi:type="dcterms:W3CDTF">2024-08-05T12:01:00Z</dcterms:modified>
</cp:coreProperties>
</file>