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5B" w:rsidRDefault="003A085B" w:rsidP="003A085B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A085B" w:rsidRDefault="003A085B" w:rsidP="003A085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3A085B" w:rsidRDefault="003A085B" w:rsidP="003A085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bCs/>
          <w:sz w:val="22"/>
          <w:szCs w:val="22"/>
        </w:rPr>
        <w:t xml:space="preserve">„Dostawa komponentów na kompost – powtórzenie II” </w:t>
      </w:r>
      <w:r>
        <w:rPr>
          <w:rFonts w:ascii="Arial" w:hAnsi="Arial" w:cs="Arial"/>
          <w:bCs/>
          <w:sz w:val="22"/>
          <w:szCs w:val="22"/>
        </w:rPr>
        <w:t xml:space="preserve">nr zadania………….., </w:t>
      </w:r>
      <w:r>
        <w:rPr>
          <w:rFonts w:ascii="Arial" w:hAnsi="Arial" w:cs="Arial"/>
          <w:sz w:val="22"/>
          <w:szCs w:val="22"/>
        </w:rPr>
        <w:t>nr postępowania MO.270.47.2022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Za wykonanie przedmiotu zamówienia oferujemy następujące wynagrodzenie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brutto: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___________________________________________________________________PLN.</w:t>
      </w:r>
    </w:p>
    <w:p w:rsidR="003A085B" w:rsidRDefault="003A085B" w:rsidP="003A085B">
      <w:pPr>
        <w:pStyle w:val="Akapitzlist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(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netto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 wynosi: _________________________________PLN. stawka podatku VAT __________________</w:t>
      </w:r>
      <w:r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.</w:t>
      </w:r>
    </w:p>
    <w:p w:rsidR="003A085B" w:rsidRDefault="003A085B" w:rsidP="003A085B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Cena jednostkowa za 1 (jeden) m</w:t>
      </w:r>
      <w:r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/ za 1 (jeden)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mp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bez kwoty podatku wynosi: ____________________________PLN. stawka podatku VAT _____________%. </w:t>
      </w:r>
    </w:p>
    <w:p w:rsidR="003A085B" w:rsidRDefault="003A085B" w:rsidP="003A085B">
      <w:pPr>
        <w:pStyle w:val="Akapitzlist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Cena jednostkowa brutto wynosi ____________________ . 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Termin płatności faktury wynosi 30 dni od dnia otrzymania przez Zamawiającego prawidłowo wystawionej faktury.</w:t>
      </w:r>
    </w:p>
    <w:p w:rsidR="003A085B" w:rsidRDefault="003A085B" w:rsidP="003A085B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po otrzymanie zlecenia zrealizujemy dostawę w ciągu: </w:t>
      </w:r>
    </w:p>
    <w:p w:rsidR="003A085B" w:rsidRDefault="003A085B" w:rsidP="003A085B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49"/>
      </w:tblGrid>
      <w:tr w:rsidR="003A085B" w:rsidTr="003A085B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Realizacja zlecenia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Czas realizacji zlecenia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(wybrany okres zaznaczyć znakiem „x”)</w:t>
            </w:r>
          </w:p>
        </w:tc>
      </w:tr>
      <w:tr w:rsidR="003A085B" w:rsidTr="003A085B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0-14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A085B" w:rsidTr="003A085B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15-25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A085B" w:rsidTr="003A085B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Powyżej 25 dni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3A085B" w:rsidRDefault="003A085B" w:rsidP="003A085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Wskazujemy nazwy (rodzaj) towarów, których dostawa będzie prowadzić do powstania                               u Zamawiającego obowiązku podatkowego:</w:t>
      </w:r>
    </w:p>
    <w:p w:rsidR="003A085B" w:rsidRDefault="003A085B" w:rsidP="003A085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85B" w:rsidRDefault="003A085B" w:rsidP="003A085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ww. dostaw  bez kwoty podatku wynosi:</w:t>
      </w:r>
    </w:p>
    <w:p w:rsidR="003A085B" w:rsidRDefault="003A085B" w:rsidP="003A085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  </w:t>
      </w:r>
      <w:r>
        <w:rPr>
          <w:rFonts w:ascii="Arial" w:hAnsi="Arial" w:cs="Arial"/>
          <w:bCs/>
          <w:sz w:val="22"/>
          <w:szCs w:val="22"/>
        </w:rPr>
        <w:t>zł.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      w specyfikacji warunków zamówienia.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zlecić następującym podwykonawcom: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3A085B" w:rsidTr="003A085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3A085B" w:rsidTr="003A085B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085B" w:rsidTr="003A085B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A085B" w:rsidRDefault="003A085B" w:rsidP="003A085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3A085B" w:rsidRDefault="003A085B" w:rsidP="003A085B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3A085B" w:rsidRDefault="003A085B" w:rsidP="003A085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3A085B" w:rsidRDefault="003A085B" w:rsidP="003A085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Oświadczam, że:</w:t>
      </w:r>
    </w:p>
    <w:p w:rsidR="003A085B" w:rsidRDefault="003A085B" w:rsidP="003A085B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wyrażam zgodę na przetwarzanie wszelkich osobowych zawartych w ofercie i w dokumentach składanych               w postępowaniu o udzielenie zamówienia publicznego,</w:t>
      </w: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ab/>
      </w:r>
    </w:p>
    <w:p w:rsidR="003A085B" w:rsidRDefault="003A085B" w:rsidP="003A085B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3A085B" w:rsidRDefault="003A085B" w:rsidP="003A085B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3A085B" w:rsidRDefault="003A085B" w:rsidP="003A085B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A085B" w:rsidTr="003A085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5B" w:rsidRDefault="003A085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3A085B" w:rsidRDefault="003A085B" w:rsidP="003A085B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3A085B" w:rsidRDefault="003A085B" w:rsidP="003A085B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</w:t>
      </w:r>
    </w:p>
    <w:p w:rsidR="003A085B" w:rsidRDefault="003A085B" w:rsidP="003A085B">
      <w:pPr>
        <w:suppressAutoHyphens w:val="0"/>
        <w:rPr>
          <w:rFonts w:ascii="Arial" w:hAnsi="Arial" w:cs="Arial"/>
          <w:bCs/>
          <w:i/>
          <w:sz w:val="22"/>
          <w:szCs w:val="22"/>
          <w:lang w:eastAsia="zh-CN"/>
        </w:rPr>
        <w:sectPr w:rsidR="003A085B">
          <w:pgSz w:w="11905" w:h="16837"/>
          <w:pgMar w:top="1140" w:right="1417" w:bottom="1135" w:left="1418" w:header="708" w:footer="708" w:gutter="0"/>
          <w:cols w:space="708"/>
          <w:rtlGutter/>
        </w:sectPr>
      </w:pPr>
    </w:p>
    <w:p w:rsidR="003A085B" w:rsidRDefault="003A085B" w:rsidP="003A085B">
      <w:pPr>
        <w:rPr>
          <w:rFonts w:ascii="Arial" w:hAnsi="Arial" w:cs="Arial"/>
          <w:sz w:val="22"/>
          <w:szCs w:val="22"/>
          <w:lang w:eastAsia="pl-PL"/>
        </w:rPr>
      </w:pPr>
    </w:p>
    <w:p w:rsidR="003A085B" w:rsidRDefault="003A085B" w:rsidP="003A085B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3A085B" w:rsidRDefault="003A085B" w:rsidP="003A085B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3A085B" w:rsidRDefault="003A085B" w:rsidP="003A085B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2 do SWZ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 xml:space="preserve">o niepodleganiu wykluczeniu z postępowania składane na podstawie art. 125 ustawy z 11 września 2019 r. – Prawo zamówień publicznych (Dz.U. poz. z 2021 r., poz. 1129 z </w:t>
      </w:r>
      <w:proofErr w:type="spellStart"/>
      <w:r>
        <w:rPr>
          <w:rFonts w:ascii="Arial" w:hAnsi="Arial" w:cs="Arial"/>
          <w:color w:val="000000" w:themeColor="text1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lang w:eastAsia="zh-CN"/>
        </w:rPr>
        <w:t>. zm.),  na potrzeby postępowania o udzielenie zamówienia publicznego dot. zadania pn.: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lang w:eastAsia="zh-CN"/>
        </w:rPr>
        <w:br/>
      </w:r>
      <w:r>
        <w:rPr>
          <w:rFonts w:ascii="Arial" w:hAnsi="Arial" w:cs="Arial"/>
          <w:b/>
          <w:bCs/>
        </w:rPr>
        <w:t xml:space="preserve">„Dostawa komponentów na kompost – powtórzenie II” </w:t>
      </w:r>
      <w:r>
        <w:rPr>
          <w:rFonts w:ascii="Arial" w:hAnsi="Arial" w:cs="Arial"/>
          <w:b/>
          <w:lang w:eastAsia="zh-CN"/>
        </w:rPr>
        <w:t>znak sprawy : MO.270.47.2022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lang w:eastAsia="zh-CN"/>
        </w:rPr>
      </w:pP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Składający oświadczenie: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866"/>
      </w:tblGrid>
      <w:tr w:rsidR="003A085B" w:rsidTr="003A085B">
        <w:trPr>
          <w:trHeight w:val="56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085B" w:rsidRDefault="003A085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3A085B" w:rsidTr="003A085B">
        <w:trPr>
          <w:trHeight w:val="1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A085B" w:rsidRDefault="003A085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5B" w:rsidRDefault="003A085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3A085B" w:rsidRDefault="003A085B" w:rsidP="003A085B">
      <w:pPr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3A085B" w:rsidRDefault="003A085B" w:rsidP="003A085B">
      <w:pPr>
        <w:suppressAutoHyphens w:val="0"/>
        <w:spacing w:line="26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lang w:eastAsia="zh-CN"/>
        </w:rPr>
        <w:t>oświadczam, co następuje:</w:t>
      </w:r>
    </w:p>
    <w:p w:rsidR="003A085B" w:rsidRDefault="003A085B" w:rsidP="003A085B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</w:p>
    <w:p w:rsidR="003A085B" w:rsidRDefault="003A085B" w:rsidP="003A085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postępowania na podstawie art. 108 ust. 1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>,</w:t>
      </w:r>
    </w:p>
    <w:p w:rsidR="003A085B" w:rsidRDefault="003A085B" w:rsidP="003A085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albo</w:t>
      </w: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3A085B" w:rsidRDefault="003A085B" w:rsidP="003A085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podjąłem następujące środki naprawcze </w:t>
      </w:r>
      <w:r>
        <w:rPr>
          <w:rFonts w:ascii="Arial" w:hAnsi="Arial" w:cs="Arial"/>
          <w:i/>
          <w:lang w:eastAsia="zh-CN"/>
        </w:rPr>
        <w:t>(opisać podjęte środki)</w:t>
      </w:r>
      <w:r>
        <w:rPr>
          <w:rFonts w:ascii="Arial" w:hAnsi="Arial" w:cs="Arial"/>
          <w:lang w:eastAsia="zh-CN"/>
        </w:rPr>
        <w:t>:</w:t>
      </w: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………………………………………………………………………………………………………………………</w:t>
      </w: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3A085B" w:rsidRDefault="003A085B" w:rsidP="003A085B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</w:t>
      </w:r>
      <w:r>
        <w:rPr>
          <w:rFonts w:ascii="Arial" w:hAnsi="Arial" w:cs="Arial"/>
          <w:color w:val="000000" w:themeColor="text1"/>
          <w:lang w:eastAsia="zh-CN"/>
        </w:rPr>
        <w:t xml:space="preserve">postępowania na podstawie </w:t>
      </w:r>
      <w:r>
        <w:rPr>
          <w:rFonts w:ascii="Arial" w:eastAsia="Calibri" w:hAnsi="Arial" w:cs="Arial"/>
          <w:color w:val="000000" w:themeColor="text1"/>
          <w:lang w:eastAsia="pl-PL"/>
        </w:rPr>
        <w:t>art. 7 ust. 1  ustawy z dnia 13 kwietnia 2022 r. o szczególnych rozwiązaniach w zakresie przeciwdziałania wspieraniu agresji na Ukrainę oraz służących ochronie bezpieczeństwa narodowego (Dz. U. poz. 835)</w:t>
      </w:r>
    </w:p>
    <w:p w:rsidR="003A085B" w:rsidRDefault="003A085B" w:rsidP="003A085B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/>
          <w:lang w:eastAsia="pl-PL"/>
        </w:rPr>
      </w:pP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3A085B" w:rsidRDefault="003A085B" w:rsidP="003A085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3A085B" w:rsidRDefault="003A085B" w:rsidP="003A085B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3A085B" w:rsidRDefault="003A085B" w:rsidP="003A085B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3A085B" w:rsidRDefault="003A085B" w:rsidP="003A085B">
      <w:pPr>
        <w:spacing w:line="2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>*Wypełnić wówczas, gdy wykonawca powołuje się na zasoby innych podmiotów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3A085B" w:rsidRDefault="003A085B" w:rsidP="003A085B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3 do SWZ 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3A085B" w:rsidRDefault="003A085B" w:rsidP="003A085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bCs/>
          <w:sz w:val="22"/>
          <w:szCs w:val="22"/>
        </w:rPr>
        <w:t xml:space="preserve">„Dostawa komponentów na kompost – powtórzenie II”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MO.270.47.2022,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2021 r., poz. 1129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zm.),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               o ochronie konkurencji i konsumentów (Dz. U. z 2021 r. poz. 275), z innym wykonawcą, który złożył odrębną ofertę lub ofertę częściową w Postępowaniu/*;</w:t>
      </w:r>
    </w:p>
    <w:p w:rsidR="003A085B" w:rsidRDefault="003A085B" w:rsidP="003A085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                      o ochronie konkurencji i konsumentów (Dz. U. z 2021 r. poz. 275), z innym wykonawcą, który złożył odrębną ofertę lub ofertę częściową w Postępowaniu/*:</w:t>
      </w:r>
    </w:p>
    <w:p w:rsidR="003A085B" w:rsidRDefault="003A085B" w:rsidP="003A085B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3A085B" w:rsidRDefault="003A085B" w:rsidP="003A085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3A085B" w:rsidRDefault="003A085B" w:rsidP="003A085B">
      <w:pPr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3A085B" w:rsidRDefault="003A085B" w:rsidP="003A085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3A085B" w:rsidRDefault="003A085B" w:rsidP="003A085B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3969B6" w:rsidRPr="009608D4" w:rsidRDefault="003A085B" w:rsidP="009608D4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  <w:bookmarkStart w:id="0" w:name="_GoBack"/>
      <w:bookmarkEnd w:id="0"/>
    </w:p>
    <w:sectPr w:rsidR="003969B6" w:rsidRPr="0096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3F843A2C"/>
    <w:lvl w:ilvl="0" w:tplc="F53801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9"/>
    <w:rsid w:val="00191BF5"/>
    <w:rsid w:val="00261F59"/>
    <w:rsid w:val="003A085B"/>
    <w:rsid w:val="00445183"/>
    <w:rsid w:val="009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C820"/>
  <w15:chartTrackingRefBased/>
  <w15:docId w15:val="{BDD868A8-B78A-4588-AAF7-E834BBF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3A085B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3A085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A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3</cp:revision>
  <dcterms:created xsi:type="dcterms:W3CDTF">2022-06-02T05:22:00Z</dcterms:created>
  <dcterms:modified xsi:type="dcterms:W3CDTF">2022-06-02T05:22:00Z</dcterms:modified>
</cp:coreProperties>
</file>