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7CB2EBDE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645757">
        <w:rPr>
          <w:rFonts w:ascii="Cambria" w:hAnsi="Cambria" w:cs="Arial"/>
          <w:b/>
          <w:bCs/>
        </w:rPr>
        <w:t>.</w:t>
      </w:r>
      <w:r w:rsidR="00764BB4">
        <w:rPr>
          <w:rFonts w:ascii="Cambria" w:hAnsi="Cambria" w:cs="Arial"/>
          <w:b/>
          <w:bCs/>
        </w:rPr>
        <w:t>A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645757" w:rsidRDefault="00330BDE" w:rsidP="00304FC6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645757" w:rsidRDefault="00330BDE" w:rsidP="00330BDE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93FC11E" w14:textId="61A4A8B3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04E8B612" w14:textId="07C238F8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bookmarkStart w:id="0" w:name="_GoBack"/>
      <w:r w:rsidRPr="00645757">
        <w:rPr>
          <w:rFonts w:ascii="Cambria" w:hAnsi="Cambria" w:cs="Arial"/>
          <w:bCs/>
          <w:sz w:val="24"/>
          <w:szCs w:val="24"/>
        </w:rPr>
        <w:t>ZADANIE CZĘŚCIOWE (PAKIET) NR 1</w:t>
      </w:r>
    </w:p>
    <w:p w14:paraId="23202743" w14:textId="77777777" w:rsidR="00645757" w:rsidRPr="00645757" w:rsidRDefault="00645757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645757">
        <w:rPr>
          <w:rFonts w:ascii="Cambria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Pr="00645757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Krasiejów, Stanica i Baborów </w:t>
      </w:r>
    </w:p>
    <w:bookmarkEnd w:id="0"/>
    <w:p w14:paraId="41103006" w14:textId="54AECA99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32"/>
          <w:szCs w:val="32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68F8CC43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2025 roku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45757">
        <w:rPr>
          <w:rFonts w:ascii="Cambria" w:hAnsi="Cambria" w:cs="Arial"/>
          <w:bCs/>
          <w:sz w:val="24"/>
          <w:szCs w:val="24"/>
        </w:rPr>
        <w:t xml:space="preserve"> </w:t>
      </w:r>
      <w:r w:rsidR="00645757" w:rsidRPr="00645757">
        <w:rPr>
          <w:rFonts w:ascii="Cambria" w:hAnsi="Cambria" w:cs="Arial"/>
          <w:b/>
          <w:bCs/>
          <w:sz w:val="24"/>
          <w:szCs w:val="24"/>
        </w:rPr>
        <w:t>1</w:t>
      </w:r>
      <w:r w:rsidRPr="00645757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2B864910" w14:textId="77777777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1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1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1CBC7B89" w14:textId="77777777" w:rsidR="00512BEC" w:rsidRPr="00330BDE" w:rsidRDefault="00512BEC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57211002" w14:textId="56DC2A0D" w:rsidR="00512BEC" w:rsidRPr="00512BEC" w:rsidRDefault="00512BEC" w:rsidP="00512BEC">
      <w:pPr>
        <w:suppressAutoHyphens w:val="0"/>
        <w:jc w:val="both"/>
        <w:rPr>
          <w:rFonts w:ascii="Cambria" w:hAnsi="Cambria" w:cs="Arial"/>
          <w:b/>
          <w:bCs/>
          <w:color w:val="333333"/>
          <w:sz w:val="24"/>
          <w:szCs w:val="24"/>
          <w:lang w:eastAsia="pl-PL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885860" w:rsidRPr="00F57CE8" w14:paraId="75ED25AA" w14:textId="77777777" w:rsidTr="00885860">
        <w:trPr>
          <w:trHeight w:val="577"/>
        </w:trPr>
        <w:tc>
          <w:tcPr>
            <w:tcW w:w="1417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2FE94" w14:textId="57460E7C" w:rsidR="00885860" w:rsidRPr="00844BC6" w:rsidRDefault="00885860" w:rsidP="00885860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</w:tr>
      <w:tr w:rsidR="00D6626A" w:rsidRPr="00F57CE8" w14:paraId="3A13DDEC" w14:textId="77777777" w:rsidTr="00885860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844BC6" w:rsidRDefault="00304FC6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844BC6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844BC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4B6CF3" w:rsidRPr="00F57CE8" w14:paraId="77761E05" w14:textId="77777777" w:rsidTr="00512BEC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688A6370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2015AB8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7A6182A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DF08A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4C5AE3F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55E8BF5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5 776,00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760C428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12BEC" w:rsidRPr="00F57CE8" w14:paraId="7E4CE2E9" w14:textId="77777777" w:rsidTr="00512BEC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2799B70" w14:textId="7EB85A67" w:rsidR="00512BEC" w:rsidRPr="00512BEC" w:rsidRDefault="00512BEC" w:rsidP="00512BEC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4B6CF3" w:rsidRPr="00F57CE8" w14:paraId="26732350" w14:textId="77777777" w:rsidTr="00512BEC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BEA988" w14:textId="46F9952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7A84F9" w14:textId="6FDB166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4C11A2" w14:textId="42F7AAE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D5122" w14:textId="326494B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2E8B06" w14:textId="57AA3C2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D9840D1" w14:textId="38D2477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4 228,00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FB716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39A62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A8E39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2EF5A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923E7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12BEC" w:rsidRPr="00F57CE8" w14:paraId="596F369D" w14:textId="77777777" w:rsidTr="00512BEC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7E5E42C" w14:textId="40C01109" w:rsidR="00512BEC" w:rsidRPr="00512BEC" w:rsidRDefault="00512BEC" w:rsidP="00512BEC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512BE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4B6CF3" w:rsidRPr="00F57CE8" w14:paraId="0B6BA85A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229A1E" w14:textId="60099955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7F323D" w14:textId="696607C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B7109F" w14:textId="0D3293E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058205" w14:textId="3A984D2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59E6FC" w14:textId="72F79DF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3FF4457" w14:textId="25DDB0F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890,00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ED7B9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AA723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EBC00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33B56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C2DB8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423F06C1" w14:textId="77777777" w:rsidTr="002A5970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E922F5" w14:textId="28AB97D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EEF110" w14:textId="520B198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A2C768" w14:textId="79C5080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8BD65" w14:textId="0A7FB06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1692A5" w14:textId="13156E4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04C4AB" w14:textId="36EFD7C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2 082,00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F9B05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EF83E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3FD8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41D7E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043A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400BE158" w14:textId="77777777" w:rsidR="00A103F4" w:rsidRDefault="00A103F4">
      <w:r>
        <w:br w:type="page"/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2A5970" w:rsidRPr="00F57CE8" w14:paraId="45596D98" w14:textId="77777777" w:rsidTr="00A103F4">
        <w:trPr>
          <w:trHeight w:val="576"/>
        </w:trPr>
        <w:tc>
          <w:tcPr>
            <w:tcW w:w="14173" w:type="dxa"/>
            <w:gridSpan w:val="11"/>
            <w:tcBorders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3934F64" w14:textId="4CD5C5A3" w:rsidR="002A5970" w:rsidRPr="002A5970" w:rsidRDefault="002A5970" w:rsidP="002A5970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A5970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</w:tr>
      <w:tr w:rsidR="004B6CF3" w:rsidRPr="00F57CE8" w14:paraId="70EC954B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B7804B" w14:textId="7EE36246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C192F8" w14:textId="743E238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2FDFC8" w14:textId="0EE67F1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8AB29" w14:textId="3BA7398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BB2F60" w14:textId="1955C5A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515788D" w14:textId="0A8C95E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997,00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BE8AA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AACF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2A80A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7843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B7956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2C488E2" w14:textId="77777777" w:rsidTr="00373159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F36E4C" w14:textId="4E605B0C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DAFC73" w14:textId="6191ACC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13B360" w14:textId="2C9F45A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D5547F" w14:textId="7541252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17782F" w14:textId="5F3B86E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26A7A11" w14:textId="09B2890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901,00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D9B39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CBAAC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62947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E677D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91430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5970" w:rsidRPr="00F57CE8" w14:paraId="4816E31C" w14:textId="77777777" w:rsidTr="00373159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F20CAF5" w14:textId="4CA4B33F" w:rsidR="002A5970" w:rsidRPr="002A5970" w:rsidRDefault="002A5970" w:rsidP="002A5970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A5970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4B6CF3" w:rsidRPr="00F57CE8" w14:paraId="7964668D" w14:textId="77777777" w:rsidTr="00883B3F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0B2CCA" w14:textId="493E259B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C231A1" w14:textId="7035808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6A4B5" w14:textId="4F8F9C7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9AEEF" w14:textId="5373807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58F858" w14:textId="111518C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3C02A3" w14:textId="716423D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250,00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E09A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05E45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16148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D818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FF5B7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83B3F" w:rsidRPr="00F57CE8" w14:paraId="49542E68" w14:textId="77777777" w:rsidTr="00883B3F">
        <w:trPr>
          <w:trHeight w:val="57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F888E01" w14:textId="77777777" w:rsidR="00883B3F" w:rsidRPr="00844BC6" w:rsidRDefault="00883B3F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4BC977A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20BF85E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043E7D7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8221E0F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FE82880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8668481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2FF5FFB6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B5FC176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38D8542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73E3A6D" w14:textId="77777777" w:rsidR="00883B3F" w:rsidRPr="00844BC6" w:rsidRDefault="00883B3F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AFC2DCC" w14:textId="77777777" w:rsidTr="00883B3F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8BECC2" w14:textId="14C21477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06CF94" w14:textId="07AE6BE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18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563968" w14:textId="496F760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PORZ-STOS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E5200D" w14:textId="540FF25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Wynoszenie i układanie pozostałości w stosy niewymiarowe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0B6154" w14:textId="02CFC60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A17562" w14:textId="77EBA6C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210E5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2FE78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D0EB0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D510A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EBED5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27DBB47E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E2B907" w14:textId="266AADD0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E131B7" w14:textId="659ADCE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3CE9D0" w14:textId="011969A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WPOD-N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E28A1B" w14:textId="46F7F0E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Wycinanie podszytów i podrostów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D91AD4" w14:textId="30E2C78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E71BF2" w14:textId="070E89E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30,97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27E01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CCAFA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7B05E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9DB11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011E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3E3AA8A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0B79BC" w14:textId="53CC107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4A0C38" w14:textId="569FB67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39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C3A1E7" w14:textId="4828A16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6E16D" w14:textId="59C54EB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2E984" w14:textId="0169182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53B67" w14:textId="37D02B9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27,45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24BF1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C321E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F796B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5EE75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DDD93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4A116D5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A4387C" w14:textId="48252C21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179E0C" w14:textId="551ABEF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172A9E" w14:textId="7E1DB0F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WYK-PASCZ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ADDC5" w14:textId="541A273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A9779" w14:textId="0A5FCAE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1CCAE" w14:textId="17F7591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130,19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96133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6CF7C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6B823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6F2C6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08577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8CBFE7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A9E1D5" w14:textId="07223734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499613" w14:textId="46AC89E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0F2DBE" w14:textId="6434203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WYK-POGCZ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5ABFDE" w14:textId="3EC5A78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z pogłębiaczem na powierzchni pow. 0,5 ha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F8C6D" w14:textId="3FB8473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3B1733" w14:textId="1B9222F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15,36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F5E50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6128A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61249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C6CA1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2D40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053BBB8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E0B5E" w14:textId="50551B5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86DF2E" w14:textId="6C07248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2CACDE" w14:textId="69126C1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WYK-P5GCP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F0B397" w14:textId="02CAC9F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z pogłębiaczem na pow. do 0,5 ha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2673C3" w14:textId="38B1CC8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33B364" w14:textId="17FF8CA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11,33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75DBF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848E5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56548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F5E1F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E989A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795CBA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3E2CC1" w14:textId="41C3524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47E959" w14:textId="7D37904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CFC356" w14:textId="57A6FFF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SADZ 1R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85A971" w14:textId="3CB73AB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Sadzenie 1-latek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C1F671" w14:textId="5C5371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183533" w14:textId="0834C1E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0,05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BDD1F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C2AD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73A87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119B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8BC87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AA3E43D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E4A3FA" w14:textId="6B00061F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7394EC" w14:textId="7AF7C47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24F92E" w14:textId="0E3967D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780C37" w14:textId="4B51961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795DCA" w14:textId="13F8F62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0FF6FC" w14:textId="51074C2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0,04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82EAE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731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9E04A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258FE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F4A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3B0F9EE3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5AC277" w14:textId="20010075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E33EF2" w14:textId="617B5A4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F2C372" w14:textId="5442299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40DE15" w14:textId="09430FC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94942A" w14:textId="6CC1116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04BC24" w14:textId="45C624B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183,70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B2835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65D81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0576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C6E5B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74D5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7E5086E6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724247" w14:textId="5D7A66A7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6593A9" w14:textId="3BC0F20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DE633B" w14:textId="7411DCD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91A80C" w14:textId="6C513BC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E8C2FE" w14:textId="03702DA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8D5859" w14:textId="0194DF4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183,90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83328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359FD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40A85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6A07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C5E78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259AB07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91E0D2" w14:textId="474563D4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6A8E50" w14:textId="4C13A41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26B7B" w14:textId="288AF72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421984" w14:textId="7637484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i usuwanie zbędnych nalotów - stopień trudności I </w:t>
            </w:r>
            <w:proofErr w:type="spellStart"/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D9898A" w14:textId="41DC10A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7E2987" w14:textId="32788AB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9,00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0C1B4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802B2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04F46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1D15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68C4F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FFFC7A3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3B7472" w14:textId="556DC44D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EEF3A3" w14:textId="6F109E8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056CDD" w14:textId="6B9F8C9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2E1A0C" w14:textId="62E1895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III i IV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AA2E4D" w14:textId="015EE4F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BF35FC" w14:textId="3083869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86E1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89E81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9908E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F7644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CDDF6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2120ECC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A0C5F0" w14:textId="40CF300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D65968" w14:textId="6772C52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30E717" w14:textId="3902B00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KOSZ UC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1E1E04" w14:textId="3727D93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V i VI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72764A" w14:textId="0EC57A5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30D1DE" w14:textId="48F3F1A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F01B7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9D08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A1F5B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5CD83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E02C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321790F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75BFA7" w14:textId="518AE33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642E8" w14:textId="583BBAB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81A4EF" w14:textId="0677542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A138D2" w14:textId="2AE51DB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0D9B85" w14:textId="32B0AC8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FEE2" w14:textId="3ED7646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11,40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5D51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6D3E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B6DA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7BBAC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BA176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258292F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B2B0B7" w14:textId="68328C97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325124" w14:textId="7648754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FCB3D" w14:textId="54C7879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04B20F" w14:textId="05A8CC2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FCD8D" w14:textId="37AD8F8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ED8DD7" w14:textId="1868C65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48,30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672EF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82C7D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38C5A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3E6B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B60FA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F239E2B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D8C8EB" w14:textId="068E320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A0C7AB" w14:textId="18220D6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18E554" w14:textId="6D68567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22AB2B" w14:textId="56C9383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0D80CA" w14:textId="007D957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129C00" w14:textId="6CDC55D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47,40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F784F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B3DC5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1866F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340E5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17FBC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3EF7CE3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F8E91" w14:textId="5BD50D5D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CD16F5" w14:textId="176E977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F69D61" w14:textId="08B521D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GRODZ-SN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006D0E" w14:textId="27E03A1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646B41" w14:textId="6021E11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738D28" w14:textId="0EC533E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85,90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FB0AC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D9469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74ED1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B838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60ADC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71ABDD1C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51FC14" w14:textId="3E650B1F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06794" w14:textId="456874C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D26A37" w14:textId="53560D2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GRODZ-SRN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18477" w14:textId="274376D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83A3D2" w14:textId="623328F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3079EC" w14:textId="5FB7662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C202E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F69CF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F1181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35C1B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56168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12A5E33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77C2A1" w14:textId="19D762AE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728E7A" w14:textId="76F165A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0BF0E" w14:textId="25D4C91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3E42AB" w14:textId="6F32B3D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907802" w14:textId="072A4C6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58AF0F" w14:textId="7CC294E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111,30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08D1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729A5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98627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0614C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57A38F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35F737E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E7B8C" w14:textId="4FD6B782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687F9" w14:textId="7B4AD78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EB1454" w14:textId="013C60E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77AF30" w14:textId="045ED47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8881A7" w14:textId="4508A7F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E2CCDE" w14:textId="782003C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DA3B6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251D8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EAB8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BCCA8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B3520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F809E9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E57FC0" w14:textId="7F3CE1F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62A7B2" w14:textId="5DB5E5C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C7FAF6" w14:textId="263DA2F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F351AF" w14:textId="25A0DD9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9187C3" w14:textId="276245E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11E781" w14:textId="0021349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11,00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EB2B6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EC418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9B3D6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8F4BF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6241B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78D3A89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EE6ED7" w14:textId="14EA839B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1EFB34" w14:textId="03C79E7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97F693" w14:textId="1C17E6B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DB2278" w14:textId="5BFA436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Wywieszanie nowych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C630DC" w14:textId="2AF821A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4D248B" w14:textId="0C2EF03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65,00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7F99F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41EB9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F8C9A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5CE52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CF1E8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69246CF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4C6860" w14:textId="7FC20F7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4D1652" w14:textId="52D8763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5E33C3" w14:textId="553BED2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NAPR-BUD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F48FDC" w14:textId="7704D9F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Naprawa starych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3FEAD2" w14:textId="102A9D7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07CE3" w14:textId="4DE6C14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52,00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64016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95DC2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C809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DFD5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FBEBC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15E783D7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7FBB67" w14:textId="2890C636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454393" w14:textId="5510D92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3E1A1F" w14:textId="0267E80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7CE830" w14:textId="673DA1E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E43382" w14:textId="4279AFD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98D34C" w14:textId="515C3C3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520,00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EEF8F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D27E0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39283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C8616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4D98B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2065E245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7AC344" w14:textId="5A7F447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1B363" w14:textId="5F72DA2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6BB2D6" w14:textId="54270DB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B8755D" w14:textId="7945E44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7B3E69" w14:textId="09530D2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1622E0" w14:textId="522C3BC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5,00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44D85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2B9FA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997A4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F3D14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AF629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84CCB1C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52A43B" w14:textId="05FF0EE1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7333BD" w14:textId="24EA745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94BE5D" w14:textId="517D82E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57D46B" w14:textId="571376D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7CF685" w14:textId="20C3D6C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A2A7F" w14:textId="14143A2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808,00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0D56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C407F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71662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6858C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21D09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01C30CFB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BBDD69" w14:textId="67070503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9C235" w14:textId="13583C0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0C6CE0" w14:textId="3B04912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RH23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B9D6DE" w14:textId="39410ACA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74E87B" w14:textId="0F47B2C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076476" w14:textId="4CA1B25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187,00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A6026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6BC86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6B46B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855D0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FDC4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30A2A39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5BA63F" w14:textId="724382B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058EFD" w14:textId="22FB129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4B3A0E" w14:textId="15049F1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FF0320" w14:textId="6D5821B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27D857" w14:textId="6911C2E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A342CB" w14:textId="696E903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4640A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2A6D5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B2021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080C5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CF5953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46AC5C31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525328" w14:textId="519ED988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4D0297" w14:textId="560C0A8D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694B9F" w14:textId="26FD9C64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86FAD7" w14:textId="6A6561A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godzinowe ręczne z urządzeniem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51C91F" w14:textId="4E5FF56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9D7AE2" w14:textId="5256FB16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43,00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801B05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9996B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389751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11E348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49075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6BAD00B9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024DF" w14:textId="6DEB6670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B34F90" w14:textId="7AC5C2A8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004E6" w14:textId="0FC99D7F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C8F798" w14:textId="44ABCB5B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CF7A54" w14:textId="0DA5411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94C8F3" w14:textId="17BE0F4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1,00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EDE35A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37BBB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28B139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23A07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CFB70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08A4995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6FCFBD" w14:textId="715DECEA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817861" w14:textId="3B56B515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F3D83C" w14:textId="086DCC03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BB5C14" w14:textId="77383959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C8336B" w14:textId="42FCF641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698D01" w14:textId="7D7FFD3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342,00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53200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007D04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C8DF70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0B57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AF422C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4B6CF3" w:rsidRPr="00F57CE8" w14:paraId="540E1E40" w14:textId="77777777" w:rsidTr="004B6CF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D1BF95" w14:textId="3223275D" w:rsidR="004B6CF3" w:rsidRPr="00844BC6" w:rsidRDefault="004B6CF3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AF9AC9" w14:textId="09A9EDBC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D1DAD3" w14:textId="5711FBB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C4A746" w14:textId="67F1B08E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844BC6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1DB02" w14:textId="3E0F3012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BA681" w14:textId="67B3FF60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844BC6">
              <w:rPr>
                <w:rFonts w:ascii="Cambria" w:hAnsi="Cambria" w:cs="Arial"/>
                <w:color w:val="333333"/>
                <w:sz w:val="18"/>
                <w:szCs w:val="18"/>
              </w:rPr>
              <w:t>43,00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3F8757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804B2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916AE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87C7FD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0FDFEB" w14:textId="77777777" w:rsidR="004B6CF3" w:rsidRPr="00844BC6" w:rsidRDefault="004B6CF3" w:rsidP="004B6CF3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4B6CF3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4BC6" w:rsidRDefault="00843318" w:rsidP="007B0FAE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44BC6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4BC6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DD9716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46FA1446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6F64FA23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77777777" w:rsid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13. </w:t>
      </w:r>
      <w:r>
        <w:rPr>
          <w:rFonts w:ascii="Cambria" w:hAnsi="Cambria" w:cs="Arial"/>
          <w:bCs/>
          <w:sz w:val="24"/>
          <w:szCs w:val="24"/>
        </w:rPr>
        <w:tab/>
      </w:r>
      <w:r w:rsidR="00330BDE"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>
        <w:rPr>
          <w:rFonts w:ascii="Cambria" w:hAnsi="Cambria" w:cs="Arial"/>
          <w:bCs/>
          <w:sz w:val="24"/>
          <w:szCs w:val="24"/>
        </w:rPr>
        <w:br/>
      </w:r>
      <w:r w:rsidR="00330BDE"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643D4C86" w14:textId="29F9A59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 xml:space="preserve">14.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13878ED7" w14:textId="36608403" w:rsidR="00330BDE" w:rsidRDefault="00330BDE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2FB53DDC" w14:textId="5712E16F" w:rsidR="00501FC7" w:rsidRDefault="00501FC7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0A5F483A" w14:textId="77777777" w:rsidR="00501FC7" w:rsidRPr="00501FC7" w:rsidRDefault="00501FC7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46958051" w14:textId="0CC9D797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501FC7">
        <w:rPr>
          <w:rFonts w:ascii="Cambria" w:hAnsi="Cambria" w:cs="Tahoma"/>
          <w:sz w:val="24"/>
          <w:szCs w:val="24"/>
          <w:lang w:eastAsia="pl-PL"/>
        </w:rPr>
        <w:t>5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5FE46359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501FC7" w:rsidRPr="00501FC7">
        <w:rPr>
          <w:rFonts w:ascii="Cambria" w:hAnsi="Cambria" w:cs="Arial"/>
          <w:bCs/>
          <w:sz w:val="24"/>
          <w:szCs w:val="24"/>
        </w:rPr>
        <w:t>6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501FC7" w:rsidRDefault="001E6C0A" w:rsidP="00D3525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A0B4B4" w14:textId="77777777" w:rsidR="001E6C0A" w:rsidRPr="00501FC7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C41344F" w14:textId="77777777" w:rsidR="001E6C0A" w:rsidRPr="00501FC7" w:rsidRDefault="001E6C0A" w:rsidP="001E6C0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5C808926" w14:textId="67EFA1DE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8834E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504F0" w14:textId="77777777" w:rsidR="00254473" w:rsidRDefault="00254473">
      <w:r>
        <w:separator/>
      </w:r>
    </w:p>
  </w:endnote>
  <w:endnote w:type="continuationSeparator" w:id="0">
    <w:p w14:paraId="1F84E9E0" w14:textId="77777777" w:rsidR="00254473" w:rsidRDefault="0025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DD6DA" w14:textId="77777777" w:rsidR="00254473" w:rsidRDefault="00254473">
      <w:r>
        <w:separator/>
      </w:r>
    </w:p>
  </w:footnote>
  <w:footnote w:type="continuationSeparator" w:id="0">
    <w:p w14:paraId="4693C963" w14:textId="77777777" w:rsidR="00254473" w:rsidRDefault="0025447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260CEFBE" w:rsidR="00312723" w:rsidRPr="00330BDE" w:rsidRDefault="00330BDE" w:rsidP="00330BDE">
    <w:pPr>
      <w:pStyle w:val="Nagwek"/>
      <w:jc w:val="right"/>
      <w:rPr>
        <w:rFonts w:ascii="Cambria" w:hAnsi="Cambria"/>
        <w:i/>
        <w:sz w:val="24"/>
        <w:szCs w:val="24"/>
      </w:rPr>
    </w:pPr>
    <w:r w:rsidRPr="00330BDE">
      <w:rPr>
        <w:rFonts w:ascii="Cambria" w:hAnsi="Cambria"/>
        <w:i/>
        <w:sz w:val="24"/>
        <w:szCs w:val="24"/>
      </w:rPr>
      <w:t>ZG.270.9.2024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C4A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088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447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597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9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55F5"/>
    <w:rsid w:val="0042693B"/>
    <w:rsid w:val="00427960"/>
    <w:rsid w:val="004303BE"/>
    <w:rsid w:val="00432F55"/>
    <w:rsid w:val="00433300"/>
    <w:rsid w:val="0043330B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CF3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45B1"/>
    <w:rsid w:val="00506412"/>
    <w:rsid w:val="00510C12"/>
    <w:rsid w:val="00511815"/>
    <w:rsid w:val="00512BEC"/>
    <w:rsid w:val="005138EE"/>
    <w:rsid w:val="00514416"/>
    <w:rsid w:val="00514A3A"/>
    <w:rsid w:val="0051535E"/>
    <w:rsid w:val="0051581D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B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575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89C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4BB4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FAE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BC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E6"/>
    <w:rsid w:val="00883B3F"/>
    <w:rsid w:val="0088586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6D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1A8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3FD3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03F4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E7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5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6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949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5C99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42602-4FD3-4B77-8692-FD2F6AADA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1752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33</cp:revision>
  <cp:lastPrinted>2024-10-23T11:31:00Z</cp:lastPrinted>
  <dcterms:created xsi:type="dcterms:W3CDTF">2022-06-26T12:56:00Z</dcterms:created>
  <dcterms:modified xsi:type="dcterms:W3CDTF">2024-10-24T06:36:00Z</dcterms:modified>
</cp:coreProperties>
</file>