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>S-I.</w:t>
      </w:r>
      <w:r w:rsidR="00A91A32">
        <w:rPr>
          <w:rFonts w:ascii="Times New Roman" w:eastAsia="Times New Roman" w:hAnsi="Times New Roman" w:cs="Times New Roman"/>
          <w:sz w:val="24"/>
          <w:szCs w:val="20"/>
          <w:lang w:eastAsia="pl-PL"/>
        </w:rPr>
        <w:t>431.3.11</w:t>
      </w:r>
      <w:r w:rsidR="00C7788E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91A32">
        <w:rPr>
          <w:rFonts w:ascii="Times New Roman" w:eastAsia="Times New Roman" w:hAnsi="Times New Roman" w:cs="Times New Roman"/>
          <w:sz w:val="24"/>
          <w:szCs w:val="20"/>
          <w:lang w:eastAsia="pl-PL"/>
        </w:rPr>
        <w:t>MSJ</w:t>
      </w: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43E5" w:rsidRDefault="00A243E5" w:rsidP="00492B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92B4A" w:rsidRDefault="00C7788E" w:rsidP="00492B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</w:t>
      </w:r>
    </w:p>
    <w:p w:rsidR="00C7788E" w:rsidRDefault="00C7788E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Kontroli kompleksowej prze</w:t>
      </w:r>
      <w:r w:rsidR="00A91A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prowadzonej w dniach 27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czerwca</w:t>
      </w:r>
      <w:r w:rsidR="00A91A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1 i 2 lipca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2024 r. </w:t>
      </w:r>
      <w:r w:rsidR="00A91A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Domu Pomocy Społecznej</w:t>
      </w:r>
      <w:r w:rsidR="00A91A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Krowicy Lasowej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</w:t>
      </w:r>
    </w:p>
    <w:p w:rsidR="00C7788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dzona przez pracowników Oddziału Nadzoru w Pomocy</w:t>
      </w:r>
      <w:r w:rsidR="00530EC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Społecznej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 Wsparcia Rodziny</w:t>
      </w: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Podkarpackiego Urzędu Wojewódzkiego w Rzeszowie: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C7788E" w:rsidRDefault="00A91A32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Jaźwę</w:t>
      </w:r>
      <w:proofErr w:type="spellEnd"/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inspektora wojewódzkiego – Upoważnienie Wojewody Podkarpackiego Nr 1 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31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 – kierującą zespołem kontrolnym,</w:t>
      </w:r>
    </w:p>
    <w:p w:rsidR="00C7788E" w:rsidRDefault="00A91A32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ojewody Podkarpackiego Nr 2 (332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C7788E" w:rsidRDefault="00A91A32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Małgorzatę Kotowicz - Czudec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– inspektora wojewódzkiego – Upoważnie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ojewody Podkarpackiego Nr 3 (333</w:t>
      </w:r>
      <w:r w:rsidR="00C7788E" w:rsidRPr="001B7D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C778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57139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7139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  (Dowód: akta kontroli, str.1-3)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1B7D6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:rsidR="00C7788E" w:rsidRPr="004C1DA8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pl-PL"/>
        </w:rPr>
      </w:pPr>
    </w:p>
    <w:p w:rsidR="00C7788E" w:rsidRPr="0057139E" w:rsidRDefault="009C58AB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1B7D6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 w:rsidR="00C7788E" w:rsidRPr="006B7725"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  <w:t xml:space="preserve">       </w:t>
      </w:r>
      <w:r w:rsidR="00C7788E" w:rsidRPr="0057139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str.4-6)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:rsidR="00C7788E" w:rsidRPr="00090D92" w:rsidRDefault="00C7788E" w:rsidP="00C7788E">
      <w:pPr>
        <w:tabs>
          <w:tab w:val="left" w:pos="-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88E">
        <w:rPr>
          <w:rFonts w:ascii="Times New Roman" w:hAnsi="Times New Roman" w:cs="Times New Roman"/>
          <w:sz w:val="24"/>
          <w:szCs w:val="24"/>
          <w:shd w:val="clear" w:color="auto" w:fill="FFFFFF"/>
        </w:rPr>
        <w:t>Organizacja i funkcjo</w:t>
      </w:r>
      <w:r w:rsidR="00555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nowanie domu pomocy społecznej </w:t>
      </w:r>
      <w:r w:rsidRPr="00C7788E">
        <w:rPr>
          <w:rFonts w:ascii="Times New Roman" w:hAnsi="Times New Roman" w:cs="Times New Roman"/>
          <w:sz w:val="24"/>
          <w:szCs w:val="24"/>
          <w:shd w:val="clear" w:color="auto" w:fill="FFFFFF"/>
        </w:rPr>
        <w:t>w zakresie realizacji zadań zawartych w ustawie o pomocy społecznej i</w:t>
      </w:r>
      <w:r w:rsidR="001D0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rozporządzeniu </w:t>
      </w:r>
      <w:r w:rsidR="001D0C06"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Ministra Pracy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Poli</w:t>
      </w:r>
      <w:r w:rsidR="001D0C06"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tyki Społecznej w sprawie domów pomocy społecznej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zgodność zatrudnienia pracowników </w:t>
      </w:r>
      <w:r w:rsidR="001D0C06"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090D92">
        <w:rPr>
          <w:rFonts w:ascii="Times New Roman" w:hAnsi="Times New Roman" w:cs="Times New Roman"/>
          <w:sz w:val="24"/>
          <w:szCs w:val="24"/>
          <w:shd w:val="clear" w:color="auto" w:fill="FFFFFF"/>
        </w:rPr>
        <w:t>z wymaganymi kwalifikacjami.</w:t>
      </w:r>
    </w:p>
    <w:p w:rsidR="00C7788E" w:rsidRPr="001D0C06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16"/>
          <w:szCs w:val="16"/>
          <w:lang w:eastAsia="pl-PL"/>
        </w:rPr>
      </w:pPr>
    </w:p>
    <w:p w:rsidR="00C7788E" w:rsidRPr="001B7D6E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B7D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Okres objęty kontrolą: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1 stycznia 2023 r. do dnia kontroli</w:t>
      </w:r>
    </w:p>
    <w:p w:rsidR="00C7788E" w:rsidRPr="009C58AB" w:rsidRDefault="00C7788E" w:rsidP="00C778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16"/>
          <w:szCs w:val="16"/>
          <w:lang w:eastAsia="pl-PL"/>
        </w:rPr>
      </w:pPr>
    </w:p>
    <w:p w:rsidR="00C7788E" w:rsidRDefault="00D30382" w:rsidP="00C7788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Zespół kontrolny wpisał się do książki k</w:t>
      </w:r>
      <w:r w:rsidR="00C7788E" w:rsidRPr="001B7D6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ontroli pod pozycją: </w:t>
      </w:r>
      <w:r w:rsidR="00A52C8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11</w:t>
      </w:r>
    </w:p>
    <w:p w:rsidR="00C7788E" w:rsidRPr="009C58AB" w:rsidRDefault="00C7788E" w:rsidP="00C7788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pl-PL"/>
        </w:rPr>
      </w:pPr>
    </w:p>
    <w:p w:rsidR="00225D3C" w:rsidRPr="00827D28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827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objętym przedmiotem kontroli:</w:t>
      </w: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pomocy społecznej (Dz.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r., poz. 901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25D3C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 z dnia 14 czerwca 1960 r. – Kodeks postępowania administracyjnego 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225D3C" w:rsidRPr="003F18D4" w:rsidRDefault="00225D3C" w:rsidP="00225D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D0C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23 marca 2005 r. w sprawie nadzoru  </w:t>
      </w: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kontroli w pomocy społecznej (Dz. U. z 2020 r., Nr 2285),</w:t>
      </w:r>
    </w:p>
    <w:p w:rsidR="00225D3C" w:rsidRPr="003F18D4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Rozporządzenie Ministra </w:t>
      </w:r>
      <w:r w:rsidR="001D0C06"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i </w:t>
      </w:r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Polityki Społecznej z dnia 23 sierpnia 2012 r. w sprawie domów pomocy społecznej (Dz. U. z 2018 r., poz. 734 z </w:t>
      </w:r>
      <w:proofErr w:type="spellStart"/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F18D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225D3C" w:rsidRPr="00D04176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Zdrowia z dnia 22 listopada 2013 r. w sprawie świadczeń gwarantowanych z zakresu świadczeń pielęgnacyjnych i opiekuńczych w ramach opieki długoterminowej (Dz. U. z 2024. poz. 253 </w:t>
      </w:r>
      <w:proofErr w:type="spellStart"/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 związku z art. 58 ust. 4 ww. ustawy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pomocy społecznej,</w:t>
      </w:r>
    </w:p>
    <w:p w:rsidR="00225D3C" w:rsidRPr="00D04176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Ustawa z dnia 27 sierpnia 2004 r o świadczeniach opieki zdrowotnej finansowanych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środków publicznych </w:t>
      </w:r>
      <w:hyperlink r:id="rId9" w:history="1">
        <w:r w:rsidRPr="00D0417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(Dz.U. z 2024 r. poz. 146 </w:t>
        </w:r>
        <w:proofErr w:type="spellStart"/>
        <w:r w:rsidRPr="00D0417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t.j</w:t>
        </w:r>
        <w:proofErr w:type="spellEnd"/>
        <w:r w:rsidRPr="00D0417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.)</w:t>
        </w:r>
      </w:hyperlink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58 ust 2 i 3 ustawy </w:t>
      </w:r>
      <w:r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12 marca 2004 r o pomocy społecznej (Dz. U. z 2023r. poz.901 ze zm.),</w:t>
      </w:r>
    </w:p>
    <w:p w:rsidR="00225D3C" w:rsidRDefault="00225D3C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R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marca 2009 r. w sprawie wynagradzania pracowników</w:t>
      </w:r>
      <w:r w:rsidRPr="00B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</w:t>
      </w:r>
      <w:r w:rsidR="00A52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2021 r. poz. 1960 </w:t>
      </w:r>
      <w:proofErr w:type="spellStart"/>
      <w:r w:rsidR="00A52C8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52C89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A52C89" w:rsidRPr="00827D28" w:rsidRDefault="00A52C89" w:rsidP="00225D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D4533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Pracy i Polityki społecznej z dnia 14 stycznia 2014r. w sprawie zajęć rehabilitacji społecznej w domach pomocy społecznej z zaburzeniami psychicznymi</w:t>
      </w:r>
      <w:r w:rsidR="00DA1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2014r. poz. 250).</w:t>
      </w:r>
    </w:p>
    <w:p w:rsidR="00827D28" w:rsidRPr="009C58A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Nazwa, adres</w:t>
      </w:r>
      <w:r w:rsidR="00256C7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FB3E8D" w:rsidRPr="00FB3E8D" w:rsidTr="00DA13D4">
        <w:trPr>
          <w:trHeight w:val="420"/>
        </w:trPr>
        <w:tc>
          <w:tcPr>
            <w:tcW w:w="9087" w:type="dxa"/>
            <w:vMerge w:val="restart"/>
            <w:shd w:val="clear" w:color="auto" w:fill="auto"/>
            <w:vAlign w:val="center"/>
            <w:hideMark/>
          </w:tcPr>
          <w:p w:rsidR="005E108C" w:rsidRDefault="005E108C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 Pomocy S</w:t>
            </w:r>
            <w:r w:rsidR="00571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połecznej dla Os</w:t>
            </w:r>
            <w:r w:rsidR="00DA1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ób </w:t>
            </w:r>
            <w:r w:rsidR="00035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Przewlekle </w:t>
            </w:r>
            <w:r w:rsidR="00DA1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Psychiczne Chorych</w:t>
            </w:r>
          </w:p>
          <w:p w:rsidR="005E108C" w:rsidRDefault="00DA13D4" w:rsidP="00783A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Krowica Lasowa 86</w:t>
            </w:r>
          </w:p>
          <w:p w:rsidR="00FB3E8D" w:rsidRPr="009C58AB" w:rsidRDefault="00DA13D4" w:rsidP="005E108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37-625 Krowica Sama</w:t>
            </w:r>
            <w:r w:rsidR="00FB3E8D" w:rsidRPr="00FB3E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FB3E8D" w:rsidRPr="00FB3E8D" w:rsidTr="00DA13D4">
        <w:trPr>
          <w:trHeight w:val="540"/>
        </w:trPr>
        <w:tc>
          <w:tcPr>
            <w:tcW w:w="9087" w:type="dxa"/>
            <w:vMerge/>
            <w:vAlign w:val="center"/>
            <w:hideMark/>
          </w:tcPr>
          <w:p w:rsidR="00FB3E8D" w:rsidRPr="00FB3E8D" w:rsidRDefault="00FB3E8D" w:rsidP="00FB3E8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FB3E8D" w:rsidRPr="00DA13D4" w:rsidRDefault="00827D28" w:rsidP="00827D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Typ placówki: </w:t>
      </w:r>
      <w:r w:rsidRPr="0073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08C" w:rsidRPr="001D16BD" w:rsidRDefault="005E108C" w:rsidP="00827D2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6BD">
        <w:rPr>
          <w:rFonts w:ascii="Times New Roman" w:hAnsi="Times New Roman" w:cs="Times New Roman"/>
          <w:sz w:val="24"/>
          <w:szCs w:val="24"/>
          <w:shd w:val="clear" w:color="auto" w:fill="FFFFFF"/>
        </w:rPr>
        <w:t>Dla osó</w:t>
      </w:r>
      <w:r w:rsidR="00DA13D4" w:rsidRPr="001D16BD">
        <w:rPr>
          <w:rFonts w:ascii="Times New Roman" w:hAnsi="Times New Roman" w:cs="Times New Roman"/>
          <w:sz w:val="24"/>
          <w:szCs w:val="24"/>
          <w:shd w:val="clear" w:color="auto" w:fill="FFFFFF"/>
        </w:rPr>
        <w:t>b przewlekle psychicznie chorych</w:t>
      </w:r>
    </w:p>
    <w:p w:rsidR="006A5212" w:rsidRPr="001D16BD" w:rsidRDefault="006A5212" w:rsidP="00827D28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A13D4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miejsc: </w:t>
      </w:r>
    </w:p>
    <w:p w:rsidR="00E53EAB" w:rsidRPr="009C58AB" w:rsidRDefault="00DA13D4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1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</w:p>
    <w:p w:rsidR="005E108C" w:rsidRDefault="00827D28" w:rsidP="00827D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B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Liczba mieszkańców w dniach kontroli:</w:t>
      </w:r>
      <w:r w:rsidRPr="00734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7D28" w:rsidRDefault="007967C7" w:rsidP="00827D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5E108C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.06.2024 –</w:t>
      </w:r>
      <w:r w:rsidR="00190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(dwóch mieszkańców przebywających na przepustce)</w:t>
      </w:r>
    </w:p>
    <w:p w:rsidR="00DF2C74" w:rsidRDefault="00190040" w:rsidP="00827D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01.07.2024 –  28</w:t>
      </w:r>
      <w:r w:rsidR="007967C7" w:rsidRPr="0079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67C7">
        <w:rPr>
          <w:rFonts w:ascii="Times New Roman" w:eastAsia="Times New Roman" w:hAnsi="Times New Roman" w:cs="Times New Roman"/>
          <w:sz w:val="24"/>
          <w:szCs w:val="24"/>
          <w:lang w:eastAsia="pl-PL"/>
        </w:rPr>
        <w:t>(dwóch mieszkańców przebywających na przepustce)</w:t>
      </w:r>
    </w:p>
    <w:p w:rsidR="00DF2C74" w:rsidRPr="00734B19" w:rsidRDefault="007967C7" w:rsidP="00827D2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02.07</w:t>
      </w:r>
      <w:r w:rsidR="00DF2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="0055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190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Pr="00796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(dwóch mieszkańców przebywających na przepustce)</w:t>
      </w:r>
    </w:p>
    <w:p w:rsidR="00827D28" w:rsidRPr="009C58AB" w:rsidRDefault="00827D28" w:rsidP="009C58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827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7967C7" w:rsidRDefault="00827D28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Nazwa </w:t>
      </w:r>
      <w:r w:rsidR="00E53E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 adres podmiotu 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prowadzącego placówkę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AF19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7967C7">
        <w:rPr>
          <w:rFonts w:ascii="Times New Roman" w:eastAsia="Times New Roman" w:hAnsi="Times New Roman" w:cs="Times New Roman"/>
          <w:sz w:val="24"/>
          <w:szCs w:val="20"/>
          <w:lang w:eastAsia="pl-PL"/>
        </w:rPr>
        <w:t>Gmina Lubaczów</w:t>
      </w:r>
    </w:p>
    <w:p w:rsidR="00DF2C74" w:rsidRDefault="007967C7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ul. Jasna 1</w:t>
      </w:r>
    </w:p>
    <w:p w:rsidR="00DF2C74" w:rsidRPr="00827D28" w:rsidRDefault="007967C7" w:rsidP="00DF2C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37-600 Lubaczów</w:t>
      </w:r>
    </w:p>
    <w:p w:rsidR="00827D28" w:rsidRPr="009C58AB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D28" w:rsidRPr="00827D28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iska i stanowisko osób prowadzących placówkę:</w:t>
      </w:r>
    </w:p>
    <w:p w:rsidR="0091687D" w:rsidRPr="00827D28" w:rsidRDefault="007967C7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Patrycja Mulawa</w:t>
      </w:r>
      <w:r w:rsidR="00916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1687D"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 w:rsidR="0057139E">
        <w:rPr>
          <w:rFonts w:ascii="Times New Roman" w:eastAsia="Times New Roman" w:hAnsi="Times New Roman" w:cs="Times New Roman"/>
          <w:sz w:val="24"/>
          <w:szCs w:val="24"/>
          <w:lang w:eastAsia="pl-PL"/>
        </w:rPr>
        <w:t>dla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sób Przewlekle Psychicznie Chorych w Krowicy Lasowej</w:t>
      </w:r>
    </w:p>
    <w:p w:rsidR="0091687D" w:rsidRPr="009C58AB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91687D" w:rsidRPr="00827D28" w:rsidRDefault="0091687D" w:rsidP="009168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Imiona, nazwiska i stanowisko osób reprezentujących placówkę w czasie kontroli</w:t>
      </w:r>
      <w:r w:rsidR="00B13DF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860FB" w:rsidRPr="00827D28" w:rsidRDefault="00B860FB" w:rsidP="00B860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Patrycja Mulawa  </w:t>
      </w:r>
      <w:r w:rsidRPr="00827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Dyrektor Domu Pomocy Społecznej </w:t>
      </w:r>
      <w:r w:rsid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dla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sób Przewlekle Psychicznie Chorych w Krowicy Lasowej</w:t>
      </w:r>
    </w:p>
    <w:p w:rsidR="00B860FB" w:rsidRPr="009C58AB" w:rsidRDefault="00B860F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7D28" w:rsidRPr="008C5F44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5F44">
        <w:rPr>
          <w:rFonts w:ascii="Times New Roman" w:eastAsia="Times New Roman" w:hAnsi="Times New Roman" w:cs="Times New Roman"/>
          <w:sz w:val="24"/>
          <w:szCs w:val="20"/>
          <w:lang w:eastAsia="pl-PL"/>
        </w:rPr>
        <w:t>Użyte w protokole kontroli skróty:</w:t>
      </w:r>
    </w:p>
    <w:p w:rsidR="00827D28" w:rsidRPr="00F74721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F7472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DPS –</w:t>
      </w:r>
      <w:r w:rsidR="00DF2C74" w:rsidRPr="00F7472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Pr="00F7472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Dom Pomocy Społecznej,</w:t>
      </w:r>
      <w:r w:rsidR="00DF2C74" w:rsidRPr="00F7472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Dom,</w:t>
      </w:r>
      <w:r w:rsidR="0057139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placówka, jednostka.</w:t>
      </w:r>
    </w:p>
    <w:p w:rsidR="00DF2C74" w:rsidRPr="0055462F" w:rsidRDefault="009559C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 – </w:t>
      </w:r>
      <w:r w:rsidR="00DF2C74"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odstawowa </w:t>
      </w:r>
      <w:r w:rsidR="00DF2C74"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pieka </w:t>
      </w:r>
      <w:r w:rsidR="00DF2C74"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>drowotna</w:t>
      </w:r>
      <w:r w:rsidR="0055462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00A46" w:rsidRPr="009C58AB" w:rsidRDefault="00900A46" w:rsidP="00827D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Warunki spełnienia standardu usług bytowych w Domu</w:t>
      </w:r>
      <w:r w:rsidR="007D5AD1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 ze szczególnym uwzględnieniem warunków panujących w pokojach mieszkalnych, pomieszczeniach ogólnodostępnych oraz sanitarnych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Warunki spełnienia standardu usług opiekuńczych w Domu.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Warunki spełnienia standardu usług wspomagających</w:t>
      </w:r>
      <w:r w:rsidR="007D5AD1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, w tym zapewnienie przestrzegania praw mieszkańców Domu oraz zapewnienie mieszkańcom dostępności do informacji                 o tych prawach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Ocena stanu zatrudnienia, w tym </w:t>
      </w:r>
      <w:r w:rsidR="006C1349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określenie wskaźnika zatrudnienia w zespołach opiekuńczo - terapeutycznych, 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kwalifikacji zawodowych pracowników zatrudnionych </w:t>
      </w:r>
      <w:r w:rsidR="006C1349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        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 domu pomocy społecznej</w:t>
      </w:r>
      <w:r w:rsidR="00B860F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.</w:t>
      </w:r>
    </w:p>
    <w:p w:rsidR="00900A46" w:rsidRPr="00B860FB" w:rsidRDefault="00900A46" w:rsidP="00492B4A">
      <w:pPr>
        <w:pStyle w:val="Akapitzlist"/>
        <w:widowControl w:val="0"/>
        <w:numPr>
          <w:ilvl w:val="0"/>
          <w:numId w:val="27"/>
        </w:numPr>
        <w:tabs>
          <w:tab w:val="left" w:pos="284"/>
          <w:tab w:val="left" w:pos="567"/>
        </w:tabs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Ocena podejmowanych działań przez dom pomocy społecznej, w związku </w:t>
      </w:r>
      <w:r w:rsidR="009C58A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br/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 umożliwieniem i organizacją mieszkańcom</w:t>
      </w:r>
      <w:r w:rsidR="00B860FB"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placówki świadczeń zdrowotnych.</w:t>
      </w:r>
    </w:p>
    <w:p w:rsidR="00B860FB" w:rsidRPr="00B860FB" w:rsidRDefault="00B860FB" w:rsidP="00492B4A">
      <w:pPr>
        <w:pStyle w:val="Akapitzlist"/>
        <w:widowControl w:val="0"/>
        <w:numPr>
          <w:ilvl w:val="0"/>
          <w:numId w:val="27"/>
        </w:numPr>
        <w:tabs>
          <w:tab w:val="left" w:pos="284"/>
          <w:tab w:val="left" w:pos="567"/>
        </w:tabs>
        <w:overflowPunct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lastRenderedPageBreak/>
        <w:t xml:space="preserve">Ocena podejmowanych działań przez dom pomocy społecznej, w związku 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                               </w:t>
      </w:r>
      <w:r w:rsidRPr="00B860FB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z zapewnieniem mieszkańcom placówki zajęć z zakresu rehabilitacji społ</w:t>
      </w: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ecznej.</w:t>
      </w: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16"/>
          <w:szCs w:val="16"/>
          <w:highlight w:val="yellow"/>
          <w:lang w:eastAsia="pl-PL"/>
        </w:rPr>
      </w:pP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:rsidR="00900A46" w:rsidRP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057F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ustalenia dokonane w ramach oględzin obiektu,</w:t>
      </w:r>
    </w:p>
    <w:p w:rsidR="00900A46" w:rsidRPr="00900A46" w:rsidRDefault="00900A46" w:rsidP="00900A46">
      <w:pPr>
        <w:widowControl w:val="0"/>
        <w:tabs>
          <w:tab w:val="left" w:pos="0"/>
          <w:tab w:val="left" w:pos="142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="00057F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00A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informacje i wyjaśnienia złożone przez dyrektora jednostki.</w:t>
      </w:r>
    </w:p>
    <w:p w:rsidR="00410C08" w:rsidRPr="00900A46" w:rsidRDefault="00410C08" w:rsidP="00900A4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10C08" w:rsidRPr="0030077D" w:rsidRDefault="00410C08" w:rsidP="00410C0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 wyniku przeprowadzonych czynności kontrolnych, dzia</w:t>
      </w:r>
      <w:r w:rsidR="006C26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łalność Domu Pomocy Społecznej </w:t>
      </w:r>
      <w:r w:rsidR="004D003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dla O</w:t>
      </w:r>
      <w:r w:rsidR="003F65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sób Przewlekle Psychicznie Chorych </w:t>
      </w:r>
      <w:r w:rsidR="006C269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 Krowicy Lasowej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 w zakresie objętym kontrolą oceniono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pozytywnie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 a jej uzasadnieniem jest stan faktyczny </w:t>
      </w:r>
      <w:r w:rsidR="003F65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                      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i prawny.</w:t>
      </w:r>
    </w:p>
    <w:p w:rsidR="00B860FB" w:rsidRPr="009C58AB" w:rsidRDefault="00B860FB" w:rsidP="009C58A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:rsidR="00900A46" w:rsidRPr="001D16BD" w:rsidRDefault="00900A46" w:rsidP="001D16BD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 w:line="360" w:lineRule="auto"/>
        <w:ind w:left="709" w:hanging="349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1D16BD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Warunki spełnienia standardu usług bytowych w Domu.</w:t>
      </w:r>
    </w:p>
    <w:p w:rsidR="00FB21FE" w:rsidRPr="009C58AB" w:rsidRDefault="00FB21FE" w:rsidP="00FB21FE">
      <w:pPr>
        <w:spacing w:after="0" w:line="36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16094E" w:rsidRDefault="0057139E" w:rsidP="001D16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dla O</w:t>
      </w:r>
      <w:r w:rsidR="00B8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sób </w:t>
      </w:r>
      <w:r w:rsidR="001D16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Przewlekle </w:t>
      </w:r>
      <w:r w:rsidR="00B873AE">
        <w:rPr>
          <w:rFonts w:ascii="Times New Roman" w:eastAsia="Times New Roman" w:hAnsi="Times New Roman" w:cs="Times New Roman"/>
          <w:sz w:val="24"/>
          <w:szCs w:val="24"/>
          <w:lang w:eastAsia="pl-PL"/>
        </w:rPr>
        <w:t>Psychicznie Chorych w Krowicy Lasowej działa na podstawie decyzji Wojewody Podkarpackiego z dnia 31 sierpnia 2018r.,                              nr S-I.9423.3.3.2018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.UL</w:t>
      </w:r>
      <w:r w:rsidR="00B8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zezwalającej </w:t>
      </w:r>
      <w:r w:rsidR="00013628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Lubaczów na prowadzenie D</w:t>
      </w:r>
      <w:r w:rsidR="00B87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 na czas nieokreślony. 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w/w aktu było możliwe po uprzednim stwierdzeniu zgodności funkcjonowania placówki z obowiązującymi przepisami prawa oraz przestrzegania w niej standardu świadczonych usług w tym: bytowych, opiekuńczych i wspomagających – na poziomie zgodnym z obowiązującymi przepisami prawa. </w:t>
      </w:r>
    </w:p>
    <w:p w:rsidR="00AE5C8F" w:rsidRDefault="00B873AE" w:rsidP="001D16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niniejszej decyzji Dom ten przeznaczony jest dla 28 osób, kobiet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mężczyzn przewlekle psychicznie chorych. Dom jest jednostką budżetową Gminy Lubaczów. Aktem prawnym regulującym zadania, prawa i obowiązki mieszkańców, organizację Domu, zasady gospodarki finansowej jest Statut </w:t>
      </w:r>
      <w:r w:rsidR="00CC6236">
        <w:rPr>
          <w:rFonts w:ascii="Times New Roman" w:eastAsia="Times New Roman" w:hAnsi="Times New Roman" w:cs="Times New Roman"/>
          <w:sz w:val="24"/>
          <w:szCs w:val="24"/>
          <w:lang w:eastAsia="pl-PL"/>
        </w:rPr>
        <w:t>Domu zatwierdzony Uchwałą Rady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Lubaczów Nr XLVII/450/2018 z dnia 14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rca 2018r. </w:t>
      </w:r>
    </w:p>
    <w:p w:rsidR="00950D0D" w:rsidRDefault="00AE5C8F" w:rsidP="00AE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Zarządzeniem Nr 1/2018 Dyrektora Domu Pomocy Społecznej dla Osób Przewlekle Psychicznie Chorych w Krowicy Lasowej z dnia 19 lipca 2018r. został wprowadzony Regulamin Domu Pomocy Społecznej dla Osób Psychicznie Chorych                         w Krowicy Lasowej.</w:t>
      </w:r>
    </w:p>
    <w:p w:rsidR="00950D0D" w:rsidRPr="0057139E" w:rsidRDefault="0057139E" w:rsidP="00950D0D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13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AE5C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7-13</w:t>
      </w:r>
      <w:r w:rsidR="00950D0D" w:rsidRPr="005713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D0C06" w:rsidRDefault="00950D0D" w:rsidP="001D0C06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składa się z jednego budynku dwukondygnacyjnego, </w:t>
      </w:r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położony na działce  </w:t>
      </w:r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ogrodzonej, zadbanej posesji o łącznej powierzchni użytkowej 1018, 3 </w:t>
      </w:r>
      <w:r w:rsidRPr="00950D0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50D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950D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50D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Otoczenie wokół </w:t>
      </w:r>
      <w:r w:rsidR="001D16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placówki </w:t>
      </w:r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zagospodarowane i dostosowane do poruszania się na wózkach inwalidzkich. Droga wewnętrzna, chodniki, parkingi i spacerowe al</w:t>
      </w:r>
      <w:r w:rsidR="001D0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ejki są wyłożone kostką brukową</w:t>
      </w:r>
      <w:r w:rsidRPr="001D0C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budyn</w:t>
      </w:r>
      <w:r w:rsidR="00710D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 zamontowana jest winda, która</w:t>
      </w:r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umożliwiają poruszanie się mieszkańców, niezależnie od ich sprawności fizycznej. Budynek DPS jest  dostosowany do  potrzeb osób niepełnosprawnych. Jednostka wyposażona jest w system </w:t>
      </w:r>
      <w:proofErr w:type="spellStart"/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przyzywowo</w:t>
      </w:r>
      <w:proofErr w:type="spellEnd"/>
      <w:r w:rsidRPr="00950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alarmowy i system alarmu przeciwpożarowego. </w:t>
      </w:r>
      <w:r w:rsidR="001D0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oraz jego otoczenie nie posiadają barier architektonicznych.</w:t>
      </w:r>
    </w:p>
    <w:p w:rsidR="001D0C06" w:rsidRPr="00BD5B41" w:rsidRDefault="001D0C06" w:rsidP="001D0C06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Reasumując powyższe, jest to zgodne z treścią zapisów zawartych w § 6 ust.1 pkt                         2 rozporządzenia Ministra Pracy i Polityki Społecznej z dnia 23 sierpnia 2012 r. w sprawie domów pomocy społecznej.</w:t>
      </w:r>
    </w:p>
    <w:p w:rsidR="00F47787" w:rsidRPr="009C58AB" w:rsidRDefault="0034737C" w:rsidP="001D0C0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26501">
        <w:rPr>
          <w:sz w:val="24"/>
        </w:rPr>
        <w:tab/>
      </w:r>
    </w:p>
    <w:p w:rsidR="00090D92" w:rsidRDefault="00AE5C8F" w:rsidP="00090D92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5C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str.14</w:t>
      </w:r>
      <w:r w:rsidR="008721F9" w:rsidRPr="00AE5C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90D92" w:rsidRPr="00090D92" w:rsidRDefault="00090D92" w:rsidP="007A5179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parterze Domu, w holu głównym znajduje się tablica in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formacyjna 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danymi teleadresowymi organów właściwych miejscowo instytucji i organizacji działających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zakresie wolności i praw człowieka oraz instytucji kontrolnych.</w:t>
      </w:r>
      <w:r w:rsidRPr="000C3FB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Jest to zgodne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 zapisami zawartymi w § 6 ust.1</w:t>
      </w:r>
      <w:r w:rsidRPr="000C3FB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pkt.1 a 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</w:t>
      </w:r>
      <w:r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sprawie domów pomocy społecznej</w:t>
      </w:r>
      <w:r w:rsidRPr="000C3FB6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</w:t>
      </w:r>
    </w:p>
    <w:p w:rsidR="007A5179" w:rsidRDefault="007A5179" w:rsidP="007A5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D92" w:rsidRDefault="00090D92" w:rsidP="007A5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r w:rsidR="007A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Krowicy Lasowej  nie świadczy usługi wsparcia krótkoterminowego w formie pobytu całodobowego oraz usługi wsparcia krótkoterminowego w formie dziennej.</w:t>
      </w:r>
    </w:p>
    <w:p w:rsidR="007A5179" w:rsidRPr="00090D92" w:rsidRDefault="007A5179" w:rsidP="007A51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7787" w:rsidRDefault="00DB1314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a)</w:t>
      </w:r>
      <w:r w:rsidR="00F47787" w:rsidRPr="00FB21F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2C67A2">
        <w:rPr>
          <w:rFonts w:ascii="Times New Roman" w:eastAsia="Times New Roman" w:hAnsi="Times New Roman"/>
          <w:b/>
          <w:sz w:val="24"/>
          <w:szCs w:val="20"/>
          <w:lang w:eastAsia="pl-PL"/>
        </w:rPr>
        <w:t>warunki lokalowe</w:t>
      </w:r>
    </w:p>
    <w:p w:rsidR="00C90163" w:rsidRDefault="00C90163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5B41" w:rsidRPr="00D47C89" w:rsidRDefault="00BD5B41" w:rsidP="00D47C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6F7A">
        <w:rPr>
          <w:rFonts w:ascii="Times New Roman" w:hAnsi="Times New Roman" w:cs="Times New Roman"/>
          <w:sz w:val="24"/>
        </w:rPr>
        <w:t>Dokonano sprawdzenia pokoi mieszkalnych i pomieszczeń ogólnodostępnych.</w:t>
      </w:r>
      <w:r w:rsidR="00D47C89" w:rsidRPr="00D47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7C89" w:rsidRPr="00BD5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Pokoje mieszkalne rozmieszczone są na dwóch kondygnacjach, a poruszanie się między piętrami zapewnia winda osobowa. </w:t>
      </w:r>
      <w:r w:rsidR="0016094E">
        <w:rPr>
          <w:rFonts w:ascii="Times New Roman" w:eastAsia="Times New Roman" w:hAnsi="Times New Roman" w:cs="Times New Roman"/>
          <w:sz w:val="24"/>
          <w:szCs w:val="20"/>
          <w:lang w:eastAsia="pl-PL"/>
        </w:rPr>
        <w:t>Mi</w:t>
      </w:r>
      <w:r w:rsidR="00D04176">
        <w:rPr>
          <w:rFonts w:ascii="Times New Roman" w:eastAsia="Times New Roman" w:hAnsi="Times New Roman" w:cs="Times New Roman"/>
          <w:sz w:val="24"/>
          <w:szCs w:val="20"/>
          <w:lang w:eastAsia="pl-PL"/>
        </w:rPr>
        <w:t>eszkańcy kontrolowanego DPS posiadają</w:t>
      </w:r>
      <w:r w:rsidR="001609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dyspozycji pomieszczenia mieszkalne.</w:t>
      </w:r>
      <w:r>
        <w:rPr>
          <w:rFonts w:ascii="Times New Roman" w:hAnsi="Times New Roman" w:cs="Times New Roman"/>
          <w:sz w:val="24"/>
        </w:rPr>
        <w:t xml:space="preserve"> 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parterze zn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ajduje się 8 pokoi mieszkalnych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 pokoje trzyosobowe o powierzchni 22,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6 m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F1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pokoje </w:t>
      </w:r>
      <w:r w:rsid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dwuosobowe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21,4 m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CC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2 pokoje dwuosobowe</w:t>
      </w:r>
      <w:r w:rsidR="00AF1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 20,8 m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F1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Na piętrze znajdują się 4 pokoje dwuosobowe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: 2 o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21,4 m</w:t>
      </w:r>
      <w:r w:rsidR="00160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powierzchni 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20,8 </w:t>
      </w:r>
      <w:bookmarkStart w:id="0" w:name="_Hlk169688802"/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6094E" w:rsidRPr="001609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bookmarkEnd w:id="0"/>
      <w:r w:rsidR="0016094E" w:rsidRPr="00160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D5B41" w:rsidRPr="00F071FF" w:rsidRDefault="00BD5B41" w:rsidP="00BD5B41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</w:t>
      </w:r>
      <w:r w:rsidR="00F071FF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kontroli str.15</w:t>
      </w: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D5B41" w:rsidRPr="00BD5B41" w:rsidRDefault="00BD5B41" w:rsidP="00BD5B4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Jest to zgodne  z treścią zapisów zawartych w § 6 ust. 1 pkt 3  rozporządzenia Ministra </w:t>
      </w: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lastRenderedPageBreak/>
        <w:t xml:space="preserve">Pracy i Polityki Społecznej z dnia 23 sierpnia 2012 r. w sprawie domów pomocy społecznej (Dz.U. z 2018 r. poz.734 ze.zm.). </w:t>
      </w:r>
    </w:p>
    <w:p w:rsidR="006B41B7" w:rsidRPr="001D16BD" w:rsidRDefault="00BD5B41" w:rsidP="001D16BD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Każdy pokój wyposażony jest w system </w:t>
      </w:r>
      <w:proofErr w:type="spellStart"/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przyzywowy</w:t>
      </w:r>
      <w:proofErr w:type="spellEnd"/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. Zamieszkiwane pokoje są wyposażone w łóżka, szafki, krzesła, szafki nocne dla każdego mieszkańca, stolik oraz odpowiednią do </w:t>
      </w:r>
      <w:r w:rsidR="00627A3F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liczby osób mieszkających w pokoju</w:t>
      </w: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liczbę wyprowadzeń elektrycznych.  </w:t>
      </w:r>
      <w:r w:rsidR="001D16BD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</w:t>
      </w:r>
      <w:r w:rsidR="00530EC4"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kontroli</w:t>
      </w:r>
      <w:r w:rsidRPr="00BD5B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każdy z pokoi był wyposażony zgodnie z obowiązującymi przepisami prawa. </w:t>
      </w:r>
    </w:p>
    <w:p w:rsidR="001D16BD" w:rsidRPr="00F7143C" w:rsidRDefault="00BD5B41" w:rsidP="00F71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6946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AE5C8F">
        <w:rPr>
          <w:rFonts w:ascii="Times New Roman" w:eastAsia="Times New Roman" w:hAnsi="Times New Roman" w:cs="Times New Roman"/>
          <w:sz w:val="24"/>
          <w:szCs w:val="20"/>
          <w:lang w:eastAsia="pl-PL"/>
        </w:rPr>
        <w:t>omieszczenia ogólnodostępne plac</w:t>
      </w:r>
      <w:r w:rsidR="00F071FF">
        <w:rPr>
          <w:rFonts w:ascii="Times New Roman" w:eastAsia="Times New Roman" w:hAnsi="Times New Roman" w:cs="Times New Roman"/>
          <w:sz w:val="24"/>
          <w:szCs w:val="20"/>
          <w:lang w:eastAsia="pl-PL"/>
        </w:rPr>
        <w:t>ówki</w:t>
      </w:r>
      <w:r w:rsidRPr="00A4694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to: </w:t>
      </w:r>
      <w:r w:rsidR="00D041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dwa </w:t>
      </w:r>
      <w:r w:rsidRPr="00BD5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pokoje dziennego pobytu, gabinet medycznej pomocy doraźnej, pomieszczenia do terapii zajęciowej, pomieszczenie do rehabilitacji-siłownia, biblioteka, kuchenka pomocnicza, jadalnia, kuchnia, pralnia, pokój gościnny, kaplica, </w:t>
      </w:r>
      <w:r w:rsidRPr="00BD5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biurowe, pomieszczenie socjalne wraz z węzłem higieniczno- sanitarnym, </w:t>
      </w:r>
      <w:r w:rsidRPr="00BD5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łazienki przystosowane do kąpieli osób leżących, pomieszczenie pomocnicze do prania i suszenia, palarnia inne pomieszczenia techniczne służące zaspokojeniu potrzeb sanitarnych mieszkańców. </w:t>
      </w:r>
    </w:p>
    <w:p w:rsidR="00BD5B41" w:rsidRPr="00BD5B41" w:rsidRDefault="00BD5B41" w:rsidP="00BD5B4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Reasumując powyższe, jest to zgodne z treścią zapisów zawartych w § 6 ust.1 pkt                         2 rozporządzenia Ministra Pracy i Polityki Społecznej z dnia 23 sierpnia 2012 r. w sprawie domów pomocy społecznej.</w:t>
      </w:r>
    </w:p>
    <w:p w:rsidR="009A0045" w:rsidRPr="00F071FF" w:rsidRDefault="00BD5B41" w:rsidP="009A0045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F071FF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16</w:t>
      </w:r>
      <w:r w:rsidR="007E19BD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A0045" w:rsidRDefault="003A235B" w:rsidP="003A235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A0045" w:rsidRPr="009A004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przeprowadził rozmowy z niektórym</w:t>
      </w:r>
      <w:r w:rsidR="00CC6236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mieszkańcami DPS – nie wnosili oni</w:t>
      </w:r>
      <w:r w:rsidR="009A0045" w:rsidRPr="009A0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zastrzeżeń, co do warunków życia panujących w placówce. </w:t>
      </w:r>
    </w:p>
    <w:p w:rsidR="00D47C89" w:rsidRDefault="00D47C89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1530D6" w:rsidRDefault="001530D6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b) warunki sanitarne</w:t>
      </w:r>
    </w:p>
    <w:p w:rsidR="001530D6" w:rsidRDefault="001530D6" w:rsidP="00F4778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616A" w:rsidRDefault="001530D6" w:rsidP="00F565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Dom spełnia wymagane standardy w zakresie zapewnienia odpowiedniej liczby łazienek i toalet.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Liczba łazienek w placówce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zapewnia możliwość korzystania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z nich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 przez nie więcej niż sześć osób, a w przypadku toalet przez nie więcej niż cztery osoby. W kontrolowanej placówce znajdują się łazienki przy wszystkich pokojach mieszkalnych oraz toaleta ogólnie dostępna na parterze. Łazienki przy pokojach mieszkalnych są wyposażone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w prysznic, umywalkę, oczko ustępowe. Natryski posiadają  brodziki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w wysokości około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9 cm. </w:t>
      </w:r>
      <w:r w:rsidR="00A4616A" w:rsidRPr="00F25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tym do dyspozycji mieszkańców na każdej kondygnacji znajduje się wanna, wanna </w:t>
      </w:r>
      <w:r w:rsid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16A" w:rsidRPr="00F25EC1">
        <w:rPr>
          <w:rFonts w:ascii="Times New Roman" w:eastAsia="Times New Roman" w:hAnsi="Times New Roman" w:cs="Times New Roman"/>
          <w:sz w:val="24"/>
          <w:szCs w:val="24"/>
          <w:lang w:eastAsia="pl-PL"/>
        </w:rPr>
        <w:t>z hydromasażem, WC oraz pisuary.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071F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A4616A">
        <w:rPr>
          <w:rFonts w:ascii="Times New Roman" w:hAnsi="Times New Roman" w:cs="Times New Roman"/>
          <w:sz w:val="24"/>
          <w:szCs w:val="24"/>
          <w:lang w:eastAsia="pl-PL"/>
        </w:rPr>
        <w:t>szystkie łazienki i toalety są przystosowane do potrzeb osób niepełnosprawnych.</w:t>
      </w:r>
    </w:p>
    <w:p w:rsidR="00D47C89" w:rsidRPr="00D47C89" w:rsidRDefault="00D47C89" w:rsidP="00F565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Łazienki przy pokojach mieszkalnych oraz toaleta ogólnodostępna na parterze dostosowane są do potrzeb osób niepełnosprawnych (pochwyty zainstalowane przy 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sanitariatach ułatwiające osobom mniej sprawnym korzystanie z tych pomieszczeń). Dodatkowo w budynku na każdej kondygnacji znajdują się łazienki do kąpieli osób l</w:t>
      </w:r>
      <w:r w:rsidR="00710D94">
        <w:rPr>
          <w:rFonts w:ascii="Times New Roman" w:eastAsia="Times New Roman" w:hAnsi="Times New Roman" w:cs="Times New Roman"/>
          <w:sz w:val="24"/>
          <w:szCs w:val="24"/>
          <w:lang w:eastAsia="pl-PL"/>
        </w:rPr>
        <w:t>eżących  ogólnodostępne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t>. W/w łazienki wyposażone są w urządzenia ułatwiające wykonywanie czynności związanych z kąpielą: krzesło do kąpiel</w:t>
      </w:r>
      <w:r w:rsidR="00710D94">
        <w:rPr>
          <w:rFonts w:ascii="Times New Roman" w:eastAsia="Times New Roman" w:hAnsi="Times New Roman" w:cs="Times New Roman"/>
          <w:sz w:val="24"/>
          <w:szCs w:val="24"/>
          <w:lang w:eastAsia="pl-PL"/>
        </w:rPr>
        <w:t>i,  wózek kąpielowy, podnośnik</w:t>
      </w:r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F738E" w:rsidRDefault="00D47C89" w:rsidP="00CC6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pomieszczenia </w:t>
      </w:r>
      <w:proofErr w:type="spellStart"/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D4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higieniczne wyposażone są w wentylację, grawitacyjną lub mechaniczną. Ściany tych pomieszczeń do wysokości sufitu mają powierzchnię zmywalną, odporną na działanie wilgoci. Posadzki w tych pomieszczeniach są zmywalne, nienasiąkliwe i nieśliskie. </w:t>
      </w:r>
      <w:r w:rsidR="00F565EA">
        <w:rPr>
          <w:rFonts w:ascii="Times New Roman" w:hAnsi="Times New Roman" w:cs="Times New Roman"/>
          <w:sz w:val="24"/>
          <w:szCs w:val="24"/>
          <w:lang w:eastAsia="pl-PL"/>
        </w:rPr>
        <w:t xml:space="preserve">Jest to zgodne z treścią zapisów w § 6 ust. 1 punkt </w:t>
      </w:r>
      <w:r w:rsidR="00F071F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  <w:r w:rsidR="00F565EA">
        <w:rPr>
          <w:rFonts w:ascii="Times New Roman" w:hAnsi="Times New Roman" w:cs="Times New Roman"/>
          <w:sz w:val="24"/>
          <w:szCs w:val="24"/>
          <w:lang w:eastAsia="pl-PL"/>
        </w:rPr>
        <w:t xml:space="preserve">4 ww. rozporządzenia Ministra Pracy i Polityki Społecznej w sprawie domów pomocy społecznej. </w:t>
      </w:r>
    </w:p>
    <w:p w:rsidR="00F7143C" w:rsidRPr="00F071FF" w:rsidRDefault="005F738E" w:rsidP="00F071F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2335D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kontroli str. </w:t>
      </w:r>
      <w:r w:rsidR="00F071FF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17</w:t>
      </w:r>
      <w:r w:rsidR="00827D28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27D28" w:rsidRDefault="001530D6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</w:t>
      </w:r>
      <w:r w:rsidR="00DB13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</w:t>
      </w:r>
      <w:r w:rsidR="002C67A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wyżywienie</w:t>
      </w:r>
      <w:r w:rsidR="00827D28" w:rsidRPr="00827D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organizacji posiłków</w:t>
      </w:r>
    </w:p>
    <w:p w:rsidR="00F65548" w:rsidRPr="00827D28" w:rsidRDefault="00F6554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409A3" w:rsidRDefault="00827D28" w:rsidP="00A409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Dom zapewnia mieszkańcom 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827D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posiłki</w:t>
      </w:r>
      <w:r w:rsidR="00A069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podstawowe i posiłek do</w:t>
      </w:r>
      <w:r w:rsidR="00A409A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datkowy w postaci podwieczorku. Wyżywienie zapewnia Firma CATERMED </w:t>
      </w:r>
      <w:proofErr w:type="spellStart"/>
      <w:r w:rsidR="00A409A3">
        <w:rPr>
          <w:rFonts w:ascii="Times New Roman" w:eastAsia="Times New Roman" w:hAnsi="Times New Roman" w:cs="Times New Roman"/>
          <w:sz w:val="24"/>
          <w:szCs w:val="20"/>
          <w:lang w:eastAsia="pl-PL"/>
        </w:rPr>
        <w:t>Sp.zo.o</w:t>
      </w:r>
      <w:proofErr w:type="spellEnd"/>
      <w:r w:rsidR="00A409A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z siedzibą ul. Traktorowa 126/201, 91-204 Łódź. </w:t>
      </w:r>
      <w:r w:rsidR="00A409A3"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>W DPS firma cateringowa przedkłada jadłospis do akceptacji pracownikowi wyznaczonemu przez DPS w formie elektronicznej z tygodniowym wyprzedzeniem - jadłospis obejmujący okresy dekadowe (10</w:t>
      </w:r>
      <w:r w:rsidR="00710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9A3"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>dni). Jadłospis akceptują</w:t>
      </w:r>
      <w:r w:rsid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A409A3"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wybierają </w:t>
      </w:r>
      <w:r w:rsid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409A3"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ieszkańcy. </w:t>
      </w:r>
    </w:p>
    <w:p w:rsidR="005B5264" w:rsidRPr="00BA0E49" w:rsidRDefault="005B5264" w:rsidP="005B5264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auto"/>
        </w:rPr>
      </w:pPr>
      <w:r w:rsidRPr="00BA0E49">
        <w:rPr>
          <w:color w:val="auto"/>
        </w:rPr>
        <w:t>Posiłki wydawane są w następujących godzinach:</w:t>
      </w:r>
    </w:p>
    <w:p w:rsidR="005B5264" w:rsidRPr="00BA0E49" w:rsidRDefault="005B5264" w:rsidP="001D16BD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</w:t>
      </w:r>
      <w:r w:rsidRPr="00BA0E49">
        <w:rPr>
          <w:color w:val="auto"/>
        </w:rPr>
        <w:t xml:space="preserve"> </w:t>
      </w:r>
      <w:r>
        <w:rPr>
          <w:color w:val="auto"/>
        </w:rPr>
        <w:t>śniadanie: 8.30 - 10.3</w:t>
      </w:r>
      <w:r w:rsidRPr="00BA0E49">
        <w:rPr>
          <w:color w:val="auto"/>
        </w:rPr>
        <w:t>0</w:t>
      </w:r>
    </w:p>
    <w:p w:rsidR="005B5264" w:rsidRPr="00BA0E49" w:rsidRDefault="005B5264" w:rsidP="001D16BD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</w:t>
      </w:r>
      <w:r w:rsidR="001D16BD">
        <w:rPr>
          <w:color w:val="auto"/>
        </w:rPr>
        <w:t xml:space="preserve"> </w:t>
      </w:r>
      <w:r w:rsidRPr="00BA0E49">
        <w:rPr>
          <w:color w:val="auto"/>
        </w:rPr>
        <w:t>II śn</w:t>
      </w:r>
      <w:r>
        <w:rPr>
          <w:color w:val="auto"/>
        </w:rPr>
        <w:t>iadanie: 10.30</w:t>
      </w:r>
    </w:p>
    <w:p w:rsidR="005B5264" w:rsidRPr="00BA0E49" w:rsidRDefault="005B5264" w:rsidP="001D16BD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 xml:space="preserve">- obiad: 13.00 </w:t>
      </w:r>
    </w:p>
    <w:p w:rsidR="005B5264" w:rsidRPr="00BA0E49" w:rsidRDefault="005B5264" w:rsidP="001D16BD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 podwieczorek: 15.30</w:t>
      </w:r>
    </w:p>
    <w:p w:rsidR="005B5264" w:rsidRPr="00BA0E49" w:rsidRDefault="005B5264" w:rsidP="001D16BD">
      <w:pPr>
        <w:pStyle w:val="NormalnyWeb"/>
        <w:shd w:val="clear" w:color="auto" w:fill="FFFFFF"/>
        <w:spacing w:beforeAutospacing="0" w:after="0" w:afterAutospacing="0" w:line="360" w:lineRule="auto"/>
        <w:rPr>
          <w:color w:val="auto"/>
        </w:rPr>
      </w:pPr>
      <w:r>
        <w:rPr>
          <w:color w:val="auto"/>
        </w:rPr>
        <w:t>-</w:t>
      </w:r>
      <w:r w:rsidRPr="00BA0E49">
        <w:rPr>
          <w:color w:val="auto"/>
        </w:rPr>
        <w:t xml:space="preserve"> </w:t>
      </w:r>
      <w:r>
        <w:rPr>
          <w:color w:val="auto"/>
        </w:rPr>
        <w:t>kolacja: 18.15</w:t>
      </w:r>
    </w:p>
    <w:p w:rsidR="00A409A3" w:rsidRDefault="00074278" w:rsidP="000742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wskazaniami lekarza, przygotowywane są dla mieszkańców specjalne diety. Dieta podstawowa 22 osoby, dieta niskotłuszczowa z modyfikacjami tzw. wątrobowa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ograniczeniem tłuszczy 3 osoby, dieta z ograniczeniem węglowodanów prostych (cukrzycowa) 2 osoby, dieta rozdrobniona – </w:t>
      </w:r>
      <w:proofErr w:type="spellStart"/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>papkowa</w:t>
      </w:r>
      <w:proofErr w:type="spellEnd"/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osoba.</w:t>
      </w:r>
      <w:r w:rsidR="00D30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Mieszkańcy spożywają posiłki w</w:t>
      </w: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jadalni, w pokojach mieszkalnych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 są karmieni. W zależności od stanu psychicznego lub fizycznego mieszkańca istnieje możliwość udzielenia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>w dokarmieniu lub całkowitego nakarmieni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podopiecznego przez personel</w:t>
      </w: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kontroli w placówce przebywały</w:t>
      </w:r>
      <w:r w:rsidRP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osoby wymagające karmienia. </w:t>
      </w:r>
    </w:p>
    <w:p w:rsidR="00A409A3" w:rsidRPr="00115E01" w:rsidRDefault="00A409A3" w:rsidP="00115E01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Dom zapewnia</w:t>
      </w:r>
      <w:r w:rsidR="00074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całodobowy dostęp </w:t>
      </w:r>
      <w:r w:rsidRPr="00A40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kuchence pomocniczej do podstawowych produktów żywnościowych oraz napojów. Dla części mieszkańców ze względu na  ciężki stan zdrowia kanapki i napoje przygotowują pracownicy. </w:t>
      </w:r>
      <w:r w:rsidR="00115E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J</w:t>
      </w:r>
      <w:r w:rsidR="00115E01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est to zgodne </w:t>
      </w:r>
      <w:r w:rsidR="00115E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          </w:t>
      </w:r>
      <w:r w:rsidR="00115E01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z treścią zapisów zawartych w § 6 us</w:t>
      </w:r>
      <w:r w:rsidR="00115E0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t.1 pkt 6</w:t>
      </w:r>
      <w:r w:rsidR="00115E01" w:rsidRPr="00BD5B41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rozporządzenia Ministra Pracy i Polityki Społecznej z dnia 23 sierpnia 2012 r. w sprawie domów pomocy społecznej.</w:t>
      </w:r>
    </w:p>
    <w:p w:rsidR="00090D92" w:rsidRDefault="009A0045" w:rsidP="00115E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A0045">
        <w:rPr>
          <w:rFonts w:ascii="Times New Roman" w:eastAsia="Times New Roman" w:hAnsi="Times New Roman" w:cs="Times New Roman"/>
          <w:sz w:val="24"/>
          <w:szCs w:val="20"/>
          <w:lang w:eastAsia="pl-PL"/>
        </w:rPr>
        <w:t>Z rozmów przeprowadzonych z mieszkańcami DPS wynik, że nie wnosili oni uwag co do zakresu świadczonych usług z w/w obszaru.</w:t>
      </w:r>
    </w:p>
    <w:p w:rsidR="00CE57E5" w:rsidRPr="001D16BD" w:rsidRDefault="00F071FF" w:rsidP="001D16BD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</w:t>
      </w:r>
      <w:r w:rsidR="00CE57E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arządzeniem wewnętrznym nr 32/2018 Dyrekt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 Domu Pomocy Społecznej dla O</w:t>
      </w:r>
      <w:r w:rsidR="00CE57E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sób Przewlekle Psychicznie Chorych w Kro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wicy Lasowej  z dnia 25.09.2018</w:t>
      </w:r>
      <w:r w:rsidR="00CE57E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r. została wprowadzona procedura dotycząca żywienia mieszkańców Domu Pomocy Społecznej dla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="00CE57E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Przewlekle Psychicznie Chorych w Krowicy Lasowej </w:t>
      </w:r>
      <w:r w:rsidR="001149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CE57E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1 do Zarządzenia nr 32/201)</w:t>
      </w:r>
      <w:r w:rsidR="00CE57E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CE57E5" w:rsidRPr="00AC4D9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</w:t>
      </w:r>
      <w:r w:rsidR="00CE57E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</w:t>
      </w:r>
      <w:r w:rsidR="001D16B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CE57E5" w:rsidRPr="00AC4D9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</w:t>
      </w:r>
    </w:p>
    <w:p w:rsidR="00237E89" w:rsidRPr="00F071FF" w:rsidRDefault="00F071FF" w:rsidP="00D0417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str.18-23</w:t>
      </w:r>
      <w:r w:rsidR="00237E89"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D16BD" w:rsidRPr="00D04176" w:rsidRDefault="001D16BD" w:rsidP="00D0417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237E89" w:rsidRPr="00237E89" w:rsidRDefault="001530D6" w:rsidP="00237E8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d</w:t>
      </w:r>
      <w:r w:rsidR="00DB1314" w:rsidRPr="00237E89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) </w:t>
      </w:r>
      <w:r w:rsidR="002C67A2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zapewnienie odzieży i  obuwia</w:t>
      </w:r>
      <w:r w:rsidR="00237E89" w:rsidRPr="00237E8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 xml:space="preserve">, </w:t>
      </w:r>
      <w:r w:rsidR="002C67A2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 xml:space="preserve">w tym </w:t>
      </w:r>
      <w:r w:rsidR="00237E89" w:rsidRPr="00237E89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pomoc w utrzymaniu higieny osobistej oraz zapewnienie środków cz</w:t>
      </w:r>
      <w:r w:rsidR="002C67A2">
        <w:rPr>
          <w:rFonts w:ascii="Times New Roman" w:eastAsia="Times New Roman" w:hAnsi="Times New Roman"/>
          <w:b/>
          <w:bCs/>
          <w:kern w:val="28"/>
          <w:sz w:val="24"/>
          <w:szCs w:val="24"/>
          <w:lang w:eastAsia="pl-PL"/>
        </w:rPr>
        <w:t>ystości i środków higienicznych</w:t>
      </w:r>
    </w:p>
    <w:p w:rsidR="00237E89" w:rsidRDefault="00237E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32E59" w:rsidRDefault="0004701C" w:rsidP="00732E5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informacji uzyskanych od Dyrektora jednostki wynika, </w:t>
      </w:r>
      <w:r w:rsidR="00CC62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że placówka zapewnia mieszkańcom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nieposiadającym własnych środków finansowych odzież i bieliznę dostosowaną do pory roku i  indywidualnych potrzeb każdej osoby zgodnie z wymaganym standardem. Dom zapewnia pomoc w utrzymaniu higieny osobistej poprzez umożliwienie zakupu </w:t>
      </w:r>
      <w:r w:rsid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artykułów kosmetycznych, środków czystości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środków higienicznych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według potrzeb zgłaszanych przez podopiecznych. Ponadto placówka zapewnia osobom, które nie posiadają możliwości zakupu ręczniki (co najmniej 2 sztuki) oraz pościel.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0470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chwili obecnej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04176"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>szyscy mieszkańcy Domu posiadają własne środki finansowe,</w:t>
      </w:r>
      <w:r w:rsidR="005F6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4176" w:rsidRPr="00D04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finansują zakup odzieży, bielizny</w:t>
      </w:r>
      <w:r w:rsidR="00732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obuwia, ręczniki oraz pościel. </w:t>
      </w:r>
    </w:p>
    <w:p w:rsidR="00644D85" w:rsidRDefault="00F071FF" w:rsidP="00644D8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arządzeniem w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ewnętrznym nr 37/2018 Dyrektora Domu Pomocy Społecznej w Krowicy Lasowej z dnia 25.09.2018r. została wprowadzona procedura dotycząca dokonywania zakupów ze środków własnych przez mieszkań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ców Domu Pomocy Społecznej dla O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Przewlekle </w:t>
      </w:r>
      <w:r w:rsidR="00C757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Psychicznie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Chorych w Krowicy Lasowej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załącznik 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2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</w:t>
      </w:r>
      <w:r w:rsidR="00732E5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Zarządzenia nr 37/2018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</w:t>
      </w:r>
      <w:r w:rsidR="00644D8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:rsidR="00013628" w:rsidRDefault="00644D85" w:rsidP="00F071FF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732E59"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013628"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</w:t>
      </w:r>
      <w:r w:rsidR="0021403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 kontroli, str. 25</w:t>
      </w:r>
      <w:r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970407" w:rsidRDefault="00970407" w:rsidP="001149F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4F68D5" w:rsidRDefault="00CF1572" w:rsidP="004F68D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Ponadto ustalono, że DPS zapewnia pomoc mieszkańcom w utrzymaniu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higieny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osobistej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w określone dni tygodnia personel </w:t>
      </w:r>
      <w:r w:rsidR="00123B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(pielęgniarki i opiekunowie) </w:t>
      </w:r>
      <w:r w:rsidR="00CC62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dokonuje kąpieli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mieszkańców, wykonuje toaletę porann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wieczorną – codziennie,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kąpiel pod prysznicem               w zależności od potrzeb, nie mniej niż dwa razy w tygodniu,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golenie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strzyżenie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mężczyzn odbywa się w razie potrzeby</w:t>
      </w:r>
      <w:r w:rsidR="00123B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nie rzadziej niż dwa razy w tygodniu. </w:t>
      </w:r>
      <w:r w:rsidR="00644D85"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</w:p>
    <w:p w:rsidR="00110194" w:rsidRDefault="002E4611" w:rsidP="002E461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Domu Pomocy Społecznej 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arządzeniem wewnętrznym nr 37/2018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25.09.2018r. wprowadził procedurę 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utrzymywania higieny osobistej mieszka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ńca Domu Pomocy Społecznej dla O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sób Przewlekle Psychicznie Chorych w Krowicy Lasowej załącznik nr 3 do Zarządzenia nr 37/2018.</w:t>
      </w:r>
      <w:r w:rsidR="001101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C62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Natomiast 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1101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arządzeniem wewnętrznym nr 37/2018 Dyrektora Domu Pomocy Społecznej w Krowicy Lasowej z dnia 25.09.2018r. została wprowadzona procedura   utrzymywania kąpieli mieszkań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ców Domu Pomocy Społecznej dla O</w:t>
      </w:r>
      <w:r w:rsidR="001101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Przewlekle Psychicznie Chorych w Krowicy Lasowej 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1101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załączni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 nr 7 do Zarządzenia nr 37/201</w:t>
      </w:r>
      <w:r w:rsidR="0021403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8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</w:t>
      </w:r>
      <w:r w:rsidR="001101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:rsidR="00732E59" w:rsidRDefault="00644D85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 w:rsid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</w:t>
      </w:r>
      <w:r w:rsidR="004F68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Pr="00CF157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="0021403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 kontroli, str. 26-28</w:t>
      </w:r>
      <w:r w:rsidR="004F68D5" w:rsidRPr="00F071F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4F68D5" w:rsidRPr="00F071F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:rsidR="005F6F8E" w:rsidRDefault="005F6F8E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5F6F8E" w:rsidRPr="005F6F8E" w:rsidRDefault="005F6F8E" w:rsidP="005F6F8E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trakcie kontroli nie stwierdzono nieprawidłowości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F6F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zakresie realizacji zakupów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, pomoc</w:t>
      </w:r>
      <w:r w:rsidR="00530EC4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y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w utrzymaniu hi</w:t>
      </w:r>
      <w:r w:rsidR="00530EC4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gieny osobistej oraz zapewnieniu</w:t>
      </w:r>
      <w:r w:rsidRPr="005F6F8E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środków cz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>ystości i środków higienicznych. Mieszkańcy nie zgłaszali uwag</w:t>
      </w:r>
      <w:r w:rsidR="00EF66D7">
        <w:rPr>
          <w:rFonts w:ascii="Times New Roman" w:eastAsia="Times New Roman" w:hAnsi="Times New Roman"/>
          <w:bCs/>
          <w:kern w:val="28"/>
          <w:sz w:val="24"/>
          <w:szCs w:val="24"/>
          <w:lang w:eastAsia="pl-PL"/>
        </w:rPr>
        <w:t xml:space="preserve"> ww. obszarze.</w:t>
      </w:r>
    </w:p>
    <w:p w:rsidR="005F6F8E" w:rsidRDefault="005F6F8E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F72064" w:rsidRDefault="001530D6" w:rsidP="00F72064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e</w:t>
      </w:r>
      <w:r w:rsidR="00F72064" w:rsidRPr="00F7206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) utrzymanie czystości</w:t>
      </w:r>
    </w:p>
    <w:p w:rsidR="002C67A2" w:rsidRPr="002C67A2" w:rsidRDefault="002C67A2" w:rsidP="002C67A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pl-PL"/>
        </w:rPr>
      </w:pPr>
    </w:p>
    <w:p w:rsidR="00F72064" w:rsidRPr="002C67A2" w:rsidRDefault="002C67A2" w:rsidP="002C67A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informacji przekazanych kontrolującym wynika, że utrzymaniem cz</w:t>
      </w:r>
      <w:r w:rsidR="00BC07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ystości zajmują się pracownicy </w:t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 zatrudnieni na stanowisku pokojowej. Pomieszczenia mieszkalne sprzątane są w miarę potrzeb, nie rzadziej n</w:t>
      </w:r>
      <w:r w:rsidR="00530EC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iż raz dziennie podczas kontroli</w:t>
      </w:r>
      <w:r w:rsidR="00F72064" w:rsidRPr="002C67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placówki pozytywnie oceniono stan utrzymania czystości w pokojach mieszkalnych, pomieszczeniach higieniczno-sanitarnych oraz ogólnodostępnych. Wizytowane pomieszczenia były estetycznie urządzone wolne od nieprzyjemnych zapachów.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to  zgodne  z § 6 ust. 1 pkt 5 rozporządzenia w sprawie domów pomocy społecznej. Za utrzymanie czystości i porządku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w pomieszczeniach, w których przebywają podopieczni odpowiada personel jednostki.</w:t>
      </w:r>
    </w:p>
    <w:p w:rsidR="00F72064" w:rsidRDefault="00F72064" w:rsidP="002C67A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nie zgłaszali uwag do poziomu czystości w placówce. </w:t>
      </w:r>
    </w:p>
    <w:p w:rsidR="00F72064" w:rsidRPr="00CF1572" w:rsidRDefault="00F72064" w:rsidP="001149F1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:rsidR="00900A46" w:rsidRPr="001D16BD" w:rsidRDefault="00900A46" w:rsidP="001D16BD">
      <w:pPr>
        <w:pStyle w:val="Akapitzlist"/>
        <w:widowControl w:val="0"/>
        <w:numPr>
          <w:ilvl w:val="0"/>
          <w:numId w:val="30"/>
        </w:numPr>
        <w:overflowPunct w:val="0"/>
        <w:adjustRightInd w:val="0"/>
        <w:spacing w:after="0" w:line="360" w:lineRule="auto"/>
        <w:ind w:left="709" w:hanging="349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  <w:r w:rsidRPr="001D16BD"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  <w:t>Warunki spełnienia standardu usług opiekuńczych w Domu.</w:t>
      </w: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</w:p>
    <w:p w:rsidR="006B41B7" w:rsidRPr="00F2592C" w:rsidRDefault="00CA12CB" w:rsidP="00F2592C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Podczas kontroli ustalono, że </w:t>
      </w:r>
      <w:r w:rsidR="00EF66D7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>w</w:t>
      </w:r>
      <w:r w:rsidR="00B6700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t xml:space="preserve"> pakiecie oferowanym przez Dom usług opiekuńczych, dominujące świadczenia polegają na: udzielaniu pomocy w podstawowych czynnościach </w:t>
      </w:r>
      <w:r w:rsidR="00B6700D">
        <w:rPr>
          <w:rFonts w:ascii="Times New Roman" w:eastAsia="Times New Roman" w:hAnsi="Times New Roman"/>
          <w:kern w:val="28"/>
          <w:sz w:val="24"/>
          <w:szCs w:val="24"/>
          <w:lang w:eastAsia="pl-PL"/>
        </w:rPr>
        <w:lastRenderedPageBreak/>
        <w:t xml:space="preserve">życiowych, pielęgnacji oraz załatwianiu spraw osobistych. Usługi opiekuńcze wykonywane są przez pracowników jednostki oraz poprzez pracownika pierwszego kontaktu na podstawie diagnozy potrzeb opiekuńczych i terapeutycznych oraz zgodnie z opracowanym indywidualnym planem wsparcia mieszkańca. 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dostosowywano do szczególnych potrzeb wynikających </w:t>
      </w:r>
      <w:r w:rsidR="00EF66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rodzaju schorzenia lub niepełnosprawności, świadczone przez personel ze specjalistycznym przygotowaniem zawodowym. </w:t>
      </w:r>
    </w:p>
    <w:p w:rsidR="00B6700D" w:rsidRPr="00B6700D" w:rsidRDefault="00B6700D" w:rsidP="004502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Domu codziennie udzielana jest pomoc w podstawowych czynnościach życiowych tj. karmieniu, poruszaniu, się, ubieraniu itd. Usługi opiekuńcze i pielęgnacyjne wykonują opiekunowie medyczni </w:t>
      </w:r>
      <w:r w:rsidR="00CC6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pielęgniarki. </w:t>
      </w:r>
      <w:r w:rsidR="00450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przekazanych kontrolującym wynika, że na terenie DPS aktualnie przebywają osoby wymagające wzmożonej opieki i pomocy, tj.:               </w:t>
      </w:r>
      <w:r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osoby leżące, </w:t>
      </w:r>
      <w:r w:rsidR="00450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osoby wymagające pomocy przy karmieniu</w:t>
      </w:r>
      <w:r w:rsidR="00BF1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0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osób potrzebujących pomocy w ubieraniu się, </w:t>
      </w:r>
      <w:r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osób korzystających z </w:t>
      </w:r>
      <w:proofErr w:type="spellStart"/>
      <w:r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8 osób korzystających ze sprzętu ortopedycznego. </w:t>
      </w:r>
    </w:p>
    <w:p w:rsidR="00B6700D" w:rsidRPr="00B6700D" w:rsidRDefault="00F2592C" w:rsidP="00F25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kontrolowanej dokumentacji stwierdzano, że </w:t>
      </w:r>
      <w:r w:rsidR="00B6700D" w:rsidRPr="00B67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stałą pomoc w załatwieniu spraw osobistych mieszkańców. W tym zakresie pomocy mieszkańcom udzielą pracownicy pierwszego kontaktu oraz głównie pracownik socjalny swoimi działaniami wspierając i pomagając mieszkańcom we wszystkich czynnościach, sprawach dotyczących ich życia codziennego, począwszy od momentu przybycia do DPS. </w:t>
      </w:r>
    </w:p>
    <w:p w:rsidR="00383A49" w:rsidRPr="00F2592C" w:rsidRDefault="00827D28" w:rsidP="00F25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Usługi opiekuńcze i pielęgnacyjne na rzecz mieszkańców św</w:t>
      </w:r>
      <w:r w:rsidR="004E7FDE">
        <w:rPr>
          <w:rFonts w:ascii="Times New Roman" w:eastAsia="Times New Roman" w:hAnsi="Times New Roman" w:cs="Times New Roman"/>
          <w:sz w:val="24"/>
          <w:szCs w:val="20"/>
          <w:lang w:eastAsia="pl-PL"/>
        </w:rPr>
        <w:t>iadczą</w:t>
      </w:r>
      <w:r w:rsidR="00383A4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pracownicy</w:t>
      </w:r>
      <w:r w:rsidR="000A2EE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141DA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013628">
        <w:rPr>
          <w:rFonts w:ascii="Times New Roman" w:eastAsia="Times New Roman" w:hAnsi="Times New Roman" w:cs="Times New Roman"/>
          <w:sz w:val="24"/>
          <w:szCs w:val="20"/>
          <w:lang w:eastAsia="pl-PL"/>
        </w:rPr>
        <w:t>którzy</w:t>
      </w:r>
      <w:r w:rsidR="004E7F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wykonują</w:t>
      </w:r>
      <w:r w:rsidRP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swoje obowią</w:t>
      </w:r>
      <w:r w:rsidR="002F5478">
        <w:rPr>
          <w:rFonts w:ascii="Times New Roman" w:eastAsia="Times New Roman" w:hAnsi="Times New Roman" w:cs="Times New Roman"/>
          <w:sz w:val="24"/>
          <w:szCs w:val="20"/>
          <w:lang w:eastAsia="pl-PL"/>
        </w:rPr>
        <w:t>zki w systemie dwuzmianowym</w:t>
      </w:r>
      <w:r w:rsidR="00CA12C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F259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BF129B" w:rsidRDefault="00383A49" w:rsidP="00BF129B">
      <w:pPr>
        <w:spacing w:after="0" w:line="36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Zmiana dzienna: </w:t>
      </w:r>
    </w:p>
    <w:p w:rsidR="00BF129B" w:rsidRDefault="00383A49" w:rsidP="00BF129B">
      <w:pPr>
        <w:spacing w:after="0" w:line="36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 opiekun medyczny/młodszy opiekun – 12 h – od </w:t>
      </w:r>
      <w:r w:rsidRP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 w:rsidRP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BF129B" w:rsidRPr="00415EC6" w:rsidRDefault="00383A49" w:rsidP="00BF12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 opiekun medyczny/młodszy opiekun – 12 h – od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</w:p>
    <w:p w:rsidR="00BF129B" w:rsidRDefault="00383A49" w:rsidP="00BF12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</w:pP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 pokojowa – 8 h – I pierwsza zmiana od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15.00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 </w:t>
      </w:r>
    </w:p>
    <w:p w:rsidR="00383A49" w:rsidRPr="00415EC6" w:rsidRDefault="00383A49" w:rsidP="00BF12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 pokojowa – 8 h – II druga zmiana od 11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</w:p>
    <w:p w:rsidR="00BF129B" w:rsidRPr="00415EC6" w:rsidRDefault="00383A49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 pielęgniarka – 12 h – </w:t>
      </w: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od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</w:p>
    <w:p w:rsidR="00BF129B" w:rsidRPr="00415EC6" w:rsidRDefault="00383A49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1 pielęgniarka – 12 h – od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</w:p>
    <w:p w:rsidR="00BF129B" w:rsidRPr="00BF129B" w:rsidRDefault="00383A49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</w:pP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 terapeuta – 8 h – I zmiana od </w:t>
      </w:r>
      <w:r w:rsidRP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.30 </w:t>
      </w:r>
      <w:r w:rsidRP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15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</w:t>
      </w:r>
    </w:p>
    <w:p w:rsidR="00383A49" w:rsidRPr="00415EC6" w:rsidRDefault="00383A49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 terapeuta – 8 h – II zmiana od 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="00415EC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17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</w:p>
    <w:p w:rsidR="00383A49" w:rsidRPr="00415EC6" w:rsidRDefault="00383A49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83A4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1 pracownik socjalny – 8 h – od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.30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  <w:r w:rsidRPr="00383A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15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.30</w:t>
      </w:r>
    </w:p>
    <w:p w:rsidR="00BF129B" w:rsidRDefault="00BF129B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628" w:rsidRPr="00013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nocna: </w:t>
      </w:r>
      <w:r w:rsidR="00383A49" w:rsidRPr="00013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13628" w:rsidRDefault="00BF129B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pielęgniarka – 12 h – od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</w:p>
    <w:p w:rsidR="00BF129B" w:rsidRPr="00415EC6" w:rsidRDefault="00BF129B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BF12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 opiekun medyczny/młodszy opiekun – 12 h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19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.00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7</w:t>
      </w:r>
      <w:r w:rsidR="00415EC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.00</w:t>
      </w:r>
      <w:r w:rsidRPr="00383A49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t xml:space="preserve"> </w:t>
      </w:r>
    </w:p>
    <w:p w:rsidR="00F2592C" w:rsidRPr="00BF129B" w:rsidRDefault="00F2592C" w:rsidP="00BF12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</w:pPr>
    </w:p>
    <w:p w:rsidR="003A2FB8" w:rsidRPr="00BF0E43" w:rsidRDefault="003A2FB8" w:rsidP="003A2FB8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(Dowód: akta kontroli str.</w:t>
      </w:r>
      <w:r w:rsidR="002140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29-30</w:t>
      </w:r>
      <w:r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50277" w:rsidRPr="00450277" w:rsidRDefault="00B45673" w:rsidP="00B45673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pozytywnie ocenili pracę personelu i nie wnosili uwag do w/w obszaru.</w:t>
      </w:r>
    </w:p>
    <w:p w:rsidR="00450277" w:rsidRDefault="00BF0E43" w:rsidP="00BF0E43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arządzeniem wewnętrznym nr 37/2018 Dyrektora 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</w:t>
      </w:r>
      <w:r w:rsidR="000136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Przewlekle Psychicznie Chorych 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Krowicy Lasowej z dnia 25.09.2018r. </w:t>
      </w:r>
      <w:r w:rsidR="00BF12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została wprowadzona procedura 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udzielania pomocy mieszkańcom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podstawowych czynnościach życiowych</w:t>
      </w:r>
      <w:r w:rsidR="00EC0F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pielęgnacyjn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ych Domu Pomocy Społecznej dla O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Przewlekle Psychicznie Chorych w Krowicy Lasowej </w:t>
      </w:r>
      <w:r w:rsid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załącznik nr 5 do Zarządzenia nr 37/2018</w:t>
      </w:r>
      <w:r w:rsid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</w:t>
      </w:r>
      <w:r w:rsidR="00EF75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</w:t>
      </w:r>
    </w:p>
    <w:p w:rsidR="00970407" w:rsidRDefault="0021403A" w:rsidP="00EF66D7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str.31</w:t>
      </w:r>
      <w:r w:rsidR="00EC0F19"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B0997" w:rsidRDefault="00F2592C" w:rsidP="006F7B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ustalono, że Dom powołał zespół terapeutyczno-opiekuńczy składający się w szczególności z pracowników DPS, którzy bezpośrednio zajmują się wsparciem mieszkańców.</w:t>
      </w:r>
      <w:r w:rsidR="00E15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0407" w:rsidRPr="007F1C46" w:rsidRDefault="00E1556D" w:rsidP="007F1C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podczas kontroli analizy przedstawionych dokumentów </w:t>
      </w:r>
      <w:r w:rsidR="00FB0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liczbie 10 indywidulanych teczek mieszkańców </w:t>
      </w:r>
      <w:r w:rsidR="0053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(wybranych losowo)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iż indywidulany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sporządzany w terminie 6 miesięcy od dnia przyjęcia osoby do Domu. </w:t>
      </w:r>
      <w:r w:rsidR="007F1C4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opracowywany jest z udziałem podopiecznego, jeżeli udział ten jest możliwy ze względu na stan zdrowia i gotowość uczestnictwa w nim mieszkańca.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wymienionego planu wprowadzono rodzaj, zakres programowy oraz wymiar czasu zajęć realizowanych </w:t>
      </w:r>
      <w:r w:rsidR="0053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rehabilitacji społecznej. Działania wynikające z indywidulanego planu wsparcia mieszkańca koordynował pracownik pierwszego kontaktu.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>Jest to zgodne z treścią zapisó</w:t>
      </w:r>
      <w:r w:rsidR="00530EC4">
        <w:rPr>
          <w:rFonts w:ascii="Times New Roman" w:hAnsi="Times New Roman" w:cs="Times New Roman"/>
          <w:sz w:val="24"/>
          <w:szCs w:val="24"/>
          <w:lang w:eastAsia="pl-PL"/>
        </w:rPr>
        <w:t xml:space="preserve">w            w § 2 ust. 3 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 xml:space="preserve">i ust.4 oraz § 3 ust.1 rozporządzenia Ministra Pracy i Polityki Społecznej </w:t>
      </w:r>
      <w:r w:rsidR="00530EC4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7F1C46">
        <w:rPr>
          <w:rFonts w:ascii="Times New Roman" w:hAnsi="Times New Roman" w:cs="Times New Roman"/>
          <w:sz w:val="24"/>
          <w:szCs w:val="24"/>
          <w:lang w:eastAsia="pl-PL"/>
        </w:rPr>
        <w:t xml:space="preserve">w sprawie domów pomocy społecznej. </w:t>
      </w:r>
    </w:p>
    <w:p w:rsidR="0021403A" w:rsidRDefault="006F7BFB" w:rsidP="007F1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zespołu ma na celu usprawnienie, podtrzymywanie i rozwój aktywności mieszkańców z uwzględnieniem indywidulanych potrzeb i możliwości psychofizycznych mieszkańca. </w:t>
      </w:r>
      <w:r w:rsidR="00FB0997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kontroli stwierdzono, ze dokumentacja jest prowadzona w sposób przejrzysty i zindywidualizowany.</w:t>
      </w:r>
    </w:p>
    <w:p w:rsidR="00D30382" w:rsidRPr="00B45673" w:rsidRDefault="00B45673" w:rsidP="00B45673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Dowód: akta k</w:t>
      </w:r>
      <w:r w:rsidR="002140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ontroli str.32-44</w:t>
      </w:r>
      <w:r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45673" w:rsidRPr="00F2592C" w:rsidRDefault="00B45673" w:rsidP="00FB0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DF1" w:rsidRPr="002C67A2" w:rsidRDefault="00900A46" w:rsidP="002C67A2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III. Warunki spełnienia standardu usług wspomagających w Domu.</w:t>
      </w:r>
    </w:p>
    <w:p w:rsidR="00992DF1" w:rsidRPr="00992DF1" w:rsidRDefault="00992DF1" w:rsidP="00992DF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2DF1" w:rsidRPr="00992DF1" w:rsidRDefault="00FB0997" w:rsidP="00992D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przedstawionej dokumentacji kontrolującym wynika, że w</w:t>
      </w:r>
      <w:r w:rsidR="00992DF1" w:rsidRPr="00992DF1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kontrolowanej jednostce prowadzona jest terapia zajęciowa. Zajęcia prowadz</w:t>
      </w:r>
      <w:r w:rsidR="003F18D4">
        <w:rPr>
          <w:rFonts w:ascii="Times New Roman" w:eastAsia="Times New Roman" w:hAnsi="Times New Roman"/>
          <w:sz w:val="24"/>
          <w:szCs w:val="24"/>
          <w:lang w:eastAsia="pl-PL"/>
        </w:rPr>
        <w:t xml:space="preserve">one są w formie zajęć </w:t>
      </w:r>
      <w:r w:rsidR="00D96C28">
        <w:rPr>
          <w:rFonts w:ascii="Times New Roman" w:eastAsia="Times New Roman" w:hAnsi="Times New Roman"/>
          <w:sz w:val="24"/>
          <w:szCs w:val="24"/>
          <w:lang w:eastAsia="pl-PL"/>
        </w:rPr>
        <w:t>grupowych</w:t>
      </w:r>
      <w:r w:rsidR="00992DF1" w:rsidRPr="00992D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992DF1" w:rsidRPr="00992DF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 indywidulanych. Celem tych zajęć jest fizyczne, a także psychiczne usprawnienie mieszkańców, odbywają się one codziennie, zg</w:t>
      </w:r>
      <w:r w:rsidR="00D96C28">
        <w:rPr>
          <w:rFonts w:ascii="Times New Roman" w:eastAsia="Times New Roman" w:hAnsi="Times New Roman"/>
          <w:sz w:val="24"/>
          <w:szCs w:val="24"/>
          <w:lang w:eastAsia="pl-PL"/>
        </w:rPr>
        <w:t>odnie z potrzebami podopiecznych.</w:t>
      </w:r>
    </w:p>
    <w:p w:rsidR="002E4611" w:rsidRPr="002E4611" w:rsidRDefault="00813897" w:rsidP="002E4611">
      <w:pPr>
        <w:spacing w:after="12" w:line="360" w:lineRule="auto"/>
        <w:ind w:right="1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2E461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2E4611"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>Dom umożliwia mieszkańcom korzystanie z terapii zajęciowej prowadzonej przez dwie terapeutki pracujące</w:t>
      </w:r>
      <w:r w:rsidR="002E4611" w:rsidRPr="002E461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dwóch zmianach (pierwsza zmiana od godz.  7.30 </w:t>
      </w:r>
      <w:r w:rsidR="00992DF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–</w:t>
      </w:r>
      <w:r w:rsidR="002E4611" w:rsidRPr="002E461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15.30, druga zmiana od godz. 9.00 do 17.00).</w:t>
      </w:r>
    </w:p>
    <w:p w:rsidR="002E4611" w:rsidRPr="002E4611" w:rsidRDefault="002E4611" w:rsidP="002E46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Terapia prowadzona jest w oparciu o roczny plan pracy. Rodzaj i zakres zajęć terapeutycznych opracowywany jest stosownie do możliwości psychofizycznych, preferencji mieszkańców i ich zainteresowań. Mieszkańcy mają dobrowolność i sami podejmują decyzje o uczestnictwie w wybranych zajęciach terapii. </w:t>
      </w:r>
    </w:p>
    <w:p w:rsidR="00827D28" w:rsidRDefault="002E4611" w:rsidP="002E46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Terapia zajęciowa prowadzona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DPS ma za zadanie uaktywnić m</w:t>
      </w: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ieszkańców poprzez wykonywanie określonych czynności mających również charakter usprawniania psychicznego i fizycznego. Jej celem jest pomoc w aktywnym wykorzystywaniu wolnego czasu oraz rozwijanie zainteresowań. Zajęcia odbywają się w pracowni terapii zajęci</w:t>
      </w:r>
      <w:r w:rsidR="00D30382">
        <w:rPr>
          <w:rFonts w:ascii="Times New Roman" w:eastAsia="Times New Roman" w:hAnsi="Times New Roman" w:cs="Times New Roman"/>
          <w:sz w:val="24"/>
          <w:szCs w:val="24"/>
          <w:lang w:eastAsia="pl-PL"/>
        </w:rPr>
        <w:t>owej,</w:t>
      </w: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bibliotece – pracownia informatyczno- manualna, niektóre formy terapii zajęciowej odbywają się t</w:t>
      </w:r>
      <w:r w:rsidR="00D30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akże w siłowni, kuchni oraz </w:t>
      </w: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ogrodzie DPS. </w:t>
      </w:r>
      <w:r w:rsidR="00D96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prowadzone są</w:t>
      </w:r>
      <w:r w:rsidR="005B573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E4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treningi funkcjonowania w życiu codziennym (trening nauki higieny, trening dbałości o wygląd zewnętrzny, trening umiejętności praktycznych, trening budżetowy), trening umiejętności spędzania czasu wolnego, trening kształtowania umiejętności interpersonalnych.  </w:t>
      </w:r>
      <w:r w:rsidR="003019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pracy terapeutów stanowią dzienniki zajęć.</w:t>
      </w:r>
    </w:p>
    <w:p w:rsidR="007B031A" w:rsidRPr="002E4611" w:rsidRDefault="007B031A" w:rsidP="002E46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rozmowach z kontrolującymi mieszkańcy pozytywnie ocenili pracę w/w jednostki         z tego zakresu. </w:t>
      </w:r>
    </w:p>
    <w:p w:rsidR="00F013C4" w:rsidRPr="002C67A2" w:rsidRDefault="0021403A" w:rsidP="002C67A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str.45-48</w:t>
      </w:r>
      <w:r w:rsidR="00827D28"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92DF1" w:rsidRPr="00D67CFE" w:rsidRDefault="00992DF1" w:rsidP="00992DF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pl-PL"/>
        </w:rPr>
      </w:pPr>
    </w:p>
    <w:p w:rsidR="00D074E4" w:rsidRPr="002C67A2" w:rsidRDefault="00EF66D7" w:rsidP="00D074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kontrolowanej placówce 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B7FB3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raca socjalna jest świadczona przez pracownika socjalnego zatrudnionego w pełnym wymiarze czasu pracy pracującego w systemie podstawowym w godzinach 7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.30 </w:t>
      </w:r>
      <w:r w:rsidR="00CB7FB3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.30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B0997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kontroli analizy dokumentacji indywidulanej mieszkańców </w:t>
      </w:r>
      <w:r w:rsidR="00E75112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(10 teczek</w:t>
      </w:r>
      <w:r w:rsidR="0053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wybranych losowo</w:t>
      </w:r>
      <w:r w:rsidR="00E75112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06499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ustalono, że świadczona praca socjalna polega na: prowadzeniu spraw związanych z przyjmowaniem nowych mieszkańców, prowadzeniu dokumentacji osobistej mieszkańców, przeprowadzeniu aktualizacji rodzinnych wywiadów środowiskowych, współpraca z instytucjami zewnętrznymi, </w:t>
      </w:r>
      <w:r w:rsidR="00D96C28"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uzyskaniu rożnych form wsparcia, nawiązywanie kontaktu z rodziną i podtrzymywanie go. </w:t>
      </w:r>
    </w:p>
    <w:p w:rsidR="00CB7FB3" w:rsidRPr="002C67A2" w:rsidRDefault="00CB7FB3" w:rsidP="00D074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zadań pracownika socjalnego należy: zaspokajanie potrzeb podopiecznych, kształtowanie właściwych </w:t>
      </w:r>
      <w:proofErr w:type="spellStart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postaw w stosunkach </w:t>
      </w:r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interpersonalnych, współpraca ze środowiskiem, współpraca z członkami zespołu </w:t>
      </w:r>
      <w:proofErr w:type="spellStart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terapeutyczno</w:t>
      </w:r>
      <w:proofErr w:type="spellEnd"/>
      <w:r w:rsidRPr="002C6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opiekuńczego w zakresie opracowania i realizacji indywidualnych planów wsparcia mieszkańców, utrzymywanie kontaktów z całym personelem Domu w zakresie pracy podejmowanej z mieszkańcem, jak również z Samorządem Mieszkańców, a także zaopatrywanie mieszkańców w przedmioty ortopedyczne i środki pomocnicze. </w:t>
      </w:r>
    </w:p>
    <w:p w:rsidR="00CB7FB3" w:rsidRPr="002C67A2" w:rsidRDefault="00CB7FB3" w:rsidP="00D074E4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Ustalono, że w kontrolowanej jednostce na 28 miejsc regulaminowych dyrektor DPS zatrudnia 1 pracownika socjalnego w pełnym wymiarze czasu pracy. </w:t>
      </w:r>
      <w:r w:rsidR="0011087B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Osoba zajmująca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to stanowisko spełnia konieczne wymagania zawodowe.</w:t>
      </w:r>
      <w:r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Jest to zgodne z zapisami zawartymi </w:t>
      </w:r>
      <w:r w:rsidR="0011087B"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w § 6 ust.2 pkt.1 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w </w:t>
      </w:r>
      <w:r w:rsidR="00F74721"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sprawie domów pomocy społecznej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.</w:t>
      </w:r>
    </w:p>
    <w:p w:rsidR="00992DF1" w:rsidRPr="002C67A2" w:rsidRDefault="00992DF1" w:rsidP="00F747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dokumentów przedstawionych w dniu kontroli tj. akta osobowe mieszkańców</w:t>
      </w:r>
      <w:r w:rsidR="00E001D6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(10 teczek</w:t>
      </w:r>
      <w:r w:rsidR="00530E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wybranych </w:t>
      </w:r>
      <w:r w:rsidR="003B540E">
        <w:rPr>
          <w:rFonts w:ascii="Times New Roman" w:eastAsia="Times New Roman" w:hAnsi="Times New Roman" w:cs="Times New Roman"/>
          <w:sz w:val="24"/>
          <w:szCs w:val="20"/>
          <w:lang w:eastAsia="pl-PL"/>
        </w:rPr>
        <w:t>losowo</w:t>
      </w:r>
      <w:r w:rsidR="00E001D6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stwierdzono, że przed przyjęciem osoby do jednostki pracownik socjalny ustala aktualną sytuację kandydata na mieszkańca – osobiście bądź drogą telefoniczną. </w:t>
      </w:r>
      <w:r w:rsidR="00D074E4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Na tą okoliczność zostaje sporządzona notatka służbowa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wszelkimi informacjami dotyczącymi sytuacji 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socjalnej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bytowej, rodzinnej, 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zdrowotnej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, upodobań</w:t>
      </w:r>
      <w:r w:rsidR="002E539A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zachowania danej osoby. Oryginał notatki znajduje się w teczce osobowej mieszkańca. Notatka służbowa </w:t>
      </w: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 podstawę opracowania indywidualnego planu wsparcia po przyjęciu osoby do placówki.</w:t>
      </w:r>
      <w:r w:rsidR="00F74721"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CB7FB3" w:rsidRPr="002C67A2" w:rsidRDefault="002E539A" w:rsidP="00E5260A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 w:rsidRPr="002C67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W/ w stan rzeczy jest zgodny z treścią zapisów </w:t>
      </w:r>
      <w:r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§ 11</w:t>
      </w:r>
      <w:r w:rsidR="00970407" w:rsidRPr="002C67A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2C67A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Społecznej z dnia 23 sierpnia 2012 r. w sprawie domów pomocy społecznej.</w:t>
      </w:r>
    </w:p>
    <w:p w:rsidR="00970407" w:rsidRPr="002C67A2" w:rsidRDefault="00970407" w:rsidP="00E5260A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:rsidR="00F74721" w:rsidRPr="002C67A2" w:rsidRDefault="0021403A" w:rsidP="00E5260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67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str.49-52</w:t>
      </w:r>
      <w:r w:rsidR="00BF0E43" w:rsidRPr="002C67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74721" w:rsidRPr="002C67A2" w:rsidRDefault="00F74721" w:rsidP="00E5260A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:rsidR="0085263C" w:rsidRDefault="0085263C" w:rsidP="00E5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przekazanych kontrolującym wynika, iż Dom podejmuje działania zmierzające do usamodzielnienia się mieszkańców. W 2023 r. dwie mieszkanki Domu usamodzielniły się i zrezygnowały z dalszego pobytu w DPS powracając do swoich środowisk rodzinnych. Pozostali mieszkańcy ze względu na stan zdrowia nie zostali zakwalifikowani do usamodzielnienia.  </w:t>
      </w:r>
    </w:p>
    <w:p w:rsidR="00E5260A" w:rsidRPr="00E75112" w:rsidRDefault="00E5260A" w:rsidP="008526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731" w:rsidRPr="00E5260A" w:rsidRDefault="00E5260A" w:rsidP="005B573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eastAsia="pl-PL"/>
        </w:rPr>
        <w:tab/>
      </w:r>
      <w:r w:rsidRPr="00E5260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czynności kontrolnych ustalono, że mieszkańcy mają możliwość korzystania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E52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punktu bibliotecznego oraz codziennej pracy.</w:t>
      </w:r>
    </w:p>
    <w:p w:rsidR="0085263C" w:rsidRDefault="00E5260A" w:rsidP="00AE2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umożliwia i podtrzymuje kontakty mieszkańców z ich rodzinami. 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DPS podejmują działania umożliwiające nawiązywanie i utrzymywanie kontaktów mieszkańców z rodziną jak i społecznością lokalną.  Realizacja tego zadania odbywa się  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najczęściej poprzez umożliwienie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kontakt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rodzinami, w formie rozmów telefonicznych, odwiedzin w </w:t>
      </w:r>
      <w:r w:rsid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placówce 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>lub miejscu zamieszkania rodziny oraz korespondencji listownej. Ś</w:t>
      </w:r>
      <w:r w:rsidR="00AE2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cisła współpraca personelu Domu 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członkami rodzin jest nawiązywana każdorazowo w sytuacji pogorszenia stanu zdrowia, hospitalizacji, omówienia istotnych spraw dotyczących mieszkańca. Ponadto mieszkańcy mają możliwość swobodnego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85263C" w:rsidRPr="0085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nieograniczonego kontaktowania się z bliskimi i rodzinami oraz wyjazdów na przepustki. </w:t>
      </w:r>
    </w:p>
    <w:p w:rsidR="00E51310" w:rsidRPr="00DB00F5" w:rsidRDefault="00E51310" w:rsidP="00E51310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Zarządzeniem Wewnętrznym nr 33/2018 Dyrekt</w:t>
      </w:r>
      <w:r w:rsidR="00BF0E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 Domu Pomocy Społecznej dla 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sób Przewlekle Psychicznie Chorych  z dnia 25.09.2018 r. została wprowadzona procedura dotycząca odwiedzin mieszkańcó</w:t>
      </w:r>
      <w:r w:rsidR="00BF0E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 Domu Pomocy Społecznej dla 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Przewlekle Psychicznie Chorych w Krowicy Lasowej </w:t>
      </w:r>
      <w:r w:rsid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DB00F5" w:rsidRP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załącznik </w:t>
      </w:r>
      <w:r w:rsidRP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nr 1 do Zarządzenia nr 33/2018).</w:t>
      </w:r>
    </w:p>
    <w:p w:rsidR="00E51310" w:rsidRPr="00DB00F5" w:rsidRDefault="00DB00F5" w:rsidP="00DB00F5">
      <w:pPr>
        <w:widowControl w:val="0"/>
        <w:tabs>
          <w:tab w:val="left" w:pos="7470"/>
        </w:tabs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:rsidR="00E51310" w:rsidRPr="00BF0E43" w:rsidRDefault="00E51310" w:rsidP="00E5131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F0E4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21403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 kontroli, str. 53</w:t>
      </w:r>
      <w:r w:rsidRPr="00BF0E4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F0E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</w:p>
    <w:p w:rsidR="00E51310" w:rsidRDefault="00E51310" w:rsidP="00AE23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A9D" w:rsidRDefault="00CE5E11" w:rsidP="00E40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ustaleń wynika, iż mieszkańcom umożliwia się uczestnictwo w różnego rodzaju świętach religijnych na terenie Domu np. Święta Wielkanocne, Bożego Narodzenia, imieniny.</w:t>
      </w:r>
    </w:p>
    <w:p w:rsidR="005B5731" w:rsidRPr="00AE234D" w:rsidRDefault="00CE5E11" w:rsidP="00845C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5B5731">
        <w:rPr>
          <w:rFonts w:ascii="Times New Roman" w:hAnsi="Times New Roman" w:cs="Times New Roman"/>
          <w:sz w:val="24"/>
          <w:szCs w:val="24"/>
        </w:rPr>
        <w:t>Dom zapewnia swoim podopiecznym bogatą ofertę zajęć i imprez kulturalno-oświatowych. W ciągu roku 2023 organizowane były</w:t>
      </w:r>
      <w:r w:rsidR="005B5731" w:rsidRPr="002E4611">
        <w:rPr>
          <w:rFonts w:ascii="Times New Roman" w:hAnsi="Times New Roman" w:cs="Times New Roman"/>
          <w:sz w:val="24"/>
          <w:szCs w:val="24"/>
        </w:rPr>
        <w:t xml:space="preserve"> uroczystości okazjonalne, imprezy kulturalne i wycieczki turystyczne. Za organizację ww. wydarzeń odpowiedzialni są terapeuci wspomagani w tym zakresie przez pracownika socjalnego. Prowadzony jest ta</w:t>
      </w:r>
      <w:r w:rsidR="005B5731">
        <w:rPr>
          <w:rFonts w:ascii="Times New Roman" w:hAnsi="Times New Roman" w:cs="Times New Roman"/>
          <w:sz w:val="24"/>
          <w:szCs w:val="24"/>
        </w:rPr>
        <w:t xml:space="preserve">kże kalendarz wydarzeń i imprez. Szczegółowe dane z tego zakresu zwarto w aktach kontroli. </w:t>
      </w:r>
    </w:p>
    <w:p w:rsidR="005B5731" w:rsidRPr="00F013C4" w:rsidRDefault="005B5731" w:rsidP="005B57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731" w:rsidRDefault="0021403A" w:rsidP="005B573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str.54</w:t>
      </w:r>
      <w:r w:rsidR="00627A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-57</w:t>
      </w:r>
      <w:r w:rsidR="00BF0E43" w:rsidRPr="00BF0E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45C1A" w:rsidRPr="00845C1A" w:rsidRDefault="00845C1A" w:rsidP="00845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6E4" w:rsidRDefault="005B5731" w:rsidP="00BF0E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D1D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mają zapewniony kontakt z dyrektorem DPS w każdy wtorek od godz. 8</w:t>
      </w:r>
      <w:r w:rsidR="003F6E74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6A5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="003F6E74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6A5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gabinecie dyrektora, a także w innych godzinach pracy dyrektora, gdy zachodzi taka 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rzeba. Dyrektor odwiedza także </w:t>
      </w:r>
      <w:r w:rsidRPr="006A5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mieszkańców w ich pokojach mieszkalnych jeśli sobie tego życzą.  Informacje o dniu tygodnia i godzinach przyjmowania dyrektora zostały wywieszone na tablicach informacyjnych na korytarzu. </w:t>
      </w:r>
    </w:p>
    <w:p w:rsidR="00BF0E43" w:rsidRPr="00BF0E43" w:rsidRDefault="00BF0E43" w:rsidP="00BF0E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260A" w:rsidRDefault="00BE5AA8" w:rsidP="00BE5A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przedstawionych przez dyrektora </w:t>
      </w:r>
      <w:r w:rsidRPr="00143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wynika, iż mieszkańcy są </w:t>
      </w:r>
      <w:r w:rsidRPr="001436E4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 rzymsko-katolickiego, z wyjątkiem jednej mieszkanki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43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deklaruje przynależność do Kościoła Zielonoświątkowego. W razie wyrażania chęci uczestnictwa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143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nabożeństwie mieszkanka jest dowożona na koszt DPS  do Zboru „Nazaret” w Przemyślu. Zbór ten został wybrany przez samą mieszkankę. Dom zatrudnia kapelana w wymiarze ¼ </w:t>
      </w:r>
      <w:r w:rsidRPr="001436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etatu. Msze odprawiane są w kaplicy znajdującej się na piętrze budynku. Oprócz odprawianych nabożeństw, ksiądz odwiedza mieszkańców w ich pokojach w zależności od potrzeb. </w:t>
      </w:r>
    </w:p>
    <w:p w:rsidR="00FC4A40" w:rsidRPr="00705048" w:rsidRDefault="00FC4A40" w:rsidP="00BE5A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>Zmarłym</w:t>
      </w:r>
      <w:r w:rsid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mieszkańcom, których pochówkiem</w:t>
      </w:r>
      <w:r w:rsidRP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zajmuje się rodzina, Dom sprawia pogrzeb zgodnie z ich wyznaniem. </w:t>
      </w:r>
      <w:r w:rsidR="005D3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Dom nie organizował pogrzebu mieszkańcom. </w:t>
      </w:r>
      <w:r w:rsidRP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ostatnich </w:t>
      </w:r>
      <w:r w:rsidR="00705048" w:rsidRP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latach zmarło 5</w:t>
      </w:r>
      <w:r w:rsidRP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 ich</w:t>
      </w:r>
      <w:r w:rsidR="00627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pogrzebem</w:t>
      </w:r>
      <w:r w:rsidR="00705048" w:rsidRP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zajęła się rodzina przy pomocy pracowników DPS.</w:t>
      </w:r>
    </w:p>
    <w:p w:rsidR="00BE5AA8" w:rsidRDefault="00BE5AA8" w:rsidP="001436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60D7D" w:rsidRPr="0095083E" w:rsidRDefault="00BE5AA8" w:rsidP="00DB00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Mieszkańcy mają prawo wnoszenia skarg i wniosków. W tym celu prowadzona jest książka skarg i wniosków. Na </w:t>
      </w:r>
      <w:r w:rsidR="00BF0E43">
        <w:rPr>
          <w:rFonts w:ascii="Times New Roman" w:eastAsia="Times New Roman" w:hAnsi="Times New Roman" w:cs="Times New Roman"/>
          <w:sz w:val="24"/>
          <w:szCs w:val="20"/>
          <w:lang w:eastAsia="pl-PL"/>
        </w:rPr>
        <w:t>ostatni dzień kontroli tj. 02.07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.2024 r. w w/w książce nie odnotowano żadnych wpisów. W kontrolowanej  jednostce funkcjonuje procedura przyjmowania, ewidencjonowania i rozpatrywania skarg i wniosków w Domu Pomocy </w:t>
      </w:r>
      <w:r w:rsidR="00BF0E43">
        <w:rPr>
          <w:rFonts w:ascii="Times New Roman" w:eastAsia="Times New Roman" w:hAnsi="Times New Roman" w:cs="Times New Roman"/>
          <w:sz w:val="24"/>
          <w:szCs w:val="20"/>
          <w:lang w:eastAsia="pl-PL"/>
        </w:rPr>
        <w:t>Społecznej dla 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sób Przewlekle Psychicznie Chorych w Krowicy Lasowej w</w:t>
      </w:r>
      <w:r w:rsidR="00BF0E43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prowadzona przez Dyrektora DPS 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arządzeniem wewnętrznym n</w:t>
      </w:r>
      <w:r w:rsidR="00DB00F5">
        <w:rPr>
          <w:rFonts w:ascii="Times New Roman" w:eastAsia="Times New Roman" w:hAnsi="Times New Roman" w:cs="Times New Roman"/>
          <w:sz w:val="24"/>
          <w:szCs w:val="20"/>
          <w:lang w:eastAsia="pl-PL"/>
        </w:rPr>
        <w:t>r 29/2018 z dnia 25.09.2018r. (załącznik nr 1 do Zarządzenia nr 29/2018).</w:t>
      </w:r>
      <w:r w:rsidR="00960D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BE5AA8" w:rsidRPr="004E7215" w:rsidRDefault="00627A3F" w:rsidP="00960D7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str.58-59</w:t>
      </w:r>
      <w:r w:rsidR="00BE5AA8" w:rsidRPr="004E72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C3FB6" w:rsidRPr="000C3FB6" w:rsidRDefault="000C3FB6" w:rsidP="00E40A9D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</w:p>
    <w:p w:rsidR="00BE5AA8" w:rsidRDefault="001436E4" w:rsidP="001436E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Kontrolowany Dom zapewnia warunki do roz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woju i samorządności mieszkańców</w:t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umożliwiając im wpływ na istotne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ogółu sprawy.  Organizacja placówki zapewnia warunki do </w:t>
      </w:r>
      <w:r w:rsidR="00E7511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rozwoju samorządności 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Umożliwia mieszkańcom rozwój osobowości, zapewniając bezpieczeństwo, godność, intymność na poziomie obowiązującego standardu, zaspokajając tym samym potrzeby bytowe, zdrowotne, </w:t>
      </w:r>
      <w:r w:rsidR="00960D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społeczne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religijne osób przebywających w Domu. Mając na uwadze jak najlepsze zaspokojenie tych potrzeb oraz zapewn</w:t>
      </w:r>
      <w:r w:rsidR="00BE5AA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ienie współdziałania mieszkańców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organizowaniu życia w DPS </w:t>
      </w:r>
      <w:r w:rsidR="00BE5AA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został wpro</w:t>
      </w:r>
      <w:r w:rsidR="00960D7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wadzony Regulamin Mieszkańców. </w:t>
      </w:r>
    </w:p>
    <w:p w:rsidR="006C467A" w:rsidRPr="00705048" w:rsidRDefault="00960D7D" w:rsidP="007050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ED0000"/>
          <w:sz w:val="24"/>
          <w:szCs w:val="24"/>
          <w:lang w:eastAsia="pl-PL"/>
        </w:rPr>
      </w:pPr>
      <w:r w:rsidRPr="00960D7D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zapisów Regulaminu Mieszkańców stanowiącego załącznik</w:t>
      </w:r>
      <w:r w:rsid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960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nr 4/2018 Dyrektora Domu Pomocy Społecznej dla Osób Przewlekle Psychicznie Chorych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0D7D">
        <w:rPr>
          <w:rFonts w:ascii="Times New Roman" w:eastAsia="Times New Roman" w:hAnsi="Times New Roman" w:cs="Times New Roman"/>
          <w:sz w:val="24"/>
          <w:szCs w:val="24"/>
          <w:lang w:eastAsia="pl-PL"/>
        </w:rPr>
        <w:t>Krowicy Lasowej z dnia 24 września 2018 r. w sprawie wprowadzenia Regulaminu Mieszkańców Domu Pomocy Społecznej Dla Osób Przewlekle Psychicznie Chorych w Krowicy Lasowej, Mieszkańcy Domu mają prawo do organizowania samorządu mieszkańców, reprezentowanego przez Radę Mieszkańców. Wybory do Rady Mieszkańców są tajne, a w skład Rady Mieszkańców wchodzą osoby, które uzyskały największą liczbę głosów</w:t>
      </w:r>
      <w:r w:rsidR="007050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60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Opiekunem Samorządu Mieszkańców jest pracownik socjalny. Spotkania Samorządu Mieszkańców odbywają się w zależności od zgłaszanych potrzeb, jednak nie rzadziej niż dwa </w:t>
      </w:r>
      <w:r w:rsidRPr="00960D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razy w czasie trwania kadencji. Na spotkaniach omawiane są bieżące sprawy i problemy zgłaszane przez mieszkańców, a także propozycje wyjazdów i organizacji imprez okolicznościowych. </w:t>
      </w:r>
    </w:p>
    <w:p w:rsidR="00BE5AA8" w:rsidRPr="004E7215" w:rsidRDefault="00627A3F" w:rsidP="00960D7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str.60-69</w:t>
      </w:r>
      <w:r w:rsidR="00960D7D" w:rsidRPr="004E72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E5AA8" w:rsidRDefault="00BE5AA8" w:rsidP="008153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7215" w:rsidRDefault="00E75112" w:rsidP="004E7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4E72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kontrolowanej jednostce obowiązuje procedura dotycząca poszanowania godności oraz intymności mieszkańca Domu Pomocy Społecznej dla Osób Przewlekle Psychicznie Chorych w Krowicy Lasowej zgodnie z Zarządzeniem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37/2018 dyrektora D</w:t>
      </w:r>
      <w:r w:rsidR="004E7215">
        <w:rPr>
          <w:rFonts w:ascii="Times New Roman" w:eastAsia="Times New Roman" w:hAnsi="Times New Roman" w:cs="Times New Roman"/>
          <w:sz w:val="24"/>
          <w:szCs w:val="20"/>
          <w:lang w:eastAsia="pl-PL"/>
        </w:rPr>
        <w:t>omu Pomocy Społecznej w Krowicy Lasowej z dnia 25.09.2018 r. (załącznik nr 4 do Zarządzenia nr 37/2018 r.).</w:t>
      </w:r>
    </w:p>
    <w:p w:rsidR="004E7215" w:rsidRDefault="004E7215" w:rsidP="004E721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72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</w:t>
      </w:r>
      <w:r w:rsidR="00627A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70-71</w:t>
      </w:r>
      <w:r w:rsidRPr="004E72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4E7215" w:rsidRPr="004E7215" w:rsidRDefault="004E7215" w:rsidP="004E721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60D7D" w:rsidRPr="00FE424C" w:rsidRDefault="004E7215" w:rsidP="004E7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przekazanych kontrolującym przez dyrektora Domu, wynika </w:t>
      </w:r>
      <w:r w:rsidR="00960D7D">
        <w:rPr>
          <w:rFonts w:ascii="Times New Roman" w:eastAsia="Times New Roman" w:hAnsi="Times New Roman" w:cs="Times New Roman"/>
          <w:sz w:val="24"/>
          <w:szCs w:val="20"/>
          <w:lang w:eastAsia="pl-PL"/>
        </w:rPr>
        <w:t>że zakres przestrzegania praw osób chorych psychicznie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60D7D">
        <w:rPr>
          <w:rFonts w:ascii="Times New Roman" w:eastAsia="Times New Roman" w:hAnsi="Times New Roman" w:cs="Times New Roman"/>
          <w:sz w:val="24"/>
          <w:szCs w:val="20"/>
          <w:lang w:eastAsia="pl-PL"/>
        </w:rPr>
        <w:t>w kontrolowanym DPS</w:t>
      </w:r>
      <w:r w:rsidR="00FE42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regularnie </w:t>
      </w:r>
      <w:r w:rsidR="00FE42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sprawdzany 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Sędziego Sądu R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ejonowego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FE424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Lubaczowie</w:t>
      </w:r>
      <w:r w:rsidR="00071CCD" w:rsidRP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71CC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9 stycznia 2023</w:t>
      </w:r>
      <w:r w:rsidR="00BB22AA">
        <w:rPr>
          <w:rFonts w:ascii="Times New Roman" w:eastAsia="Times New Roman" w:hAnsi="Times New Roman" w:cs="Times New Roman"/>
          <w:sz w:val="24"/>
          <w:szCs w:val="24"/>
          <w:lang w:eastAsia="pl-PL"/>
        </w:rPr>
        <w:t>r. oraz</w:t>
      </w:r>
      <w:r w:rsidR="00960D7D" w:rsidRPr="00960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marca 2024 r. przeprowadzono kontrole. W obu terminach wynik kontroli był pozytywny.  </w:t>
      </w:r>
    </w:p>
    <w:p w:rsidR="007442E0" w:rsidRDefault="007442E0" w:rsidP="007442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27A3F" w:rsidRPr="00F071FF" w:rsidRDefault="00627A3F" w:rsidP="00627A3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</w:t>
      </w:r>
      <w:r w:rsidR="00F73E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kontroli str.72-75</w:t>
      </w:r>
      <w:r w:rsidRPr="00F07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27A3F" w:rsidRPr="00E40A9D" w:rsidRDefault="00E40A9D" w:rsidP="00E40A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A9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 kontrolujący placówkę stwierdzili, iż mieszkań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mają</w:t>
      </w:r>
      <w:r w:rsidRPr="00E4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zapewnione prawo do</w:t>
      </w:r>
      <w:r w:rsidR="005707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0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wszystkich praw obywatelskich, zgodnie z ich aktualną sytuacją prawną, uzyskania pełnych informacji o usługach świadczonych przez Dom, swobodnego wypowiadania swoich poglądów, również religijnych, składania skarg i wniosków, wyboru Samorządu Mieszkańców, urządzania pokoju mieszkalnego zgodnie z </w:t>
      </w:r>
      <w:r w:rsidR="0057079E">
        <w:rPr>
          <w:rFonts w:ascii="Times New Roman" w:eastAsia="Times New Roman" w:hAnsi="Times New Roman" w:cs="Times New Roman"/>
          <w:sz w:val="24"/>
          <w:szCs w:val="24"/>
          <w:lang w:eastAsia="pl-PL"/>
        </w:rPr>
        <w:t>upodobaniem, poszanowania prawa do samotności, zawierania przyjaźni, spędzania wolnego czasu według uznania, swobodnego korzystania z telefonu i korespondencji, przyjmowania gości.</w:t>
      </w:r>
    </w:p>
    <w:p w:rsidR="00827D28" w:rsidRPr="00A57B89" w:rsidRDefault="007442E0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uzyskanych informacji wynika, iż za 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pobyt w DPS poszczególni m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ieszkańcy wnoszą opłatę, która jest potrącana z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a pisemną</w:t>
      </w:r>
      <w:r w:rsidR="00357D41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zgodą</w:t>
      </w:r>
      <w:r w:rsid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każdej osoby z</w:t>
      </w:r>
      <w:r w:rsidR="00827D28" w:rsidRPr="00A57B89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renty - </w:t>
      </w:r>
      <w:r w:rsidR="007442E0">
        <w:rPr>
          <w:rFonts w:ascii="Times New Roman" w:eastAsia="Times New Roman" w:hAnsi="Times New Roman" w:cs="Times New Roman"/>
          <w:sz w:val="24"/>
          <w:szCs w:val="20"/>
          <w:lang w:eastAsia="pl-PL"/>
        </w:rPr>
        <w:t>16 osób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827D28" w:rsidRPr="00A57B89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2) emerytury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442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 osoby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827D28" w:rsidRPr="007442E0" w:rsidRDefault="00A57B89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3) zasiłku stałego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442E0">
        <w:rPr>
          <w:rFonts w:ascii="Times New Roman" w:eastAsia="Times New Roman" w:hAnsi="Times New Roman" w:cs="Times New Roman"/>
          <w:sz w:val="24"/>
          <w:szCs w:val="20"/>
          <w:lang w:eastAsia="pl-PL"/>
        </w:rPr>
        <w:t>9 osób.</w:t>
      </w:r>
    </w:p>
    <w:p w:rsidR="007442E0" w:rsidRPr="007442E0" w:rsidRDefault="007442E0" w:rsidP="007442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63 ust l ustawy z dnia 12 marca 2004 r. o pomocy społecznej                         mieszkaniec domu, a także inna osoba obowiązana do wnoszenia opłat za pobyt w domu pomocy społecznej, jeżeli mieszkaniec domu przebywa u tej osoby, nie ponoszą opłat za okres nieobecności mieszkańca domu nie przekraczającej 21 dni w roku kalendarzowym. </w:t>
      </w: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Zwolnienie z odpłatności za okres nieobecności w domu pomocy społecznej, o którym mowa w art. 63 ust. 1 ww. ustawy, przysługuje w każdej sytuacji nieobecności mieszkańca w domu pomocy społecznej, w tym również, gdy przebywa w szpitalu. </w:t>
      </w:r>
    </w:p>
    <w:p w:rsidR="00827D28" w:rsidRPr="007442E0" w:rsidRDefault="007442E0" w:rsidP="00E513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>W 2023 r. zwrot za nieobecność nieprzekraczającą 21 dni w roku kalendarzowym uzyskało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mieszkańców. W bieżącym roku do dnia kontroli za nieobecność nieprzekraczającą 21 dni w roku kalendarzowym wyzyskało 3 mieszkańców. </w:t>
      </w:r>
      <w:r w:rsidR="008C1D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Szczegółowe informacje zawierają akta kontroli. </w:t>
      </w:r>
    </w:p>
    <w:p w:rsidR="00827D28" w:rsidRPr="004E7215" w:rsidRDefault="00F73E92" w:rsidP="00D81D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str.76</w:t>
      </w:r>
      <w:r w:rsidR="008C1DDE" w:rsidRPr="004E72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C58AB" w:rsidRDefault="009C58AB" w:rsidP="00D81D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442E0" w:rsidRDefault="007442E0" w:rsidP="007442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bezpieczne przechowywanie środków pieniężnych i przedmiotów wartościowych. Zasady postępowania z depozytami mieszkańców zostały określone </w:t>
      </w:r>
      <w:r w:rsidR="00E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746D1D">
        <w:rPr>
          <w:rFonts w:ascii="Times New Roman" w:eastAsia="Times New Roman" w:hAnsi="Times New Roman" w:cs="Times New Roman"/>
          <w:sz w:val="24"/>
          <w:szCs w:val="24"/>
          <w:lang w:eastAsia="pl-PL"/>
        </w:rPr>
        <w:t>w  Z</w:t>
      </w: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arządzeniu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wewnętrznym N</w:t>
      </w: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>r 27/2018 Dyrekt</w:t>
      </w:r>
      <w:r w:rsidR="00746D1D">
        <w:rPr>
          <w:rFonts w:ascii="Times New Roman" w:eastAsia="Times New Roman" w:hAnsi="Times New Roman" w:cs="Times New Roman"/>
          <w:sz w:val="24"/>
          <w:szCs w:val="24"/>
          <w:lang w:eastAsia="pl-PL"/>
        </w:rPr>
        <w:t>ora Domu Pomocy Społecznej dla O</w:t>
      </w: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>sób Przewlekle Psychicznie Chorych w Krowicy Lasowej z dnia 25 września 2018 r. w sprawie wprowadzenia Regulaminu w sprawie zasad postępowania z depozytami wartościowymi</w:t>
      </w:r>
      <w:r w:rsidR="00E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pieniężnymi Mieszkańców Domu Pomocy Społecznej dla Osób Przewlekle Psychicznie Chorych w Krowicy Lasowej. </w:t>
      </w:r>
    </w:p>
    <w:p w:rsidR="007442E0" w:rsidRPr="007442E0" w:rsidRDefault="007442E0" w:rsidP="007442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mieszkańcy DPS posiadają zdeponowane środki pieniężne na rachunkach depozytowych. Na dzień kontroli na koncie depozytowym pozostają także środki po siedmiu zmarłych mieszkańcach. Do Sądu Rejonowego w Lubaczowie skierowane zostało pięć wniosków o likwidację niepodjętego depozytu po zmarłych mieszkańcach, w przypadku których minął termin na odebranie depozytu. </w:t>
      </w:r>
    </w:p>
    <w:p w:rsidR="0081533F" w:rsidRPr="009C58AB" w:rsidRDefault="0081533F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C3FB6" w:rsidRPr="000E7A93" w:rsidRDefault="00FB71FE" w:rsidP="000E7A9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6D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akta </w:t>
      </w:r>
      <w:r w:rsidR="00F73E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kontroli, str.77-91</w:t>
      </w:r>
      <w:r w:rsidRPr="00746D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81533F" w:rsidRPr="009C58AB" w:rsidRDefault="0081533F" w:rsidP="0096473F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00A46" w:rsidRDefault="00900A4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Ocena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stanu zatrudnienia, w tym </w:t>
      </w:r>
      <w:r w:rsidR="006C13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określenie wskaźnika zatrudnienia w zespołach opiekuńczo- terapeutycznych, </w:t>
      </w:r>
      <w:r w:rsidRPr="00900A4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kwalifikacji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zawodowych pracowników zatrudnionych </w:t>
      </w:r>
      <w:r w:rsidR="006C134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</w:t>
      </w:r>
      <w:r w:rsidRPr="009D1A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domu pomocy społecznej</w:t>
      </w:r>
    </w:p>
    <w:p w:rsidR="002F6816" w:rsidRDefault="002F6816" w:rsidP="00900A46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:rsidR="000C3FB6" w:rsidRPr="002F6816" w:rsidRDefault="002F6816" w:rsidP="002F68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</w:pPr>
      <w:r w:rsidRPr="002F6816">
        <w:rPr>
          <w:rFonts w:ascii="Times New Roman" w:hAnsi="Times New Roman" w:cs="Times New Roman"/>
          <w:sz w:val="24"/>
        </w:rPr>
        <w:t>Po przeprowadzeniu szczegółowej analizy kadry zatrudnionej w kontrolowanym Domu, stwierdzono, że wszystkie osoby wykonujące swoje obowiązki pracownicze na terenie placówki posiadają kwalifikacje uprawniające do zajmowanego stanowiska.</w:t>
      </w:r>
    </w:p>
    <w:p w:rsidR="00494596" w:rsidRDefault="00494596" w:rsidP="000E4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Dyrektor Domu posiada ponad 3 – letni staż pracy w pomocy społecznej oraz specjalizację z zakresu organizacji pomocy społecznej, zgodnie z art. 122 ust 1 ustawy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pomocy społecznej z dnia 12 marca 2004 r. o pomocy społecznej.  </w:t>
      </w:r>
    </w:p>
    <w:p w:rsidR="0070530D" w:rsidRDefault="00494596" w:rsidP="000E4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Pozostali z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atrudnieni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cy również spełniają</w:t>
      </w:r>
      <w:r w:rsidR="00F830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wymagania w zakresie </w:t>
      </w:r>
      <w:r w:rsidR="00E51310">
        <w:rPr>
          <w:rFonts w:ascii="Times New Roman" w:eastAsia="Times New Roman" w:hAnsi="Times New Roman" w:cs="Times New Roman"/>
          <w:sz w:val="24"/>
          <w:szCs w:val="20"/>
          <w:lang w:eastAsia="pl-PL"/>
        </w:rPr>
        <w:t>kwalifikacji</w:t>
      </w:r>
      <w:r w:rsidR="00F830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75112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zawarte</w:t>
      </w:r>
      <w:r w:rsidR="00397E3A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treści zapisów rozporządzenia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Rady Ministrów z dni</w:t>
      </w:r>
      <w:r w:rsidR="0070530D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a 25 października 2021 r. (Dz. U. z 2021 r., 19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70530D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proofErr w:type="spellStart"/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827D28" w:rsidRPr="0070530D">
        <w:rPr>
          <w:rFonts w:ascii="Times New Roman" w:eastAsia="Times New Roman" w:hAnsi="Times New Roman" w:cs="Times New Roman"/>
          <w:sz w:val="24"/>
          <w:szCs w:val="20"/>
          <w:lang w:eastAsia="pl-PL"/>
        </w:rPr>
        <w:t>) w sprawie wynagradzania pracowników samorządowych</w:t>
      </w:r>
      <w:r w:rsidR="00827D28" w:rsidRPr="0070530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</w:t>
      </w:r>
      <w:r w:rsidR="00357D41" w:rsidRPr="00357D41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Szczegółowe dane zawarto w aktach kontroli.</w:t>
      </w:r>
    </w:p>
    <w:p w:rsidR="00E51310" w:rsidRPr="00B016C8" w:rsidRDefault="00E51310" w:rsidP="000E4E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B22AA" w:rsidRDefault="00F7143C" w:rsidP="002C67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16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70530D" w:rsidRPr="00B016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(Dowód: </w:t>
      </w:r>
      <w:r w:rsidR="00F73E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akta kontroli, str.92-95</w:t>
      </w:r>
      <w:r w:rsidR="0070530D" w:rsidRPr="00B016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BC07F4" w:rsidRDefault="00BC07F4" w:rsidP="002C67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C67A2" w:rsidRPr="002C67A2" w:rsidRDefault="002C67A2" w:rsidP="002C67A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90040" w:rsidRDefault="00BB22AA" w:rsidP="00BB22AA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kontrolowanym Domu działa zespół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proofErr w:type="spellStart"/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terapeutyczno</w:t>
      </w:r>
      <w:proofErr w:type="spellEnd"/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opieku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ńczy na postawie Zrządzenie Nr 26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/2018 </w:t>
      </w:r>
      <w:r w:rsidR="00DB00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dnia 25 września 2018r. 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Dyrektora Dom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 Pomocy Społecznej dla </w:t>
      </w:r>
      <w:r w:rsidR="001F4D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sób Przewlekle Psychicznie Chorych </w:t>
      </w:r>
      <w:r w:rsidR="001900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Krowicy Lasowej w sprawie powołania zespołu </w:t>
      </w:r>
      <w:proofErr w:type="spellStart"/>
      <w:r w:rsidR="001900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terapeutuczno</w:t>
      </w:r>
      <w:proofErr w:type="spellEnd"/>
      <w:r w:rsidR="001900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-opiekuńczego w Domu Pomocy Społecznej w Krowicy Lasowej.</w:t>
      </w:r>
    </w:p>
    <w:p w:rsidR="00BB22AA" w:rsidRPr="00BB22AA" w:rsidRDefault="00190040" w:rsidP="00BB22AA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</w:p>
    <w:p w:rsidR="00BB22AA" w:rsidRPr="001F4D30" w:rsidRDefault="00BB22AA" w:rsidP="00BB22AA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F4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1F4D30" w:rsidRPr="001F4D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</w:t>
      </w:r>
      <w:r w:rsidR="00F73E9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oli, str.96-101</w:t>
      </w:r>
      <w:r w:rsidRPr="001F4D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BB22AA" w:rsidRPr="00BB22AA" w:rsidRDefault="00BB22AA" w:rsidP="00BB22AA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:rsidR="00190040" w:rsidRPr="00BB22AA" w:rsidRDefault="00BB22AA" w:rsidP="008402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22AA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</w:t>
      </w:r>
      <w:r w:rsidR="00E7511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trudnienia zespołu </w:t>
      </w:r>
      <w:proofErr w:type="spellStart"/>
      <w:r w:rsidR="00E75112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terapeutyczno</w:t>
      </w:r>
      <w:proofErr w:type="spellEnd"/>
      <w:r w:rsidRPr="00BB22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 w przeliczeniu na pełny wymiar czasu pracy w typie domu </w:t>
      </w:r>
      <w:r w:rsidR="001900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osób przewlekle psychicznie chorych </w:t>
      </w:r>
      <w:r w:rsidRPr="00BB22AA">
        <w:rPr>
          <w:rFonts w:ascii="Times New Roman" w:eastAsia="Times New Roman" w:hAnsi="Times New Roman" w:cs="Times New Roman"/>
          <w:sz w:val="24"/>
          <w:szCs w:val="20"/>
          <w:lang w:eastAsia="pl-PL"/>
        </w:rPr>
        <w:t>wynosi co najmniej 0,5 etatu na jednego mieszkańca. Według stanu na dzień kontroli w jednost</w:t>
      </w:r>
      <w:r w:rsidR="00190040">
        <w:rPr>
          <w:rFonts w:ascii="Times New Roman" w:eastAsia="Times New Roman" w:hAnsi="Times New Roman" w:cs="Times New Roman"/>
          <w:sz w:val="24"/>
          <w:szCs w:val="20"/>
          <w:lang w:eastAsia="pl-PL"/>
        </w:rPr>
        <w:t>ce przebywało 28 osób  x 0,5 = 14</w:t>
      </w:r>
      <w:r w:rsidRPr="00BB22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etatów.</w:t>
      </w:r>
    </w:p>
    <w:p w:rsidR="00BB22AA" w:rsidRPr="00BB22AA" w:rsidRDefault="00BB22AA" w:rsidP="00F7143C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proofErr w:type="spellStart"/>
      <w:r w:rsidRPr="00BB22A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Podsumując</w:t>
      </w:r>
      <w:proofErr w:type="spellEnd"/>
      <w:r w:rsidRPr="00BB22A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, wskaźnik zatru</w:t>
      </w:r>
      <w:r w:rsidR="0019004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dnienia pracowników ww. zespole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w kontrolowanym Domu przewyższa wymagany minimalny poziom określony w zapisach </w:t>
      </w:r>
      <w:r w:rsidRPr="00BB22A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tre</w:t>
      </w:r>
      <w:r w:rsidR="0084025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ści § 6 ust.2, pkt.3 lit. c</w:t>
      </w:r>
      <w:r w:rsidRPr="00BB22A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rozporządzenia Ministra Pracy i Polityki Społecznej z dnia 23 sierpnia 2012 r. </w:t>
      </w:r>
      <w:r w:rsidR="00840252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sprawie domów pomocy społecznej i wynosi na dzień kontroli </w:t>
      </w:r>
      <w:r w:rsidR="00190040" w:rsidRPr="00B4567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14,5</w:t>
      </w:r>
      <w:r w:rsidRPr="00B4567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etatów</w:t>
      </w:r>
      <w:r w:rsidR="00190040" w:rsidRPr="00B4567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</w:t>
      </w:r>
      <w:r w:rsidR="0019004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na faktycznie zatrudnionych  16</w:t>
      </w:r>
      <w:r w:rsidRPr="00BB22A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osób.</w:t>
      </w:r>
    </w:p>
    <w:p w:rsidR="00BB22AA" w:rsidRPr="001F4D30" w:rsidRDefault="00BB22AA" w:rsidP="00D51690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F4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F73E9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kontroli, str.102</w:t>
      </w:r>
      <w:r w:rsidRPr="001F4D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:rsidR="00E51310" w:rsidRPr="002C67A2" w:rsidRDefault="00E51310" w:rsidP="002C67A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840252" w:rsidRDefault="006C467A" w:rsidP="006C46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473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C04B09">
        <w:rPr>
          <w:rFonts w:ascii="Times New Roman" w:eastAsia="Times New Roman" w:hAnsi="Times New Roman" w:cs="Times New Roman"/>
          <w:sz w:val="24"/>
          <w:szCs w:val="20"/>
          <w:lang w:eastAsia="pl-PL"/>
        </w:rPr>
        <w:t>Z informacji przekazanych przez Dyrektora placówki wynika, że p</w:t>
      </w:r>
      <w:r w:rsidRP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>racownicy pierwszego kontaktu wchodzący w skład zespołu terapeutyczno-opiekuńczego uczestnic</w:t>
      </w:r>
      <w:r w:rsidR="0035186D">
        <w:rPr>
          <w:rFonts w:ascii="Times New Roman" w:eastAsia="Times New Roman" w:hAnsi="Times New Roman" w:cs="Times New Roman"/>
          <w:sz w:val="24"/>
          <w:szCs w:val="20"/>
          <w:lang w:eastAsia="pl-PL"/>
        </w:rPr>
        <w:t>zyli w szkoleniach, w tym m.in.</w:t>
      </w:r>
      <w:r w:rsidRPr="006C46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840252" w:rsidRPr="00840252" w:rsidRDefault="00840252" w:rsidP="00840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>– 11.06.2024 r. – „Przymus bezpośredni w DPS” - Małopolskie Centrum Profilaktyki,</w:t>
      </w:r>
      <w:r w:rsidR="00C04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Zakopiańska 58, 30-418 Kraków</w:t>
      </w:r>
    </w:p>
    <w:p w:rsidR="00840252" w:rsidRPr="00840252" w:rsidRDefault="00840252" w:rsidP="00840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11.06.2024 r. – „Prawa mieszkańca, kierunki terapii i metody pracy z mieszkańcami DPS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elementami komunikacji alternatywnej i wspomagającej” - Małopolskie Centrum Profilaktyki, ul. Zakopiańska 58, 30-418 Kraków. </w:t>
      </w:r>
    </w:p>
    <w:p w:rsidR="00840252" w:rsidRPr="00840252" w:rsidRDefault="00840252" w:rsidP="00840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Zorganizowane zostało także trzy szkolenia wewnętrzne o tematyce:</w:t>
      </w:r>
    </w:p>
    <w:p w:rsidR="00840252" w:rsidRPr="00840252" w:rsidRDefault="00840252" w:rsidP="00840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>- 10.01.2024 r. –„Aktywizacja Mieszkańców Domów Pomocy Społecznej”,</w:t>
      </w:r>
    </w:p>
    <w:p w:rsidR="00840252" w:rsidRPr="00840252" w:rsidRDefault="00840252" w:rsidP="00840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- 15.03.2024 r. – „Zapewnienie wsparcia mieszkańcom w Domach Pomocy Społecznej” </w:t>
      </w:r>
    </w:p>
    <w:p w:rsidR="00840252" w:rsidRDefault="00840252" w:rsidP="00840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252">
        <w:rPr>
          <w:rFonts w:ascii="Times New Roman" w:eastAsia="Times New Roman" w:hAnsi="Times New Roman" w:cs="Times New Roman"/>
          <w:sz w:val="24"/>
          <w:szCs w:val="24"/>
          <w:lang w:eastAsia="pl-PL"/>
        </w:rPr>
        <w:t>- 03.06.2024 r. – „Rola i zadania pracownika pierwszego kontaktu w realizacji potrzeb mieszkańców DPS”.</w:t>
      </w:r>
    </w:p>
    <w:p w:rsidR="00840252" w:rsidRDefault="00840252" w:rsidP="0084025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 w:rsidR="001F4D3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roku odbyły się następujące szkolenia:</w:t>
      </w:r>
    </w:p>
    <w:p w:rsidR="00840252" w:rsidRDefault="00840252" w:rsidP="00D51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-„Podstawy efektywnej pracy Domu Pomocy Sp</w:t>
      </w:r>
      <w:r w:rsidR="00E75112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ołecznej – organizacja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0252" w:rsidRDefault="00840252" w:rsidP="00D51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-„Prawa mieszkańca, kierunki terapii i metody pracy z mieszkańcami DPS z elektami komunikacji alternatywnej i wspomagającej”</w:t>
      </w:r>
      <w:r w:rsid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40252" w:rsidRDefault="00840252" w:rsidP="00D51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r w:rsid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pomoc przedmedyczna”,</w:t>
      </w:r>
    </w:p>
    <w:p w:rsidR="00D51690" w:rsidRDefault="00D51690" w:rsidP="00D51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-„Ochrona danych osobowych zgodnie z RODO”,</w:t>
      </w:r>
    </w:p>
    <w:p w:rsidR="00D51690" w:rsidRDefault="00D51690" w:rsidP="00D51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-„Seksualność i intymność mieszkańców ośrodków wsparcia dziennego”,</w:t>
      </w:r>
    </w:p>
    <w:p w:rsidR="00D51690" w:rsidRDefault="00D51690" w:rsidP="00D51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-„Przymus bezpośredni w DPS”,</w:t>
      </w:r>
    </w:p>
    <w:p w:rsidR="00840252" w:rsidRPr="001F4D30" w:rsidRDefault="00D51690" w:rsidP="001F4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 Prawa mieszkańca, kierunki, terapii, metody pracy z mieszkańcami oraz elementy komunikacji alternatywnej i wspomagającej”.</w:t>
      </w:r>
    </w:p>
    <w:p w:rsidR="006C467A" w:rsidRPr="001F4D30" w:rsidRDefault="00D51690" w:rsidP="006C467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73E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str.103-117</w:t>
      </w:r>
      <w:r w:rsidR="006C467A"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C71A02" w:rsidRPr="009C58AB" w:rsidRDefault="00C71A02" w:rsidP="00C71A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:rsidR="00D81D47" w:rsidRPr="00D81D47" w:rsidRDefault="00D81D47" w:rsidP="00D81D47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V.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Ocena podejmowanych działań przez dom pomocy społecznej, w związku </w:t>
      </w:r>
      <w:r w:rsidRPr="00D81D4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 xml:space="preserve">z umożliwieniem i organizacją mieszkańcom placówki świadczeń zdrowotnych </w:t>
      </w:r>
    </w:p>
    <w:p w:rsidR="00D81D47" w:rsidRPr="009C58AB" w:rsidRDefault="00D81D47" w:rsidP="00D81D47">
      <w:pPr>
        <w:widowControl w:val="0"/>
        <w:tabs>
          <w:tab w:val="left" w:pos="426"/>
          <w:tab w:val="left" w:pos="567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</w:p>
    <w:p w:rsidR="0024096E" w:rsidRDefault="000A3A17" w:rsidP="002409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  <w:r w:rsidR="00CF0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690">
        <w:rPr>
          <w:rFonts w:ascii="Times New Roman" w:eastAsia="Calibri" w:hAnsi="Times New Roman" w:cs="Times New Roman"/>
          <w:sz w:val="24"/>
          <w:szCs w:val="24"/>
        </w:rPr>
        <w:t xml:space="preserve">Z informacji uzyskanych od dyrektora placówki wynika, iż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Dom zapewnia mieszkańcom korzystanie ze świadczeń zdrowotnych. Wszyscy mieszkańcy mają zapewniony</w:t>
      </w:r>
      <w:r w:rsidR="0027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świadczeń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NFZ i są zgłoszeni do lekarza rodzinnego</w:t>
      </w:r>
      <w:r w:rsidR="0027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pielęgniarki środowiskowej z Zakładu Opieki Zdrowotnej Sp. z o.o. R-36 w Lubaczowie. Wizyty lekarskie odbywają się w przychodni</w:t>
      </w:r>
      <w:r w:rsidR="002723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1 raz w tygodniu w poniedziałki  </w:t>
      </w:r>
      <w:r w:rsid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w placówce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zgłoszenie telefoniczne lekarz POZ przyjeżdża w zależności od potrzeb mieszkańców. </w:t>
      </w:r>
    </w:p>
    <w:p w:rsidR="005A2387" w:rsidRDefault="00D51690" w:rsidP="001D09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pielęgniarskie realizowane są na terenie DPS przez pielęgniarki pracujące </w:t>
      </w:r>
      <w:r w:rsidR="001D0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umowy, sprawujące całodobową opiekę nad mieszkańcami. Pielęgniarki uczestniczą w realizacji zadań związanych z zapewnieniem opieki i leczenia, oraz wykonują zlecenia lekarskie tj. iniekcje, pobieranie materiałów do badań laboratoryjnych, EKG, pomiar RR, pomiar temperatury ciała, pomiar masy ciała, pomiar glikemii. </w:t>
      </w:r>
    </w:p>
    <w:p w:rsidR="00AD0F26" w:rsidRPr="00D51690" w:rsidRDefault="00AD0F26" w:rsidP="00AD0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korzystają z profilaktyki zdrowotnej oraz regularnie wykonują badania okresowe.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są w zależności od potrzeby pod stałą opieką lekarzy z poradni </w:t>
      </w: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specjalistycznych tj. kardiologicznej, laryngologicznej, ortopedycznej, rehabilitacyjnej, urologicznej, neurologicznej, ginekologicznej,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onkologicznej, gastrologicznej, </w:t>
      </w: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>dermatologicznej, stomatologicznej, pulmonologiczne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j, okulistycznej, chirurgicznej </w:t>
      </w:r>
      <w:r w:rsidR="007B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diabetologicznej, mammografii itd. </w:t>
      </w:r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Wizyty u lekarzy specjalistów są zapewniane na podstawie skierowań wystawianych przez lekarza rodzinnego. Mieszkańcy na wizyty dowożeni są </w:t>
      </w:r>
      <w:proofErr w:type="spellStart"/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busem</w:t>
      </w:r>
      <w:proofErr w:type="spellEnd"/>
      <w:r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DPS. Personel towarzyszy mieszkańcom w trakcie dowozu i podczas konsultacji.</w:t>
      </w:r>
    </w:p>
    <w:p w:rsidR="001D09DA" w:rsidRPr="00AD0F26" w:rsidRDefault="00E75112" w:rsidP="00FC4A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ustalono, ze podopieczni DPS mają możliwość korzystania                       z konsultacji psychiatrycznej. </w:t>
      </w:r>
      <w:r w:rsidR="00AD0F26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</w:t>
      </w:r>
      <w:r w:rsidR="00AD0F26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ta świadczona jest przez  Indywidulną Specjalistyczną Prak</w:t>
      </w:r>
      <w:r w:rsidR="00AD0F26">
        <w:rPr>
          <w:rFonts w:ascii="Times New Roman" w:eastAsia="Times New Roman" w:hAnsi="Times New Roman" w:cs="Times New Roman"/>
          <w:sz w:val="24"/>
          <w:szCs w:val="24"/>
          <w:lang w:eastAsia="pl-PL"/>
        </w:rPr>
        <w:t>tykę Lekarską</w:t>
      </w:r>
      <w:r w:rsidR="00AD0F26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 psychiatra przyjeżdża do mieszkańców raz w tygodniu.</w:t>
      </w:r>
    </w:p>
    <w:p w:rsidR="0024096E" w:rsidRDefault="0024096E" w:rsidP="00AD0F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zapewnia mieszkańcom 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opiekę psychologiczną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udostępnionej dokumentacji ustalono, że do zadań psychologa należy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w procesie adaptacyjnym. Formy terapii dostosowane są do możliwości mieszkańców i stanowią przede wszystkim psychologiczne rozmowy wspierające i zajęcia grupowe. </w:t>
      </w:r>
      <w:r w:rsidR="00FC4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pracy psychologa stanowią dzienniki psychologa.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psychologa świadczone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zlecenie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51690" w:rsidRDefault="0024096E" w:rsidP="00AD0F26">
      <w:pPr>
        <w:tabs>
          <w:tab w:val="center" w:pos="567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są również zajęcia z fizjoterapeutą raz w tygodniu przez 2 godziny. Fizjoterapia prowadzona jest przez Firmę Przystanek Nowiny Agnieszka Urban w ramach umowy zlecenie. Z uwagi na profil Domu największe efekty rehabilitacyjne uzyskuje się stosując program zajęć przygotowany w oparciu o indywidualne potrzeby i predyspozycje mieszkańców. Prowadzona jest również rehabilitacja domowa</w:t>
      </w:r>
      <w:r w:rsidR="00272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4 mieszkańców  w ramach Narodowego Fundusz Zdrowia </w:t>
      </w:r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firmę </w:t>
      </w:r>
      <w:proofErr w:type="spellStart"/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>Euromed</w:t>
      </w:r>
      <w:proofErr w:type="spellEnd"/>
      <w:r w:rsidR="00D51690" w:rsidRPr="00D51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Eskulap.</w:t>
      </w:r>
    </w:p>
    <w:p w:rsidR="00D51690" w:rsidRPr="009C58AB" w:rsidRDefault="00D51690" w:rsidP="00AD0F26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1A02" w:rsidRDefault="00C71A02" w:rsidP="0024096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F73E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118-120</w:t>
      </w:r>
      <w:r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126C1" w:rsidRDefault="001126C1" w:rsidP="00F7143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46E78" w:rsidRDefault="00246E78" w:rsidP="00246E78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246E78">
        <w:rPr>
          <w:rFonts w:ascii="Times New Roman" w:eastAsia="Times New Roman" w:hAnsi="Times New Roman"/>
          <w:b/>
          <w:sz w:val="24"/>
          <w:szCs w:val="20"/>
          <w:lang w:eastAsia="pl-PL"/>
        </w:rPr>
        <w:t>Ocena podejmowanych działań przez dom pomocy społecznej, w związku                                 z zapewnieniem mieszkańcom placówki zajęć z zakresu rehabilitacji społecznej.</w:t>
      </w:r>
    </w:p>
    <w:p w:rsidR="00246E78" w:rsidRDefault="00246E78" w:rsidP="00246E78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7E6BCF" w:rsidRDefault="007E6BCF" w:rsidP="00F217B8">
      <w:pPr>
        <w:pStyle w:val="Akapitzlist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7E6BCF">
        <w:rPr>
          <w:rFonts w:ascii="Times New Roman" w:eastAsia="Times New Roman" w:hAnsi="Times New Roman"/>
          <w:sz w:val="24"/>
          <w:szCs w:val="20"/>
          <w:lang w:eastAsia="pl-PL"/>
        </w:rPr>
        <w:t xml:space="preserve">Na podstawie </w:t>
      </w:r>
      <w:r w:rsidR="00C04B09">
        <w:rPr>
          <w:rFonts w:ascii="Times New Roman" w:eastAsia="Times New Roman" w:hAnsi="Times New Roman"/>
          <w:sz w:val="24"/>
          <w:szCs w:val="20"/>
          <w:lang w:eastAsia="pl-PL"/>
        </w:rPr>
        <w:t xml:space="preserve">losowo skontrolowanej dokumentacji </w:t>
      </w:r>
      <w:r w:rsidRPr="007E6BCF">
        <w:rPr>
          <w:rFonts w:ascii="Times New Roman" w:eastAsia="Times New Roman" w:hAnsi="Times New Roman"/>
          <w:sz w:val="24"/>
          <w:szCs w:val="20"/>
          <w:lang w:eastAsia="pl-PL"/>
        </w:rPr>
        <w:t xml:space="preserve">stwierdzono, że </w:t>
      </w:r>
      <w:r w:rsidR="00F217B8">
        <w:rPr>
          <w:rFonts w:ascii="Times New Roman" w:eastAsia="Times New Roman" w:hAnsi="Times New Roman"/>
          <w:sz w:val="24"/>
          <w:szCs w:val="20"/>
          <w:lang w:eastAsia="pl-PL"/>
        </w:rPr>
        <w:t xml:space="preserve">w Domu prowadzona jest </w:t>
      </w:r>
      <w:r w:rsidRPr="007E6BCF">
        <w:rPr>
          <w:rFonts w:ascii="Times New Roman" w:eastAsia="Times New Roman" w:hAnsi="Times New Roman"/>
          <w:sz w:val="24"/>
          <w:szCs w:val="20"/>
          <w:lang w:eastAsia="pl-PL"/>
        </w:rPr>
        <w:t>rehabilitacja społ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eczna</w:t>
      </w:r>
      <w:r w:rsidR="00EC2785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="00F217B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E75112">
        <w:rPr>
          <w:rFonts w:ascii="Times New Roman" w:eastAsia="Times New Roman" w:hAnsi="Times New Roman"/>
          <w:sz w:val="24"/>
          <w:szCs w:val="20"/>
          <w:lang w:eastAsia="pl-PL"/>
        </w:rPr>
        <w:t>w formie</w:t>
      </w:r>
      <w:r w:rsidR="00F217B8">
        <w:rPr>
          <w:rFonts w:ascii="Times New Roman" w:eastAsia="Times New Roman" w:hAnsi="Times New Roman"/>
          <w:sz w:val="24"/>
          <w:szCs w:val="20"/>
          <w:lang w:eastAsia="pl-PL"/>
        </w:rPr>
        <w:t xml:space="preserve"> zaję</w:t>
      </w:r>
      <w:r w:rsidR="001126C1">
        <w:rPr>
          <w:rFonts w:ascii="Times New Roman" w:eastAsia="Times New Roman" w:hAnsi="Times New Roman"/>
          <w:sz w:val="24"/>
          <w:szCs w:val="20"/>
          <w:lang w:eastAsia="pl-PL"/>
        </w:rPr>
        <w:t>ć</w:t>
      </w:r>
      <w:r w:rsidR="00F217B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1126C1">
        <w:rPr>
          <w:rFonts w:ascii="Times New Roman" w:eastAsia="Times New Roman" w:hAnsi="Times New Roman"/>
          <w:sz w:val="24"/>
          <w:szCs w:val="20"/>
          <w:lang w:eastAsia="pl-PL"/>
        </w:rPr>
        <w:t>indywidualnych i grupowych oraz teoretycznych</w:t>
      </w:r>
      <w:r w:rsidR="00C04B09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1126C1">
        <w:rPr>
          <w:rFonts w:ascii="Times New Roman" w:eastAsia="Times New Roman" w:hAnsi="Times New Roman"/>
          <w:sz w:val="24"/>
          <w:szCs w:val="20"/>
          <w:lang w:eastAsia="pl-PL"/>
        </w:rPr>
        <w:t xml:space="preserve"> i praktycznych.</w:t>
      </w:r>
      <w:r w:rsidR="00EC2785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Zakres programowy rehabilitac</w:t>
      </w:r>
      <w:r w:rsidR="008C0022">
        <w:rPr>
          <w:rFonts w:ascii="Times New Roman" w:eastAsia="Times New Roman" w:hAnsi="Times New Roman"/>
          <w:sz w:val="24"/>
          <w:szCs w:val="20"/>
          <w:lang w:eastAsia="pl-PL"/>
        </w:rPr>
        <w:t>ji społecznej obejmuje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Trening funkcjonowania w codziennym życiu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rening dbałości o wygląd zewnętrzny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rening nauki higieny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rening kulinarny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rening umiejętności praktycznych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rening budżetowy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2. Trening umiejętności interpersonalnych i rozwiązywania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pozytywnych relacji między uczestnikami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ształtowanie pozytywnych relacji uczestnika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 bliskimi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ształtowanie prawidłowych </w:t>
      </w:r>
      <w:proofErr w:type="spellStart"/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3. Trening umiejętności spędzania czasu wolnego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ozwijanie zainteresowań audycjami radiowymi, telewizyjnymi, Internetem, literaturą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w spotkaniach towarzyskich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i kulturalnych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ktywne spędzanie czasu wolnego gry i zabawy ruchowe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4. Zajęcia z psychologiem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psychologiczne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erapia psychologiczna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oradnictwo psychologiczne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5. Zajęcia ruchowe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C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sportowe,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urystyka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="00DB00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6. Zajęcia przygotowujące do podjęcia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32041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erapia zajęciowa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2041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erapia manualna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2041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ajęcia informatyczne</w:t>
      </w:r>
      <w:r w:rsidR="003204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26C1" w:rsidRPr="001126C1" w:rsidRDefault="001126C1" w:rsidP="001126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Prace na rzecz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6C1" w:rsidRDefault="001126C1" w:rsidP="00112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Rodzaj, zakres programowy i wymiar czasu są dostosowane do wieku, stanu, potrzeb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1F4D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możliwości mieszkańca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ustalane w indywidualnym planie wsparcia mieszkańca ze wszystkimi członkami zespołu terapeutyczno-opiekuńczego.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racownicy prowadzący zajęcia rehabilitacji społecznej są zobowiązani do dokumentowania prowadzonych zajęć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12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tygodniowym dzienniku zajęć rehabilitacji społecznej oraz w dziennikach zajęć poszczególnych pracowników. Dla każdego mieszkańca biorącego udział w zajęciach rehabilitacji społecznej jest tworzony indywidualny plan rehabilitacji społecznej. </w:t>
      </w:r>
    </w:p>
    <w:p w:rsidR="008C0022" w:rsidRDefault="008C0022" w:rsidP="00F7143C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Zarządzeniem Nr 36/2018 Dyrekt</w:t>
      </w:r>
      <w:r w:rsidR="001F4D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 Domu Pomocy Społecznej dla 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sób Przewlekle Psychicznie Chorych w Krowicy Las</w:t>
      </w:r>
      <w:r w:rsidR="001F4D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owej z dnia 25.09.2018r. został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wprowadzony Regulamin zajęć rehabilitacji społecznej mieszkańców Domu Pomocy Społecznej dla Osób Przewlekle Psychicznie Chorych w Krowicy Lasowej (załącznik nr 1 do Zarządzenia nr 36/2018). </w:t>
      </w:r>
    </w:p>
    <w:p w:rsidR="001126C1" w:rsidRPr="001F4D30" w:rsidRDefault="00F7143C" w:rsidP="001F4D3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</w:t>
      </w:r>
      <w:r w:rsidR="001F4D30"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02D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str.121-151</w:t>
      </w:r>
      <w:r w:rsidR="008C0022"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70407" w:rsidRPr="002C67A2" w:rsidRDefault="001126C1" w:rsidP="002C67A2">
      <w:pPr>
        <w:widowControl w:val="0"/>
        <w:overflowPunct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 analizy przedstawionej dokumentacji wynika, </w:t>
      </w:r>
      <w:r w:rsidR="00260F61">
        <w:rPr>
          <w:rFonts w:ascii="Times New Roman" w:eastAsia="Times New Roman" w:hAnsi="Times New Roman"/>
          <w:sz w:val="24"/>
          <w:szCs w:val="20"/>
          <w:lang w:eastAsia="pl-PL"/>
        </w:rPr>
        <w:t xml:space="preserve">iż </w:t>
      </w:r>
      <w:r w:rsidR="007E6BCF">
        <w:rPr>
          <w:rFonts w:ascii="Times New Roman" w:eastAsia="Times New Roman" w:hAnsi="Times New Roman"/>
          <w:sz w:val="24"/>
          <w:szCs w:val="20"/>
          <w:lang w:eastAsia="pl-PL"/>
        </w:rPr>
        <w:t xml:space="preserve">zawiera </w:t>
      </w:r>
      <w:r w:rsidR="00260F61">
        <w:rPr>
          <w:rFonts w:ascii="Times New Roman" w:eastAsia="Times New Roman" w:hAnsi="Times New Roman"/>
          <w:sz w:val="24"/>
          <w:szCs w:val="20"/>
          <w:lang w:eastAsia="pl-PL"/>
        </w:rPr>
        <w:t xml:space="preserve">ona </w:t>
      </w:r>
      <w:r w:rsidR="007E6BCF">
        <w:rPr>
          <w:rFonts w:ascii="Times New Roman" w:eastAsia="Times New Roman" w:hAnsi="Times New Roman"/>
          <w:sz w:val="24"/>
          <w:szCs w:val="20"/>
          <w:lang w:eastAsia="pl-PL"/>
        </w:rPr>
        <w:t>elementy wymagane prze</w:t>
      </w:r>
      <w:r w:rsidR="001F4D30">
        <w:rPr>
          <w:rFonts w:ascii="Times New Roman" w:eastAsia="Times New Roman" w:hAnsi="Times New Roman"/>
          <w:sz w:val="24"/>
          <w:szCs w:val="20"/>
          <w:lang w:eastAsia="pl-PL"/>
        </w:rPr>
        <w:t xml:space="preserve">pisami prawa oraz uwzględnione są  </w:t>
      </w:r>
      <w:r w:rsidR="007E6BCF">
        <w:rPr>
          <w:rFonts w:ascii="Times New Roman" w:eastAsia="Times New Roman" w:hAnsi="Times New Roman"/>
          <w:sz w:val="24"/>
          <w:szCs w:val="20"/>
          <w:lang w:eastAsia="pl-PL"/>
        </w:rPr>
        <w:t xml:space="preserve">wszystkie elementy zawarte w treści </w:t>
      </w:r>
      <w:r w:rsidR="007E6BCF" w:rsidRPr="00CB7FB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§ 5  </w:t>
      </w:r>
      <w:r w:rsidR="007E6BCF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i </w:t>
      </w:r>
      <w:r w:rsidR="007E6BCF" w:rsidRPr="00CB7FB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§ 6 ust.2 pkt.1 </w:t>
      </w:r>
      <w:r w:rsidR="007E6BCF" w:rsidRPr="00CB7FB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rozporządzenia Ministra Pracy i Polityki Spo</w:t>
      </w:r>
      <w:r w:rsidR="001F4D3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łecznej z dnia 14 stycznia 2014</w:t>
      </w:r>
      <w:r w:rsidR="007E6BCF" w:rsidRPr="00CB7FB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r. </w:t>
      </w:r>
      <w:r w:rsidR="007B031A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                        </w:t>
      </w:r>
      <w:r w:rsidR="007E6BCF" w:rsidRPr="00CB7FB3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 xml:space="preserve">w </w:t>
      </w:r>
      <w:r w:rsidR="001F4D30">
        <w:rPr>
          <w:rFonts w:ascii="Times New Roman" w:eastAsia="Times New Roman" w:hAnsi="Times New Roman" w:cs="Times New Roman"/>
          <w:kern w:val="28"/>
          <w:sz w:val="24"/>
          <w:szCs w:val="20"/>
          <w:lang w:eastAsia="pl-PL"/>
        </w:rPr>
        <w:t>sprawie zajęć rehabilitacji społecznej w domach pomocy społecznej dla osób                               z zaburzeniami psychicznymi.</w:t>
      </w:r>
      <w:r w:rsidR="00970407" w:rsidRPr="001F4D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C71A02" w:rsidRPr="009C58AB" w:rsidRDefault="00C71A02" w:rsidP="007053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6081E" w:rsidRDefault="00827D28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0"/>
          <w:lang w:eastAsia="pl-PL"/>
        </w:rPr>
        <w:t>Na tym zakończono czynności kontrolne.</w:t>
      </w:r>
    </w:p>
    <w:p w:rsidR="00F7143C" w:rsidRDefault="00F7143C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7143C" w:rsidRPr="009C58AB" w:rsidRDefault="00F7143C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5D20" w:rsidRDefault="00025D20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wyniku przeprowadzonych czynności kontrolnych, dzia</w:t>
      </w:r>
      <w:r w:rsidR="005C4A0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łalność Domu Pomocy Społecznej w Krowicy Lasowej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zakresie </w:t>
      </w:r>
      <w:r w:rsidR="005B18C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objętym kontrolą, oceniono </w:t>
      </w:r>
      <w:r w:rsidR="005C4A0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nw. obszarach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:rsidR="009C58AB" w:rsidRPr="009C58AB" w:rsidRDefault="009C58AB" w:rsidP="00D81D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:rsidR="00025D20" w:rsidRPr="00620C4D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bytowych w Domu, ze szczególnym uwzględnieniem warunków panujących w pokojach mieszkalnych, po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mieszczeniach ogólnodostępnych 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sanitarnych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stwierdzono nieprawidłowości.</w:t>
      </w:r>
    </w:p>
    <w:p w:rsidR="00025D20" w:rsidRPr="00620C4D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92B4A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 usług opiekuńczych – nie stwierdzono nieprawidłowości.</w:t>
      </w:r>
    </w:p>
    <w:p w:rsidR="00025D20" w:rsidRPr="00620C4D" w:rsidRDefault="00025D20" w:rsidP="00025D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wspomagających, w tym zapewnienie przestrzegania 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5AD1">
        <w:rPr>
          <w:rFonts w:ascii="Times New Roman" w:eastAsia="Times New Roman" w:hAnsi="Times New Roman" w:cs="Times New Roman"/>
          <w:sz w:val="24"/>
          <w:szCs w:val="24"/>
          <w:lang w:eastAsia="pl-PL"/>
        </w:rPr>
        <w:t>praw mieszkańców D</w:t>
      </w:r>
      <w:r w:rsidR="004F5D97">
        <w:rPr>
          <w:rFonts w:ascii="Times New Roman" w:eastAsia="Times New Roman" w:hAnsi="Times New Roman" w:cs="Times New Roman"/>
          <w:sz w:val="24"/>
          <w:szCs w:val="24"/>
          <w:lang w:eastAsia="pl-PL"/>
        </w:rPr>
        <w:t>omu oraz zapewnienie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mieszkańcom dostępności 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informacji o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prawach – nie stwierdzono nieprawidłowości.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025D20" w:rsidRPr="007D5AD1" w:rsidRDefault="00025D20" w:rsidP="00025D20">
      <w:pPr>
        <w:spacing w:after="0" w:line="360" w:lineRule="auto"/>
        <w:jc w:val="both"/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492B4A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AD1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struktury zatrudnienia</w:t>
      </w:r>
      <w:r w:rsidR="007D5AD1" w:rsidRPr="007D5A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C1349" w:rsidRP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określenie wskaźnika zatrudnienia </w:t>
      </w:r>
      <w:r w:rsid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="006C1349" w:rsidRP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zespołach opiekuńczo -</w:t>
      </w:r>
      <w:r w:rsid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1349" w:rsidRP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terapeutycznych, kwalifikacji zawodowych pra</w:t>
      </w:r>
      <w:r w:rsidR="006C1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cowników zatrudnionych  w domu pomocy społecznej </w:t>
      </w:r>
      <w:r w:rsidR="000C3FB6" w:rsidRPr="00620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nie stwierdzono nieprawidłowości.</w:t>
      </w:r>
    </w:p>
    <w:p w:rsidR="00492B4A" w:rsidRPr="00620C4D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</w:t>
      </w:r>
      <w:r w:rsidR="009C58AB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podejmowanych działań przez dom pomocy społecznej, w związku 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umożliwieniem i organizacją mieszkańcom placówki pomocy w korzystaniu ze świadczeń zdrowotnych przysługujących im n</w:t>
      </w:r>
      <w:r w:rsidR="005B18CD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odrębnych przepisów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stwierdzono nieprawidłowości.</w:t>
      </w:r>
    </w:p>
    <w:p w:rsidR="00492B4A" w:rsidRDefault="00492B4A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podejmowanych działań przez dom pomocy społecznej, w związku                                 z zapewnieniem mieszkańcom placówki zajęć z zakresu reha</w:t>
      </w:r>
      <w:r w:rsidR="000C3FB6" w:rsidRPr="00620C4D">
        <w:rPr>
          <w:rFonts w:ascii="Times New Roman" w:eastAsia="Times New Roman" w:hAnsi="Times New Roman" w:cs="Times New Roman"/>
          <w:sz w:val="24"/>
          <w:szCs w:val="24"/>
          <w:lang w:eastAsia="pl-PL"/>
        </w:rPr>
        <w:t>bilitacji społecznej – nie stwierdzono nieprawidłowości</w:t>
      </w:r>
      <w:r w:rsidR="000C3F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5D20" w:rsidRPr="000E7A9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983" w:rsidRDefault="00025D20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Reas</w:t>
      </w:r>
      <w:r w:rsidR="00492B4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umując powyższe działalność Domu Pomocy Społecznej </w:t>
      </w:r>
      <w:r w:rsidR="002C67A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dla O</w:t>
      </w:r>
      <w:r w:rsidR="002669F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sób Przewlekle Psychicznie Chorych </w:t>
      </w:r>
      <w:r w:rsidR="00492B4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Krowicy Lasowej </w:t>
      </w:r>
      <w:r w:rsidR="00B932D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</w:t>
      </w:r>
      <w:r w:rsidR="007E4C23" w:rsidRPr="007E4C2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pozytywnie.  </w:t>
      </w:r>
    </w:p>
    <w:p w:rsidR="007E4C23" w:rsidRDefault="007E4C23" w:rsidP="009F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30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INFORMACJE KOŃCOWE</w:t>
      </w:r>
    </w:p>
    <w:p w:rsidR="00827D28" w:rsidRDefault="00827D28" w:rsidP="00827D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zgodnie z § 16 ust. 1 – 5 rozporządzenia Ministra Polityki Społecznej                                z dnia 23 marca 2005 r. w sprawie nadzoru i kontroli w </w:t>
      </w:r>
      <w:r w:rsidR="00C34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społecznej (Dz. U. z 2020 r. Nr 2285), </w:t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Odmowa podpisania protokołu kontroli przez kierownika jednostki podlegającej kontroli </w:t>
      </w:r>
      <w:r w:rsidR="00A069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przeszkody do podpisania protokołu przez zespół inspektorów i sporządzenia zaleceń pokontrolnych.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                  w protokole.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 zgłasza się na piśmie do dyrektora właściwego do spraw pomocy społecznej wydziału urzędu wojewódzkiego w terminie 7 dni od dnia otrzymania protokołu kontroli.</w:t>
      </w:r>
    </w:p>
    <w:p w:rsidR="00827D28" w:rsidRPr="009F6912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91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492B4A" w:rsidRDefault="00827D2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 protokół sporządzono w 2 jednobrzmiących egzemplarzach, z których</w:t>
      </w:r>
      <w:r w:rsid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jeden otrzymuje </w:t>
      </w:r>
      <w:r w:rsidR="00492B4A">
        <w:rPr>
          <w:rFonts w:ascii="Times New Roman" w:eastAsia="Times New Roman" w:hAnsi="Times New Roman" w:cs="Times New Roman"/>
          <w:sz w:val="24"/>
          <w:szCs w:val="20"/>
          <w:lang w:eastAsia="pl-PL"/>
        </w:rPr>
        <w:t>Pani Patrycja Mulawa</w:t>
      </w:r>
      <w:r w:rsidR="00B932D9" w:rsidRPr="00B932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– Dyrektor Domu Pomocy Społecznej</w:t>
      </w:r>
      <w:r w:rsidR="00492B4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</w:t>
      </w:r>
      <w:r w:rsidR="00D95AE8">
        <w:rPr>
          <w:rFonts w:ascii="Times New Roman" w:eastAsia="Times New Roman" w:hAnsi="Times New Roman" w:cs="Times New Roman"/>
          <w:sz w:val="24"/>
          <w:szCs w:val="20"/>
          <w:lang w:eastAsia="pl-PL"/>
        </w:rPr>
        <w:t>la O</w:t>
      </w:r>
      <w:r w:rsidR="002669F0">
        <w:rPr>
          <w:rFonts w:ascii="Times New Roman" w:eastAsia="Times New Roman" w:hAnsi="Times New Roman" w:cs="Times New Roman"/>
          <w:sz w:val="24"/>
          <w:szCs w:val="20"/>
          <w:lang w:eastAsia="pl-PL"/>
        </w:rPr>
        <w:t>sób Przewlekle Psychicznie C</w:t>
      </w:r>
      <w:r w:rsidR="00492B4A">
        <w:rPr>
          <w:rFonts w:ascii="Times New Roman" w:eastAsia="Times New Roman" w:hAnsi="Times New Roman" w:cs="Times New Roman"/>
          <w:sz w:val="24"/>
          <w:szCs w:val="20"/>
          <w:lang w:eastAsia="pl-PL"/>
        </w:rPr>
        <w:t>horych w Krowicy Lasowej</w:t>
      </w:r>
      <w:r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>, drugi  tut. Wydział.</w:t>
      </w:r>
    </w:p>
    <w:p w:rsidR="002669F0" w:rsidRDefault="002669F0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06168" w:rsidRDefault="00B06168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58AB" w:rsidRPr="009C58AB" w:rsidRDefault="009C58AB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Default="00F53A6E" w:rsidP="00492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Protokół zawiera </w:t>
      </w:r>
      <w:r w:rsidR="00620C4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931916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stron</w:t>
      </w:r>
      <w:r w:rsidR="00827D28" w:rsidRPr="00141D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9C58AB" w:rsidRPr="009C58AB" w:rsidRDefault="009C58AB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827D28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dnia</w:t>
      </w:r>
      <w:r w:rsidR="00C34B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243E5">
        <w:rPr>
          <w:rFonts w:ascii="Times New Roman" w:eastAsia="Times New Roman" w:hAnsi="Times New Roman" w:cs="Times New Roman"/>
          <w:sz w:val="24"/>
          <w:szCs w:val="20"/>
          <w:lang w:eastAsia="pl-PL"/>
        </w:rPr>
        <w:t>17</w:t>
      </w:r>
      <w:r w:rsidR="000B6439">
        <w:rPr>
          <w:rFonts w:ascii="Times New Roman" w:eastAsia="Times New Roman" w:hAnsi="Times New Roman" w:cs="Times New Roman"/>
          <w:sz w:val="24"/>
          <w:szCs w:val="20"/>
          <w:lang w:eastAsia="pl-PL"/>
        </w:rPr>
        <w:t>.07.2024 r.</w:t>
      </w:r>
    </w:p>
    <w:p w:rsidR="00B06168" w:rsidRDefault="00B0616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3A6E" w:rsidRPr="00141DAC" w:rsidRDefault="00F53A6E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B6439" w:rsidRDefault="00827D28" w:rsidP="00827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A7E"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9C5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ontrolujący:</w:t>
      </w:r>
    </w:p>
    <w:p w:rsidR="00F7143C" w:rsidRPr="00AF6343" w:rsidRDefault="00AF6343" w:rsidP="00AF6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AF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Szadkowska- </w:t>
      </w:r>
      <w:proofErr w:type="spellStart"/>
      <w:r w:rsidRPr="00AF6343">
        <w:rPr>
          <w:rFonts w:ascii="Times New Roman" w:eastAsia="Times New Roman" w:hAnsi="Times New Roman" w:cs="Times New Roman"/>
          <w:sz w:val="24"/>
          <w:szCs w:val="24"/>
          <w:lang w:eastAsia="pl-PL"/>
        </w:rPr>
        <w:t>Jaźwa</w:t>
      </w:r>
      <w:proofErr w:type="spellEnd"/>
    </w:p>
    <w:p w:rsidR="00827D28" w:rsidRPr="00141DAC" w:rsidRDefault="00827D28" w:rsidP="00AF6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– </w:t>
      </w:r>
      <w:proofErr w:type="spellStart"/>
      <w:r w:rsidR="00AF6343">
        <w:rPr>
          <w:rFonts w:ascii="Times New Roman" w:eastAsia="Times New Roman" w:hAnsi="Times New Roman" w:cs="Times New Roman"/>
          <w:sz w:val="24"/>
          <w:szCs w:val="24"/>
          <w:lang w:eastAsia="pl-PL"/>
        </w:rPr>
        <w:t>Kocój</w:t>
      </w:r>
      <w:proofErr w:type="spellEnd"/>
      <w:r w:rsidR="00AF6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6343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Kotowicz - Czudec</w:t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6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27D28" w:rsidRDefault="009C58AB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5B52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Dyrektor kontrolowanej jednostki</w:t>
      </w:r>
    </w:p>
    <w:p w:rsidR="00492B4A" w:rsidRPr="005B5264" w:rsidRDefault="00AF6343" w:rsidP="00827D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Pani Patrycja Mulawa </w:t>
      </w:r>
    </w:p>
    <w:p w:rsidR="00827D28" w:rsidRPr="005B5264" w:rsidRDefault="00827D28" w:rsidP="0082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D28" w:rsidRPr="00924E5B" w:rsidRDefault="00827D28" w:rsidP="0082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                                                     </w:t>
      </w:r>
    </w:p>
    <w:p w:rsidR="003143EE" w:rsidRPr="00D81D47" w:rsidRDefault="00F53A6E" w:rsidP="00A069A0">
      <w:pPr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81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F0983" w:rsidRPr="00D81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B64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827D28" w:rsidRPr="00D81D4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nazwisko, data i miejsce podpisania protokołu)</w:t>
      </w:r>
      <w:bookmarkStart w:id="1" w:name="_GoBack"/>
      <w:bookmarkEnd w:id="1"/>
    </w:p>
    <w:sectPr w:rsidR="003143EE" w:rsidRPr="00D81D47" w:rsidSect="00E64DB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98" w:rsidRDefault="00723898" w:rsidP="00F53A6E">
      <w:pPr>
        <w:spacing w:after="0" w:line="240" w:lineRule="auto"/>
      </w:pPr>
      <w:r>
        <w:separator/>
      </w:r>
    </w:p>
  </w:endnote>
  <w:endnote w:type="continuationSeparator" w:id="0">
    <w:p w:rsidR="00723898" w:rsidRDefault="00723898" w:rsidP="00F5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25121903"/>
      <w:docPartObj>
        <w:docPartGallery w:val="Page Numbers (Bottom of Page)"/>
        <w:docPartUnique/>
      </w:docPartObj>
    </w:sdtPr>
    <w:sdtEndPr/>
    <w:sdtContent>
      <w:p w:rsidR="003F6E74" w:rsidRPr="00F53A6E" w:rsidRDefault="003F6E74" w:rsidP="00F53A6E">
        <w:pPr>
          <w:pStyle w:val="Stopka"/>
          <w:ind w:left="3960" w:firstLine="3828"/>
          <w:jc w:val="center"/>
          <w:rPr>
            <w:sz w:val="16"/>
            <w:szCs w:val="16"/>
          </w:rPr>
        </w:pPr>
        <w:r w:rsidRPr="00F53A6E">
          <w:rPr>
            <w:sz w:val="16"/>
            <w:szCs w:val="16"/>
          </w:rPr>
          <w:t xml:space="preserve">Str. </w:t>
        </w:r>
        <w:r w:rsidRPr="00F53A6E">
          <w:rPr>
            <w:sz w:val="16"/>
            <w:szCs w:val="16"/>
          </w:rPr>
          <w:fldChar w:fldCharType="begin"/>
        </w:r>
        <w:r w:rsidRPr="00F53A6E">
          <w:rPr>
            <w:sz w:val="16"/>
            <w:szCs w:val="16"/>
          </w:rPr>
          <w:instrText>PAGE   \* MERGEFORMAT</w:instrText>
        </w:r>
        <w:r w:rsidRPr="00F53A6E">
          <w:rPr>
            <w:sz w:val="16"/>
            <w:szCs w:val="16"/>
          </w:rPr>
          <w:fldChar w:fldCharType="separate"/>
        </w:r>
        <w:r w:rsidR="00AF6343">
          <w:rPr>
            <w:noProof/>
            <w:sz w:val="16"/>
            <w:szCs w:val="16"/>
          </w:rPr>
          <w:t>23</w:t>
        </w:r>
        <w:r w:rsidRPr="00F53A6E">
          <w:rPr>
            <w:sz w:val="16"/>
            <w:szCs w:val="16"/>
          </w:rPr>
          <w:fldChar w:fldCharType="end"/>
        </w:r>
        <w:r w:rsidR="00931916">
          <w:rPr>
            <w:sz w:val="16"/>
            <w:szCs w:val="16"/>
          </w:rPr>
          <w:t xml:space="preserve"> z 23</w:t>
        </w:r>
      </w:p>
    </w:sdtContent>
  </w:sdt>
  <w:p w:rsidR="003F6E74" w:rsidRDefault="003F6E74">
    <w:pPr>
      <w:pStyle w:val="Stopka"/>
    </w:pPr>
    <w:r>
      <w:rPr>
        <w:sz w:val="16"/>
        <w:szCs w:val="16"/>
      </w:rPr>
      <w:t>S-I.431.3.11.2024.MSJ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98" w:rsidRDefault="00723898" w:rsidP="00F53A6E">
      <w:pPr>
        <w:spacing w:after="0" w:line="240" w:lineRule="auto"/>
      </w:pPr>
      <w:r>
        <w:separator/>
      </w:r>
    </w:p>
  </w:footnote>
  <w:footnote w:type="continuationSeparator" w:id="0">
    <w:p w:rsidR="00723898" w:rsidRDefault="00723898" w:rsidP="00F5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94B07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B2E71"/>
    <w:multiLevelType w:val="hybridMultilevel"/>
    <w:tmpl w:val="FD88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1029"/>
    <w:multiLevelType w:val="hybridMultilevel"/>
    <w:tmpl w:val="E4BCA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1F37"/>
    <w:multiLevelType w:val="hybridMultilevel"/>
    <w:tmpl w:val="7004EBD4"/>
    <w:lvl w:ilvl="0" w:tplc="60F042A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6E47"/>
    <w:multiLevelType w:val="hybridMultilevel"/>
    <w:tmpl w:val="5C988CE0"/>
    <w:lvl w:ilvl="0" w:tplc="31749C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C9B4051"/>
    <w:multiLevelType w:val="hybridMultilevel"/>
    <w:tmpl w:val="57DAB472"/>
    <w:lvl w:ilvl="0" w:tplc="FE6AB07A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13E14F59"/>
    <w:multiLevelType w:val="hybridMultilevel"/>
    <w:tmpl w:val="87265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3733A"/>
    <w:multiLevelType w:val="hybridMultilevel"/>
    <w:tmpl w:val="9A563DE0"/>
    <w:lvl w:ilvl="0" w:tplc="FE6AB0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24918"/>
    <w:multiLevelType w:val="hybridMultilevel"/>
    <w:tmpl w:val="78C4799A"/>
    <w:lvl w:ilvl="0" w:tplc="A1AE0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9643425"/>
    <w:multiLevelType w:val="hybridMultilevel"/>
    <w:tmpl w:val="D488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B7DC6"/>
    <w:multiLevelType w:val="hybridMultilevel"/>
    <w:tmpl w:val="E7E619A8"/>
    <w:lvl w:ilvl="0" w:tplc="16681A7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72F97"/>
    <w:multiLevelType w:val="hybridMultilevel"/>
    <w:tmpl w:val="2B36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750AA"/>
    <w:multiLevelType w:val="hybridMultilevel"/>
    <w:tmpl w:val="955EB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E2B0E"/>
    <w:multiLevelType w:val="multilevel"/>
    <w:tmpl w:val="0032DBDC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96ABB"/>
    <w:multiLevelType w:val="hybridMultilevel"/>
    <w:tmpl w:val="E4AAE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B28BC"/>
    <w:multiLevelType w:val="hybridMultilevel"/>
    <w:tmpl w:val="774C2CCA"/>
    <w:lvl w:ilvl="0" w:tplc="4814B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0199"/>
    <w:multiLevelType w:val="hybridMultilevel"/>
    <w:tmpl w:val="3C12F92A"/>
    <w:lvl w:ilvl="0" w:tplc="62A23F5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05E88"/>
    <w:multiLevelType w:val="hybridMultilevel"/>
    <w:tmpl w:val="2A7052BA"/>
    <w:lvl w:ilvl="0" w:tplc="2968D4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F62AC"/>
    <w:multiLevelType w:val="multilevel"/>
    <w:tmpl w:val="6BC03A30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61982"/>
    <w:multiLevelType w:val="hybridMultilevel"/>
    <w:tmpl w:val="B5DE7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208E0"/>
    <w:multiLevelType w:val="singleLevel"/>
    <w:tmpl w:val="AB186B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1">
    <w:nsid w:val="44E849BC"/>
    <w:multiLevelType w:val="hybridMultilevel"/>
    <w:tmpl w:val="0802B060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48C20350"/>
    <w:multiLevelType w:val="hybridMultilevel"/>
    <w:tmpl w:val="AE441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75AC6"/>
    <w:multiLevelType w:val="hybridMultilevel"/>
    <w:tmpl w:val="61882128"/>
    <w:lvl w:ilvl="0" w:tplc="77A4384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34F4C"/>
    <w:multiLevelType w:val="hybridMultilevel"/>
    <w:tmpl w:val="FA867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622C"/>
    <w:multiLevelType w:val="hybridMultilevel"/>
    <w:tmpl w:val="79A405B8"/>
    <w:lvl w:ilvl="0" w:tplc="16681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23E0C"/>
    <w:multiLevelType w:val="hybridMultilevel"/>
    <w:tmpl w:val="28965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62574"/>
    <w:multiLevelType w:val="hybridMultilevel"/>
    <w:tmpl w:val="195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B4602"/>
    <w:multiLevelType w:val="hybridMultilevel"/>
    <w:tmpl w:val="E6E6C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B3232"/>
    <w:multiLevelType w:val="hybridMultilevel"/>
    <w:tmpl w:val="B8529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190CE2"/>
    <w:multiLevelType w:val="hybridMultilevel"/>
    <w:tmpl w:val="BA2CCF72"/>
    <w:lvl w:ilvl="0" w:tplc="BEE85FFC">
      <w:start w:val="1"/>
      <w:numFmt w:val="decimal"/>
      <w:lvlText w:val="%1)"/>
      <w:lvlJc w:val="left"/>
      <w:pPr>
        <w:ind w:left="988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D6FDC"/>
    <w:multiLevelType w:val="hybridMultilevel"/>
    <w:tmpl w:val="EF3C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135F7"/>
    <w:multiLevelType w:val="singleLevel"/>
    <w:tmpl w:val="656A23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FA37356"/>
    <w:multiLevelType w:val="hybridMultilevel"/>
    <w:tmpl w:val="6CDA5898"/>
    <w:lvl w:ilvl="0" w:tplc="70829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29"/>
  </w:num>
  <w:num w:numId="5">
    <w:abstractNumId w:val="12"/>
  </w:num>
  <w:num w:numId="6">
    <w:abstractNumId w:val="28"/>
  </w:num>
  <w:num w:numId="7">
    <w:abstractNumId w:val="21"/>
  </w:num>
  <w:num w:numId="8">
    <w:abstractNumId w:val="19"/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988" w:hanging="283"/>
        </w:pPr>
        <w:rPr>
          <w:rFonts w:ascii="Times New Roman" w:eastAsia="Times New Roman" w:hAnsi="Times New Roman" w:cs="Times New Roman"/>
        </w:rPr>
      </w:lvl>
    </w:lvlOverride>
  </w:num>
  <w:num w:numId="10">
    <w:abstractNumId w:val="32"/>
  </w:num>
  <w:num w:numId="11">
    <w:abstractNumId w:val="14"/>
  </w:num>
  <w:num w:numId="12">
    <w:abstractNumId w:val="1"/>
  </w:num>
  <w:num w:numId="13">
    <w:abstractNumId w:val="2"/>
  </w:num>
  <w:num w:numId="14">
    <w:abstractNumId w:val="30"/>
  </w:num>
  <w:num w:numId="15">
    <w:abstractNumId w:val="22"/>
  </w:num>
  <w:num w:numId="16">
    <w:abstractNumId w:val="7"/>
  </w:num>
  <w:num w:numId="17">
    <w:abstractNumId w:val="5"/>
  </w:num>
  <w:num w:numId="18">
    <w:abstractNumId w:val="3"/>
  </w:num>
  <w:num w:numId="19">
    <w:abstractNumId w:val="13"/>
  </w:num>
  <w:num w:numId="20">
    <w:abstractNumId w:val="18"/>
  </w:num>
  <w:num w:numId="21">
    <w:abstractNumId w:val="8"/>
  </w:num>
  <w:num w:numId="22">
    <w:abstractNumId w:val="31"/>
  </w:num>
  <w:num w:numId="23">
    <w:abstractNumId w:val="25"/>
  </w:num>
  <w:num w:numId="24">
    <w:abstractNumId w:val="4"/>
  </w:num>
  <w:num w:numId="25">
    <w:abstractNumId w:val="9"/>
  </w:num>
  <w:num w:numId="26">
    <w:abstractNumId w:val="16"/>
  </w:num>
  <w:num w:numId="27">
    <w:abstractNumId w:val="10"/>
  </w:num>
  <w:num w:numId="28">
    <w:abstractNumId w:val="15"/>
  </w:num>
  <w:num w:numId="29">
    <w:abstractNumId w:val="11"/>
  </w:num>
  <w:num w:numId="30">
    <w:abstractNumId w:val="33"/>
  </w:num>
  <w:num w:numId="31">
    <w:abstractNumId w:val="17"/>
  </w:num>
  <w:num w:numId="32">
    <w:abstractNumId w:val="24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8"/>
    <w:rsid w:val="00012B99"/>
    <w:rsid w:val="00013628"/>
    <w:rsid w:val="00014982"/>
    <w:rsid w:val="00024FEF"/>
    <w:rsid w:val="00025D20"/>
    <w:rsid w:val="0003584C"/>
    <w:rsid w:val="00045BC1"/>
    <w:rsid w:val="0004701C"/>
    <w:rsid w:val="00057FCC"/>
    <w:rsid w:val="000657D1"/>
    <w:rsid w:val="00071CCD"/>
    <w:rsid w:val="00074278"/>
    <w:rsid w:val="0008457E"/>
    <w:rsid w:val="00090BCB"/>
    <w:rsid w:val="00090D92"/>
    <w:rsid w:val="00091F1B"/>
    <w:rsid w:val="000A2EEC"/>
    <w:rsid w:val="000A3A17"/>
    <w:rsid w:val="000A535A"/>
    <w:rsid w:val="000B4543"/>
    <w:rsid w:val="000B6439"/>
    <w:rsid w:val="000C1947"/>
    <w:rsid w:val="000C371B"/>
    <w:rsid w:val="000C3FB6"/>
    <w:rsid w:val="000E4E5E"/>
    <w:rsid w:val="000E7A93"/>
    <w:rsid w:val="001039B7"/>
    <w:rsid w:val="00110194"/>
    <w:rsid w:val="0011087B"/>
    <w:rsid w:val="001126C1"/>
    <w:rsid w:val="001149F1"/>
    <w:rsid w:val="00115E01"/>
    <w:rsid w:val="00123B77"/>
    <w:rsid w:val="00132DC7"/>
    <w:rsid w:val="00141DAC"/>
    <w:rsid w:val="00142F27"/>
    <w:rsid w:val="001436E4"/>
    <w:rsid w:val="001530D6"/>
    <w:rsid w:val="00154C35"/>
    <w:rsid w:val="001557C6"/>
    <w:rsid w:val="00156DF6"/>
    <w:rsid w:val="0016094E"/>
    <w:rsid w:val="00184EE5"/>
    <w:rsid w:val="00190040"/>
    <w:rsid w:val="001B4070"/>
    <w:rsid w:val="001C7A13"/>
    <w:rsid w:val="001D09DA"/>
    <w:rsid w:val="001D0C06"/>
    <w:rsid w:val="001D16BD"/>
    <w:rsid w:val="001E7D7E"/>
    <w:rsid w:val="001F0C5A"/>
    <w:rsid w:val="001F10A9"/>
    <w:rsid w:val="001F4D30"/>
    <w:rsid w:val="0021403A"/>
    <w:rsid w:val="0022335D"/>
    <w:rsid w:val="00225D3C"/>
    <w:rsid w:val="00237E89"/>
    <w:rsid w:val="0024096E"/>
    <w:rsid w:val="0024149F"/>
    <w:rsid w:val="00241E41"/>
    <w:rsid w:val="00246E78"/>
    <w:rsid w:val="00247794"/>
    <w:rsid w:val="00252698"/>
    <w:rsid w:val="00256C71"/>
    <w:rsid w:val="002607A6"/>
    <w:rsid w:val="00260F61"/>
    <w:rsid w:val="002669F0"/>
    <w:rsid w:val="00266ADC"/>
    <w:rsid w:val="00267DAE"/>
    <w:rsid w:val="002723C0"/>
    <w:rsid w:val="00286A0E"/>
    <w:rsid w:val="002B612D"/>
    <w:rsid w:val="002C67A2"/>
    <w:rsid w:val="002E4611"/>
    <w:rsid w:val="002E539A"/>
    <w:rsid w:val="002F37CB"/>
    <w:rsid w:val="002F5478"/>
    <w:rsid w:val="002F6816"/>
    <w:rsid w:val="00301983"/>
    <w:rsid w:val="00304129"/>
    <w:rsid w:val="003143EE"/>
    <w:rsid w:val="00320418"/>
    <w:rsid w:val="00325D18"/>
    <w:rsid w:val="003260EA"/>
    <w:rsid w:val="00331DA8"/>
    <w:rsid w:val="003444EF"/>
    <w:rsid w:val="00345630"/>
    <w:rsid w:val="0034737C"/>
    <w:rsid w:val="00347A99"/>
    <w:rsid w:val="0035186D"/>
    <w:rsid w:val="00357D41"/>
    <w:rsid w:val="003711A6"/>
    <w:rsid w:val="00375F65"/>
    <w:rsid w:val="00383A49"/>
    <w:rsid w:val="00397E3A"/>
    <w:rsid w:val="003A235B"/>
    <w:rsid w:val="003A2FB8"/>
    <w:rsid w:val="003B540E"/>
    <w:rsid w:val="003B79FC"/>
    <w:rsid w:val="003E0909"/>
    <w:rsid w:val="003F18D4"/>
    <w:rsid w:val="003F6586"/>
    <w:rsid w:val="003F6E74"/>
    <w:rsid w:val="00405115"/>
    <w:rsid w:val="00410C08"/>
    <w:rsid w:val="00415EC6"/>
    <w:rsid w:val="004179FA"/>
    <w:rsid w:val="004238DC"/>
    <w:rsid w:val="00425C53"/>
    <w:rsid w:val="0043044F"/>
    <w:rsid w:val="004308B9"/>
    <w:rsid w:val="00450277"/>
    <w:rsid w:val="00455EFB"/>
    <w:rsid w:val="0046081E"/>
    <w:rsid w:val="004639B1"/>
    <w:rsid w:val="00492B4A"/>
    <w:rsid w:val="00494596"/>
    <w:rsid w:val="00497D5E"/>
    <w:rsid w:val="004C5FF8"/>
    <w:rsid w:val="004D0031"/>
    <w:rsid w:val="004E7215"/>
    <w:rsid w:val="004E7FDE"/>
    <w:rsid w:val="004F2ACA"/>
    <w:rsid w:val="004F5D97"/>
    <w:rsid w:val="004F68D5"/>
    <w:rsid w:val="00522673"/>
    <w:rsid w:val="00523DF6"/>
    <w:rsid w:val="00530EC4"/>
    <w:rsid w:val="00541AD6"/>
    <w:rsid w:val="00542D38"/>
    <w:rsid w:val="0055462F"/>
    <w:rsid w:val="005554D2"/>
    <w:rsid w:val="0057079E"/>
    <w:rsid w:val="0057139E"/>
    <w:rsid w:val="00594EE1"/>
    <w:rsid w:val="00596181"/>
    <w:rsid w:val="005A0CD9"/>
    <w:rsid w:val="005A2387"/>
    <w:rsid w:val="005B18CD"/>
    <w:rsid w:val="005B5264"/>
    <w:rsid w:val="005B5731"/>
    <w:rsid w:val="005C4A0D"/>
    <w:rsid w:val="005D3AEE"/>
    <w:rsid w:val="005E108C"/>
    <w:rsid w:val="005F6F8E"/>
    <w:rsid w:val="005F738E"/>
    <w:rsid w:val="00600C7E"/>
    <w:rsid w:val="00620C4D"/>
    <w:rsid w:val="00627A3F"/>
    <w:rsid w:val="0063364B"/>
    <w:rsid w:val="00644D85"/>
    <w:rsid w:val="0067639E"/>
    <w:rsid w:val="00681FF4"/>
    <w:rsid w:val="00685C47"/>
    <w:rsid w:val="006937F2"/>
    <w:rsid w:val="006A3AD6"/>
    <w:rsid w:val="006A5212"/>
    <w:rsid w:val="006A5D1D"/>
    <w:rsid w:val="006B3F37"/>
    <w:rsid w:val="006B41B7"/>
    <w:rsid w:val="006B7725"/>
    <w:rsid w:val="006C1349"/>
    <w:rsid w:val="006C269F"/>
    <w:rsid w:val="006C467A"/>
    <w:rsid w:val="006C7935"/>
    <w:rsid w:val="006D25D7"/>
    <w:rsid w:val="006D26E5"/>
    <w:rsid w:val="006D5BC1"/>
    <w:rsid w:val="006F7BFB"/>
    <w:rsid w:val="00701B51"/>
    <w:rsid w:val="00702277"/>
    <w:rsid w:val="00705048"/>
    <w:rsid w:val="0070530D"/>
    <w:rsid w:val="00710D94"/>
    <w:rsid w:val="00713864"/>
    <w:rsid w:val="00715EA4"/>
    <w:rsid w:val="00723898"/>
    <w:rsid w:val="00726505"/>
    <w:rsid w:val="00732E59"/>
    <w:rsid w:val="00734B19"/>
    <w:rsid w:val="007442E0"/>
    <w:rsid w:val="00746D1D"/>
    <w:rsid w:val="00773DB7"/>
    <w:rsid w:val="00783AFE"/>
    <w:rsid w:val="007879CC"/>
    <w:rsid w:val="0079611F"/>
    <w:rsid w:val="007967C7"/>
    <w:rsid w:val="007A5179"/>
    <w:rsid w:val="007B031A"/>
    <w:rsid w:val="007B54ED"/>
    <w:rsid w:val="007D5AD1"/>
    <w:rsid w:val="007E19BD"/>
    <w:rsid w:val="007E4C23"/>
    <w:rsid w:val="007E6BCF"/>
    <w:rsid w:val="007F1C46"/>
    <w:rsid w:val="00813897"/>
    <w:rsid w:val="0081533F"/>
    <w:rsid w:val="00821FDF"/>
    <w:rsid w:val="00827D28"/>
    <w:rsid w:val="00833907"/>
    <w:rsid w:val="00834B03"/>
    <w:rsid w:val="00840252"/>
    <w:rsid w:val="00844FC4"/>
    <w:rsid w:val="00845C1A"/>
    <w:rsid w:val="0085263C"/>
    <w:rsid w:val="0087158E"/>
    <w:rsid w:val="008721F9"/>
    <w:rsid w:val="00874D7B"/>
    <w:rsid w:val="008976F2"/>
    <w:rsid w:val="008B7CA2"/>
    <w:rsid w:val="008C0022"/>
    <w:rsid w:val="008C1DDE"/>
    <w:rsid w:val="008C2A74"/>
    <w:rsid w:val="008C5F44"/>
    <w:rsid w:val="008D411F"/>
    <w:rsid w:val="008E51FB"/>
    <w:rsid w:val="008E6B9D"/>
    <w:rsid w:val="008F3E39"/>
    <w:rsid w:val="008F518E"/>
    <w:rsid w:val="009000EC"/>
    <w:rsid w:val="00900A46"/>
    <w:rsid w:val="00906499"/>
    <w:rsid w:val="00911D77"/>
    <w:rsid w:val="0091687D"/>
    <w:rsid w:val="00924E5B"/>
    <w:rsid w:val="00931916"/>
    <w:rsid w:val="00931A69"/>
    <w:rsid w:val="0095083E"/>
    <w:rsid w:val="00950D0D"/>
    <w:rsid w:val="00953574"/>
    <w:rsid w:val="009559CB"/>
    <w:rsid w:val="00960D7D"/>
    <w:rsid w:val="0096473F"/>
    <w:rsid w:val="00970407"/>
    <w:rsid w:val="00992DF1"/>
    <w:rsid w:val="009A0045"/>
    <w:rsid w:val="009C5061"/>
    <w:rsid w:val="009C58AB"/>
    <w:rsid w:val="009C65C1"/>
    <w:rsid w:val="009D1A7E"/>
    <w:rsid w:val="009D686D"/>
    <w:rsid w:val="009F4326"/>
    <w:rsid w:val="009F6912"/>
    <w:rsid w:val="00A01BEB"/>
    <w:rsid w:val="00A02D62"/>
    <w:rsid w:val="00A069A0"/>
    <w:rsid w:val="00A069ED"/>
    <w:rsid w:val="00A2258D"/>
    <w:rsid w:val="00A243E5"/>
    <w:rsid w:val="00A409A3"/>
    <w:rsid w:val="00A4616A"/>
    <w:rsid w:val="00A51A25"/>
    <w:rsid w:val="00A52C89"/>
    <w:rsid w:val="00A537BE"/>
    <w:rsid w:val="00A57B89"/>
    <w:rsid w:val="00A66084"/>
    <w:rsid w:val="00A7143F"/>
    <w:rsid w:val="00A91A32"/>
    <w:rsid w:val="00AA4D9E"/>
    <w:rsid w:val="00AD0F26"/>
    <w:rsid w:val="00AE234D"/>
    <w:rsid w:val="00AE5C8F"/>
    <w:rsid w:val="00AE62D5"/>
    <w:rsid w:val="00AE76B0"/>
    <w:rsid w:val="00AF049C"/>
    <w:rsid w:val="00AF10EF"/>
    <w:rsid w:val="00AF1928"/>
    <w:rsid w:val="00AF45BF"/>
    <w:rsid w:val="00AF6343"/>
    <w:rsid w:val="00B01255"/>
    <w:rsid w:val="00B01280"/>
    <w:rsid w:val="00B016C8"/>
    <w:rsid w:val="00B05808"/>
    <w:rsid w:val="00B06168"/>
    <w:rsid w:val="00B13DF6"/>
    <w:rsid w:val="00B212F7"/>
    <w:rsid w:val="00B215CD"/>
    <w:rsid w:val="00B21D2D"/>
    <w:rsid w:val="00B30CA1"/>
    <w:rsid w:val="00B3581E"/>
    <w:rsid w:val="00B45673"/>
    <w:rsid w:val="00B525B9"/>
    <w:rsid w:val="00B6700D"/>
    <w:rsid w:val="00B70756"/>
    <w:rsid w:val="00B72CED"/>
    <w:rsid w:val="00B807B1"/>
    <w:rsid w:val="00B860FB"/>
    <w:rsid w:val="00B873AE"/>
    <w:rsid w:val="00B932D9"/>
    <w:rsid w:val="00BB22AA"/>
    <w:rsid w:val="00BC07F4"/>
    <w:rsid w:val="00BC2A3E"/>
    <w:rsid w:val="00BD5B41"/>
    <w:rsid w:val="00BE5AA8"/>
    <w:rsid w:val="00BF0E43"/>
    <w:rsid w:val="00BF129B"/>
    <w:rsid w:val="00BF1E6C"/>
    <w:rsid w:val="00BF7C66"/>
    <w:rsid w:val="00C04168"/>
    <w:rsid w:val="00C04B09"/>
    <w:rsid w:val="00C34BD2"/>
    <w:rsid w:val="00C4586E"/>
    <w:rsid w:val="00C71A02"/>
    <w:rsid w:val="00C757A7"/>
    <w:rsid w:val="00C7788E"/>
    <w:rsid w:val="00C90163"/>
    <w:rsid w:val="00CA12CB"/>
    <w:rsid w:val="00CB520E"/>
    <w:rsid w:val="00CB7FB3"/>
    <w:rsid w:val="00CC6236"/>
    <w:rsid w:val="00CC7532"/>
    <w:rsid w:val="00CD0606"/>
    <w:rsid w:val="00CD7825"/>
    <w:rsid w:val="00CE57E5"/>
    <w:rsid w:val="00CE5E11"/>
    <w:rsid w:val="00CF0983"/>
    <w:rsid w:val="00CF1572"/>
    <w:rsid w:val="00CF18C8"/>
    <w:rsid w:val="00D04176"/>
    <w:rsid w:val="00D074E4"/>
    <w:rsid w:val="00D1124E"/>
    <w:rsid w:val="00D1540B"/>
    <w:rsid w:val="00D30382"/>
    <w:rsid w:val="00D45339"/>
    <w:rsid w:val="00D47C89"/>
    <w:rsid w:val="00D51690"/>
    <w:rsid w:val="00D527FE"/>
    <w:rsid w:val="00D67CFE"/>
    <w:rsid w:val="00D71458"/>
    <w:rsid w:val="00D7436B"/>
    <w:rsid w:val="00D81D47"/>
    <w:rsid w:val="00D95AE8"/>
    <w:rsid w:val="00D96C28"/>
    <w:rsid w:val="00DA011A"/>
    <w:rsid w:val="00DA13D4"/>
    <w:rsid w:val="00DA634F"/>
    <w:rsid w:val="00DA7E02"/>
    <w:rsid w:val="00DB00F5"/>
    <w:rsid w:val="00DB1314"/>
    <w:rsid w:val="00DB29AE"/>
    <w:rsid w:val="00DB7AF4"/>
    <w:rsid w:val="00DE6D51"/>
    <w:rsid w:val="00DF2C74"/>
    <w:rsid w:val="00E001D6"/>
    <w:rsid w:val="00E045D9"/>
    <w:rsid w:val="00E05281"/>
    <w:rsid w:val="00E1556D"/>
    <w:rsid w:val="00E30CC6"/>
    <w:rsid w:val="00E34364"/>
    <w:rsid w:val="00E35B9C"/>
    <w:rsid w:val="00E40A9D"/>
    <w:rsid w:val="00E440E8"/>
    <w:rsid w:val="00E51310"/>
    <w:rsid w:val="00E5260A"/>
    <w:rsid w:val="00E53EAB"/>
    <w:rsid w:val="00E57D49"/>
    <w:rsid w:val="00E6264B"/>
    <w:rsid w:val="00E64DB5"/>
    <w:rsid w:val="00E75112"/>
    <w:rsid w:val="00E7761A"/>
    <w:rsid w:val="00E8256E"/>
    <w:rsid w:val="00EB0219"/>
    <w:rsid w:val="00EB2F61"/>
    <w:rsid w:val="00EC0A0F"/>
    <w:rsid w:val="00EC0F19"/>
    <w:rsid w:val="00EC2785"/>
    <w:rsid w:val="00EF66D7"/>
    <w:rsid w:val="00EF7512"/>
    <w:rsid w:val="00F013C4"/>
    <w:rsid w:val="00F071FF"/>
    <w:rsid w:val="00F217B8"/>
    <w:rsid w:val="00F2592C"/>
    <w:rsid w:val="00F36D56"/>
    <w:rsid w:val="00F47787"/>
    <w:rsid w:val="00F53A6E"/>
    <w:rsid w:val="00F565EA"/>
    <w:rsid w:val="00F65548"/>
    <w:rsid w:val="00F7093F"/>
    <w:rsid w:val="00F7143C"/>
    <w:rsid w:val="00F72064"/>
    <w:rsid w:val="00F72CA4"/>
    <w:rsid w:val="00F73E92"/>
    <w:rsid w:val="00F74721"/>
    <w:rsid w:val="00F74742"/>
    <w:rsid w:val="00F75E05"/>
    <w:rsid w:val="00F830F5"/>
    <w:rsid w:val="00F835F9"/>
    <w:rsid w:val="00F847BD"/>
    <w:rsid w:val="00F96B4B"/>
    <w:rsid w:val="00FA27DF"/>
    <w:rsid w:val="00FB0997"/>
    <w:rsid w:val="00FB21FE"/>
    <w:rsid w:val="00FB3E8D"/>
    <w:rsid w:val="00FB71FE"/>
    <w:rsid w:val="00FC4A40"/>
    <w:rsid w:val="00FD4B03"/>
    <w:rsid w:val="00FE424C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B526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27D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7D2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27D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7D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7D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D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27D28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7D2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semiHidden/>
    <w:rsid w:val="00827D28"/>
  </w:style>
  <w:style w:type="paragraph" w:styleId="Tekstpodstawowy">
    <w:name w:val="Body Text"/>
    <w:basedOn w:val="Normalny"/>
    <w:link w:val="TekstpodstawowyZnak"/>
    <w:rsid w:val="00827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D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7D28"/>
  </w:style>
  <w:style w:type="paragraph" w:styleId="Nagwek">
    <w:name w:val="header"/>
    <w:basedOn w:val="Normalny"/>
    <w:link w:val="NagwekZnak"/>
    <w:rsid w:val="00827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7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7D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7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27D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27D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27D2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27D2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27D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">
    <w:name w:val="Tekst treści"/>
    <w:basedOn w:val="Normalny"/>
    <w:rsid w:val="0034737C"/>
    <w:pPr>
      <w:shd w:val="clear" w:color="auto" w:fill="FFFFFF"/>
      <w:spacing w:before="600" w:after="1200" w:line="413" w:lineRule="exact"/>
      <w:ind w:hanging="360"/>
      <w:jc w:val="both"/>
    </w:pPr>
    <w:rPr>
      <w:rFonts w:ascii="Times New Roman" w:eastAsia="Arial Unicode MS" w:hAnsi="Times New Roman" w:cs="Times New Roman"/>
      <w:sz w:val="23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5D3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5B526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zdambtge3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83DC-9B35-43A2-8C76-5F7351DF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7014</Words>
  <Characters>42088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Magdalena Szadkowska-Jaźwa</cp:lastModifiedBy>
  <cp:revision>15</cp:revision>
  <cp:lastPrinted>2024-07-22T05:50:00Z</cp:lastPrinted>
  <dcterms:created xsi:type="dcterms:W3CDTF">2024-07-16T05:45:00Z</dcterms:created>
  <dcterms:modified xsi:type="dcterms:W3CDTF">2024-11-19T09:12:00Z</dcterms:modified>
</cp:coreProperties>
</file>