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EA7F2" w14:textId="77777777" w:rsidR="00E4255B" w:rsidRDefault="00ED3068" w:rsidP="00ED3068">
      <w:pPr>
        <w:tabs>
          <w:tab w:val="left" w:pos="62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9245DA" w14:textId="31F9D422" w:rsidR="00E4255B" w:rsidRPr="00E23A1F" w:rsidRDefault="00E4255B" w:rsidP="00E23A1F">
      <w:pPr>
        <w:tabs>
          <w:tab w:val="left" w:pos="62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3068" w:rsidRPr="00E23A1F">
        <w:rPr>
          <w:rFonts w:ascii="Arial" w:hAnsi="Arial" w:cs="Arial"/>
        </w:rPr>
        <w:t>Załącznik Nr 1 do Wniosku</w:t>
      </w:r>
    </w:p>
    <w:p w14:paraId="3A709C86" w14:textId="77777777" w:rsidR="00E23A1F" w:rsidRPr="00E23A1F" w:rsidRDefault="00E23A1F" w:rsidP="00E23A1F">
      <w:pPr>
        <w:tabs>
          <w:tab w:val="left" w:pos="6260"/>
        </w:tabs>
        <w:rPr>
          <w:rFonts w:ascii="Arial" w:hAnsi="Arial" w:cs="Arial"/>
          <w:sz w:val="18"/>
          <w:szCs w:val="18"/>
        </w:rPr>
      </w:pPr>
    </w:p>
    <w:p w14:paraId="5009D264" w14:textId="5811E26C" w:rsidR="003B6959" w:rsidRPr="00E23A1F" w:rsidRDefault="00860C66" w:rsidP="00E23A1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23A1F">
        <w:rPr>
          <w:rFonts w:ascii="Arial" w:hAnsi="Arial" w:cs="Arial"/>
          <w:b/>
          <w:sz w:val="24"/>
          <w:szCs w:val="24"/>
        </w:rPr>
        <w:t>KLAUZULA INFORMACYJNA</w:t>
      </w:r>
      <w:r w:rsidRPr="00E23A1F">
        <w:rPr>
          <w:rFonts w:ascii="Arial" w:hAnsi="Arial" w:cs="Arial"/>
          <w:b/>
          <w:sz w:val="24"/>
          <w:szCs w:val="24"/>
        </w:rPr>
        <w:tab/>
      </w:r>
    </w:p>
    <w:p w14:paraId="27DE9976" w14:textId="77777777" w:rsidR="002B2D95" w:rsidRPr="00E23A1F" w:rsidRDefault="002B2D95" w:rsidP="00E23A1F">
      <w:pPr>
        <w:spacing w:before="120" w:line="360" w:lineRule="auto"/>
        <w:rPr>
          <w:rFonts w:ascii="Arial" w:eastAsia="Calibri" w:hAnsi="Arial" w:cs="Arial"/>
          <w:sz w:val="24"/>
          <w:szCs w:val="24"/>
        </w:rPr>
      </w:pPr>
      <w:r w:rsidRPr="00E23A1F">
        <w:rPr>
          <w:rFonts w:ascii="Arial" w:eastAsia="Calibri" w:hAnsi="Arial" w:cs="Arial"/>
          <w:sz w:val="24"/>
          <w:szCs w:val="24"/>
        </w:rPr>
        <w:t xml:space="preserve">Wypełniając obowiązek określony w art. 13 ust. 1 i 2 Rozporządzenia Parlamentu Europejskiego i Rady (UE) 2016/679 z dnia 27 kwietnia 2016 r. w sprawie ochrony osób fizycznych w związku z przetwarzaniem danych osobowych i w sprawie swobodnego przepływu takich danych oraz uchylenia dyrektywy 95/46/WE (ogólne rozporządzenie o ochronie danych) informujemy, że: w Wojewódzkiej Komisji do Spraw Orzekania o Zdarzeniach Medycznych wyznaczono Inspektora Ochrony Danych Osobowych, z którym kontakt jest możliwy mailowo. </w:t>
      </w:r>
    </w:p>
    <w:p w14:paraId="21B21CA9" w14:textId="77777777" w:rsidR="002B2D95" w:rsidRPr="00E23A1F" w:rsidRDefault="002B2D95" w:rsidP="00E23A1F">
      <w:pPr>
        <w:spacing w:before="120" w:line="360" w:lineRule="auto"/>
        <w:rPr>
          <w:rFonts w:ascii="Arial" w:eastAsia="Calibri" w:hAnsi="Arial" w:cs="Arial"/>
          <w:sz w:val="24"/>
          <w:szCs w:val="24"/>
        </w:rPr>
      </w:pPr>
      <w:r w:rsidRPr="00E23A1F">
        <w:rPr>
          <w:rFonts w:ascii="Arial" w:eastAsia="Calibri" w:hAnsi="Arial" w:cs="Arial"/>
          <w:sz w:val="24"/>
          <w:szCs w:val="24"/>
        </w:rPr>
        <w:t>Administratorem Pani/Pana danych osobowych jest:</w:t>
      </w:r>
    </w:p>
    <w:p w14:paraId="49023C3C" w14:textId="77777777" w:rsidR="002B2D95" w:rsidRPr="00E23A1F" w:rsidRDefault="002B2D95" w:rsidP="00E23A1F">
      <w:pPr>
        <w:spacing w:before="120" w:line="360" w:lineRule="auto"/>
        <w:rPr>
          <w:rFonts w:ascii="Arial" w:eastAsia="Calibri" w:hAnsi="Arial" w:cs="Arial"/>
          <w:sz w:val="24"/>
          <w:szCs w:val="24"/>
        </w:rPr>
      </w:pPr>
      <w:r w:rsidRPr="00E23A1F">
        <w:rPr>
          <w:rFonts w:ascii="Arial" w:eastAsia="Calibri" w:hAnsi="Arial" w:cs="Arial"/>
          <w:sz w:val="24"/>
          <w:szCs w:val="24"/>
        </w:rPr>
        <w:t xml:space="preserve">Wojewódzka Komisja do Spraw Orzekania o Zdarzeniach Medycznych w Opolu,  mająca siedzibę w Opolskim Urzędzie Wojewódzkim w Opolu, przy ul. Piastowskiej 14, 45-082 Opole, tel. 77 45 24 139 lub 77 45 24 348 </w:t>
      </w:r>
      <w:hyperlink r:id="rId9" w:history="1">
        <w:r w:rsidRPr="00E23A1F">
          <w:rPr>
            <w:rFonts w:ascii="Arial" w:eastAsia="Calibri" w:hAnsi="Arial" w:cs="Arial"/>
            <w:b/>
            <w:sz w:val="24"/>
            <w:szCs w:val="24"/>
          </w:rPr>
          <w:t>zdarzeniamedyczne@opole.uw.gov.pl</w:t>
        </w:r>
      </w:hyperlink>
      <w:r w:rsidRPr="00E23A1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23A1F">
        <w:rPr>
          <w:rFonts w:ascii="Arial" w:eastAsia="Calibri" w:hAnsi="Arial" w:cs="Arial"/>
          <w:sz w:val="24"/>
          <w:szCs w:val="24"/>
        </w:rPr>
        <w:t>lub listownie na wyżej podany adres siedziby.</w:t>
      </w:r>
    </w:p>
    <w:p w14:paraId="75CDB684" w14:textId="77777777" w:rsidR="002B2D95" w:rsidRPr="00E23A1F" w:rsidRDefault="002B2D95" w:rsidP="00E04F92">
      <w:pPr>
        <w:numPr>
          <w:ilvl w:val="0"/>
          <w:numId w:val="3"/>
        </w:numPr>
        <w:spacing w:before="12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E23A1F">
        <w:rPr>
          <w:rFonts w:ascii="Arial" w:eastAsia="Calibri" w:hAnsi="Arial" w:cs="Arial"/>
          <w:sz w:val="24"/>
          <w:szCs w:val="24"/>
        </w:rPr>
        <w:t>Pani/Pana dane osobowe przetwarzane będą w celu wydawania orzeczeń o zdarzeniu medycznym albo jego braku, na podstawie ustawy z dnia 6 listopada 2008 r. o prawach pacjenta i Rzeczniku Praw Pacjenta.</w:t>
      </w:r>
    </w:p>
    <w:p w14:paraId="6FDFD54B" w14:textId="77777777" w:rsidR="002B2D95" w:rsidRPr="00E23A1F" w:rsidRDefault="002B2D95" w:rsidP="00E04F92">
      <w:pPr>
        <w:numPr>
          <w:ilvl w:val="0"/>
          <w:numId w:val="3"/>
        </w:numPr>
        <w:spacing w:before="12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E23A1F">
        <w:rPr>
          <w:rFonts w:ascii="Arial" w:eastAsia="Calibri" w:hAnsi="Arial" w:cs="Arial"/>
          <w:sz w:val="24"/>
          <w:szCs w:val="24"/>
        </w:rPr>
        <w:t>W związku z przetwarzaniem danych w celu wskazanym powyżej, Pani/Pana dane osobowe mogą być udostępniane innym odbiorcom lub kategoriom odbiorców danych osobo</w:t>
      </w:r>
      <w:bookmarkStart w:id="0" w:name="_GoBack"/>
      <w:bookmarkEnd w:id="0"/>
      <w:r w:rsidRPr="00E23A1F">
        <w:rPr>
          <w:rFonts w:ascii="Arial" w:eastAsia="Calibri" w:hAnsi="Arial" w:cs="Arial"/>
          <w:sz w:val="24"/>
          <w:szCs w:val="24"/>
        </w:rPr>
        <w:t>wych, którymi mogą być:</w:t>
      </w:r>
    </w:p>
    <w:p w14:paraId="79069B73" w14:textId="77777777" w:rsidR="002B2D95" w:rsidRPr="00E23A1F" w:rsidRDefault="002B2D95" w:rsidP="00E04F92">
      <w:pPr>
        <w:numPr>
          <w:ilvl w:val="0"/>
          <w:numId w:val="9"/>
        </w:numPr>
        <w:spacing w:before="120" w:line="360" w:lineRule="auto"/>
        <w:ind w:left="567" w:hanging="283"/>
        <w:contextualSpacing/>
        <w:rPr>
          <w:rFonts w:ascii="Arial" w:eastAsia="Calibri" w:hAnsi="Arial" w:cs="Arial"/>
          <w:sz w:val="24"/>
          <w:szCs w:val="24"/>
        </w:rPr>
      </w:pPr>
      <w:r w:rsidRPr="00E23A1F">
        <w:rPr>
          <w:rFonts w:ascii="Arial" w:eastAsia="Calibri" w:hAnsi="Arial" w:cs="Arial"/>
          <w:sz w:val="24"/>
          <w:szCs w:val="24"/>
        </w:rPr>
        <w:t>podmioty upoważnione do odbioru Pani/Pana danych osobowych na podstawie odpowiednich przepisów prawa;</w:t>
      </w:r>
    </w:p>
    <w:p w14:paraId="0D8678B3" w14:textId="77777777" w:rsidR="002B2D95" w:rsidRPr="00E23A1F" w:rsidRDefault="002B2D95" w:rsidP="00E04F92">
      <w:pPr>
        <w:numPr>
          <w:ilvl w:val="0"/>
          <w:numId w:val="9"/>
        </w:numPr>
        <w:spacing w:before="120" w:line="360" w:lineRule="auto"/>
        <w:ind w:left="567" w:hanging="283"/>
        <w:contextualSpacing/>
        <w:rPr>
          <w:rFonts w:ascii="Arial" w:eastAsia="Calibri" w:hAnsi="Arial" w:cs="Arial"/>
          <w:sz w:val="24"/>
          <w:szCs w:val="24"/>
        </w:rPr>
      </w:pPr>
      <w:r w:rsidRPr="00E23A1F">
        <w:rPr>
          <w:rFonts w:ascii="Arial" w:eastAsia="Calibri" w:hAnsi="Arial" w:cs="Arial"/>
          <w:sz w:val="24"/>
          <w:szCs w:val="24"/>
        </w:rPr>
        <w:t>podmioty, które przetwarzają Pani/Pana dane osobowe w imieniu Administratora na podstawie zawartej umowy powierzenia przetwarzania danych osobowych (tzw. podmioty przetwarzające).</w:t>
      </w:r>
    </w:p>
    <w:p w14:paraId="7AD1307C" w14:textId="77777777" w:rsidR="002B2D95" w:rsidRPr="00E23A1F" w:rsidRDefault="002B2D95" w:rsidP="00E04F92">
      <w:pPr>
        <w:numPr>
          <w:ilvl w:val="0"/>
          <w:numId w:val="3"/>
        </w:numPr>
        <w:spacing w:before="12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E23A1F">
        <w:rPr>
          <w:rFonts w:ascii="Arial" w:eastAsia="Calibri" w:hAnsi="Arial" w:cs="Arial"/>
          <w:sz w:val="24"/>
          <w:szCs w:val="24"/>
        </w:rPr>
        <w:t>Pani/Pana dane osobowe nie będą przekazywane do państw trzecich lub organizacji międzynarodowej.</w:t>
      </w:r>
    </w:p>
    <w:p w14:paraId="463DED7F" w14:textId="77777777" w:rsidR="002B2D95" w:rsidRPr="00E23A1F" w:rsidRDefault="002B2D95" w:rsidP="00E04F92">
      <w:pPr>
        <w:numPr>
          <w:ilvl w:val="0"/>
          <w:numId w:val="3"/>
        </w:numPr>
        <w:spacing w:before="12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E23A1F">
        <w:rPr>
          <w:rFonts w:ascii="Arial" w:eastAsia="Calibri" w:hAnsi="Arial" w:cs="Arial"/>
          <w:sz w:val="24"/>
          <w:szCs w:val="24"/>
        </w:rPr>
        <w:t>Pani/Pana dane osobowe będą przechowywane przez okres niezbędny do realizacji wskazanego powyżej celu przetwarzania, w tym również obowiązku archiwizacyjnego wynikającego z przepisów prawa. Pani/Pana dane będą przechowywane przez okres 10 lat od daty zakończenia postępowania.</w:t>
      </w:r>
    </w:p>
    <w:p w14:paraId="50CD0311" w14:textId="77777777" w:rsidR="002B2D95" w:rsidRPr="00E23A1F" w:rsidRDefault="002B2D95" w:rsidP="00E04F92">
      <w:pPr>
        <w:numPr>
          <w:ilvl w:val="0"/>
          <w:numId w:val="3"/>
        </w:numPr>
        <w:spacing w:before="12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E23A1F">
        <w:rPr>
          <w:rFonts w:ascii="Arial" w:eastAsia="Calibri" w:hAnsi="Arial" w:cs="Arial"/>
          <w:sz w:val="24"/>
          <w:szCs w:val="24"/>
        </w:rPr>
        <w:t>Przysługuje Pani/Panu prawo dostępu do treści swoich danych, ich sprostowania i ograniczenia przetwarzania danych.</w:t>
      </w:r>
    </w:p>
    <w:p w14:paraId="63FB8C86" w14:textId="77777777" w:rsidR="002B2D95" w:rsidRPr="00E23A1F" w:rsidRDefault="002B2D95" w:rsidP="00E04F92">
      <w:pPr>
        <w:numPr>
          <w:ilvl w:val="0"/>
          <w:numId w:val="3"/>
        </w:numPr>
        <w:spacing w:before="12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E23A1F">
        <w:rPr>
          <w:rFonts w:ascii="Arial" w:eastAsia="Calibri" w:hAnsi="Arial" w:cs="Arial"/>
          <w:sz w:val="24"/>
          <w:szCs w:val="24"/>
        </w:rPr>
        <w:lastRenderedPageBreak/>
        <w:t xml:space="preserve">W przypadku nieprawidłowości przy przetwarzaniu Pani/Pana danych osobowych, przysługuje Pani/Panu prawo do wniesienia skargi do Prezesa Urzędu Ochrony Danych Osobowych. </w:t>
      </w:r>
    </w:p>
    <w:p w14:paraId="444AD95B" w14:textId="77777777" w:rsidR="002B2D95" w:rsidRPr="00E23A1F" w:rsidRDefault="002B2D95" w:rsidP="00E04F92">
      <w:pPr>
        <w:tabs>
          <w:tab w:val="left" w:pos="284"/>
        </w:tabs>
        <w:spacing w:before="12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E23A1F">
        <w:rPr>
          <w:rFonts w:ascii="Arial" w:eastAsia="Calibri" w:hAnsi="Arial" w:cs="Arial"/>
          <w:sz w:val="24"/>
          <w:szCs w:val="24"/>
        </w:rPr>
        <w:t>7.</w:t>
      </w:r>
      <w:r w:rsidRPr="00E23A1F">
        <w:rPr>
          <w:rFonts w:ascii="Arial" w:eastAsia="Calibri" w:hAnsi="Arial" w:cs="Arial"/>
          <w:sz w:val="24"/>
          <w:szCs w:val="24"/>
        </w:rPr>
        <w:tab/>
        <w:t>Podanie przez Panią/Pana danych osobowych jest wymogiem ustawowym wynikającym z przepisów ustawy i jest niezbędne do jej rozpatrzenia przez Wojewódzką Komisję do Spraw Orzekania o Zdarzeniach Medycznych w Opolu.</w:t>
      </w:r>
    </w:p>
    <w:p w14:paraId="06814863" w14:textId="77777777" w:rsidR="002B2D95" w:rsidRPr="00E23A1F" w:rsidRDefault="002B2D95" w:rsidP="00E04F92">
      <w:pPr>
        <w:tabs>
          <w:tab w:val="left" w:pos="284"/>
        </w:tabs>
        <w:spacing w:before="12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E23A1F">
        <w:rPr>
          <w:rFonts w:ascii="Arial" w:eastAsia="Calibri" w:hAnsi="Arial" w:cs="Arial"/>
          <w:sz w:val="24"/>
          <w:szCs w:val="24"/>
        </w:rPr>
        <w:t>8.</w:t>
      </w:r>
      <w:r w:rsidRPr="00E23A1F">
        <w:rPr>
          <w:rFonts w:ascii="Arial" w:eastAsia="Calibri" w:hAnsi="Arial" w:cs="Arial"/>
          <w:sz w:val="24"/>
          <w:szCs w:val="24"/>
        </w:rPr>
        <w:tab/>
        <w:t>Pani/Pana dane nie będą poddawane zautomatyzowanemu podejmowaniu decyzji, w tym również profilowaniu.</w:t>
      </w:r>
    </w:p>
    <w:p w14:paraId="53349EE1" w14:textId="77777777" w:rsidR="003B6959" w:rsidRPr="003B6959" w:rsidRDefault="003B6959" w:rsidP="003B6959">
      <w:pPr>
        <w:rPr>
          <w:rFonts w:ascii="Arial" w:hAnsi="Arial" w:cs="Arial"/>
        </w:rPr>
      </w:pPr>
    </w:p>
    <w:p w14:paraId="6A6EBB7D" w14:textId="4427597E" w:rsidR="003B6959" w:rsidRDefault="003B6959" w:rsidP="003B6959">
      <w:pPr>
        <w:tabs>
          <w:tab w:val="left" w:pos="25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2860D4" w14:textId="77777777" w:rsidR="003B6959" w:rsidRDefault="003B6959" w:rsidP="003B6959">
      <w:pPr>
        <w:tabs>
          <w:tab w:val="left" w:pos="2570"/>
        </w:tabs>
        <w:spacing w:after="0" w:line="240" w:lineRule="auto"/>
        <w:rPr>
          <w:rFonts w:ascii="Arial" w:hAnsi="Arial" w:cs="Arial"/>
        </w:rPr>
      </w:pPr>
    </w:p>
    <w:p w14:paraId="1C174589" w14:textId="77777777" w:rsidR="003B6959" w:rsidRDefault="003B6959" w:rsidP="003B6959">
      <w:pPr>
        <w:tabs>
          <w:tab w:val="left" w:pos="2570"/>
        </w:tabs>
        <w:spacing w:after="0" w:line="240" w:lineRule="auto"/>
        <w:rPr>
          <w:rFonts w:ascii="Arial" w:hAnsi="Arial" w:cs="Arial"/>
        </w:rPr>
      </w:pPr>
    </w:p>
    <w:p w14:paraId="412839A1" w14:textId="11A57E5A" w:rsidR="00630ECD" w:rsidRPr="003B6959" w:rsidRDefault="00630ECD" w:rsidP="003B6959">
      <w:pPr>
        <w:rPr>
          <w:rFonts w:ascii="Arial" w:hAnsi="Arial" w:cs="Arial"/>
        </w:rPr>
      </w:pPr>
    </w:p>
    <w:sectPr w:rsidR="00630ECD" w:rsidRPr="003B6959" w:rsidSect="0037640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79400" w14:textId="77777777" w:rsidR="00B5281E" w:rsidRDefault="00B5281E" w:rsidP="00551B28">
      <w:pPr>
        <w:spacing w:after="0" w:line="240" w:lineRule="auto"/>
      </w:pPr>
      <w:r>
        <w:separator/>
      </w:r>
    </w:p>
  </w:endnote>
  <w:endnote w:type="continuationSeparator" w:id="0">
    <w:p w14:paraId="585B84CF" w14:textId="77777777" w:rsidR="00B5281E" w:rsidRDefault="00B5281E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906B4" w14:textId="77777777" w:rsidR="00B5281E" w:rsidRDefault="00B5281E" w:rsidP="00551B28">
      <w:pPr>
        <w:spacing w:after="0" w:line="240" w:lineRule="auto"/>
      </w:pPr>
      <w:r>
        <w:separator/>
      </w:r>
    </w:p>
  </w:footnote>
  <w:footnote w:type="continuationSeparator" w:id="0">
    <w:p w14:paraId="14163299" w14:textId="77777777" w:rsidR="00B5281E" w:rsidRDefault="00B5281E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41E6F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50E6A"/>
    <w:multiLevelType w:val="multilevel"/>
    <w:tmpl w:val="3856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75AB4"/>
    <w:multiLevelType w:val="hybridMultilevel"/>
    <w:tmpl w:val="099E3E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CF6DE2"/>
    <w:multiLevelType w:val="hybridMultilevel"/>
    <w:tmpl w:val="787A63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07967D5"/>
    <w:multiLevelType w:val="hybridMultilevel"/>
    <w:tmpl w:val="2DEE6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2F16AA"/>
    <w:multiLevelType w:val="multilevel"/>
    <w:tmpl w:val="5812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E5182E"/>
    <w:multiLevelType w:val="hybridMultilevel"/>
    <w:tmpl w:val="85F0A94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31B53F9"/>
    <w:multiLevelType w:val="hybridMultilevel"/>
    <w:tmpl w:val="DB480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D4FF0"/>
    <w:multiLevelType w:val="hybridMultilevel"/>
    <w:tmpl w:val="BF187B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E0B37E3"/>
    <w:multiLevelType w:val="hybridMultilevel"/>
    <w:tmpl w:val="6762A5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36A1"/>
    <w:rsid w:val="00013ACE"/>
    <w:rsid w:val="00025462"/>
    <w:rsid w:val="00025AD6"/>
    <w:rsid w:val="00032138"/>
    <w:rsid w:val="00042A6A"/>
    <w:rsid w:val="00072586"/>
    <w:rsid w:val="00084E29"/>
    <w:rsid w:val="000B52E3"/>
    <w:rsid w:val="000C3FE4"/>
    <w:rsid w:val="0012207E"/>
    <w:rsid w:val="00125455"/>
    <w:rsid w:val="0012792E"/>
    <w:rsid w:val="0015423E"/>
    <w:rsid w:val="00160BE8"/>
    <w:rsid w:val="00174D98"/>
    <w:rsid w:val="0019265E"/>
    <w:rsid w:val="001E1CA6"/>
    <w:rsid w:val="001E2B21"/>
    <w:rsid w:val="002718FA"/>
    <w:rsid w:val="0028111C"/>
    <w:rsid w:val="00294B70"/>
    <w:rsid w:val="002A3270"/>
    <w:rsid w:val="002B2D95"/>
    <w:rsid w:val="002B703B"/>
    <w:rsid w:val="002E54B4"/>
    <w:rsid w:val="00376406"/>
    <w:rsid w:val="003B6959"/>
    <w:rsid w:val="003C148D"/>
    <w:rsid w:val="004033E6"/>
    <w:rsid w:val="00413098"/>
    <w:rsid w:val="00445810"/>
    <w:rsid w:val="0045001B"/>
    <w:rsid w:val="00470296"/>
    <w:rsid w:val="004714B6"/>
    <w:rsid w:val="004C2753"/>
    <w:rsid w:val="004D360F"/>
    <w:rsid w:val="005101C1"/>
    <w:rsid w:val="005315B9"/>
    <w:rsid w:val="00543B42"/>
    <w:rsid w:val="00551B28"/>
    <w:rsid w:val="00562056"/>
    <w:rsid w:val="00565D7F"/>
    <w:rsid w:val="005E2DE9"/>
    <w:rsid w:val="00604124"/>
    <w:rsid w:val="00630ECD"/>
    <w:rsid w:val="00687042"/>
    <w:rsid w:val="00697529"/>
    <w:rsid w:val="006C5548"/>
    <w:rsid w:val="006F76ED"/>
    <w:rsid w:val="0073223A"/>
    <w:rsid w:val="0073699B"/>
    <w:rsid w:val="00756236"/>
    <w:rsid w:val="007840EA"/>
    <w:rsid w:val="007B3915"/>
    <w:rsid w:val="0083278A"/>
    <w:rsid w:val="00855EB7"/>
    <w:rsid w:val="00860C66"/>
    <w:rsid w:val="00864516"/>
    <w:rsid w:val="00874253"/>
    <w:rsid w:val="008C3683"/>
    <w:rsid w:val="00922CA8"/>
    <w:rsid w:val="009A1A51"/>
    <w:rsid w:val="009A43CF"/>
    <w:rsid w:val="009A5231"/>
    <w:rsid w:val="009A592B"/>
    <w:rsid w:val="009B2B68"/>
    <w:rsid w:val="009C6390"/>
    <w:rsid w:val="009E5B65"/>
    <w:rsid w:val="009F2AD9"/>
    <w:rsid w:val="009F540B"/>
    <w:rsid w:val="00A10469"/>
    <w:rsid w:val="00A14E2A"/>
    <w:rsid w:val="00A33703"/>
    <w:rsid w:val="00A43313"/>
    <w:rsid w:val="00A54FE2"/>
    <w:rsid w:val="00A858BA"/>
    <w:rsid w:val="00AD481D"/>
    <w:rsid w:val="00B01388"/>
    <w:rsid w:val="00B44E2A"/>
    <w:rsid w:val="00B5281E"/>
    <w:rsid w:val="00B71B17"/>
    <w:rsid w:val="00B72149"/>
    <w:rsid w:val="00B76D76"/>
    <w:rsid w:val="00B84A50"/>
    <w:rsid w:val="00B858F9"/>
    <w:rsid w:val="00B94DD2"/>
    <w:rsid w:val="00BB1B6A"/>
    <w:rsid w:val="00BF209F"/>
    <w:rsid w:val="00C1021B"/>
    <w:rsid w:val="00C31F72"/>
    <w:rsid w:val="00C459E8"/>
    <w:rsid w:val="00C55522"/>
    <w:rsid w:val="00C97CD9"/>
    <w:rsid w:val="00CC384C"/>
    <w:rsid w:val="00D323F3"/>
    <w:rsid w:val="00D41B2D"/>
    <w:rsid w:val="00D63CFB"/>
    <w:rsid w:val="00DA08FE"/>
    <w:rsid w:val="00DB1219"/>
    <w:rsid w:val="00DB4A62"/>
    <w:rsid w:val="00DD6132"/>
    <w:rsid w:val="00DE614F"/>
    <w:rsid w:val="00E0439C"/>
    <w:rsid w:val="00E04F92"/>
    <w:rsid w:val="00E12298"/>
    <w:rsid w:val="00E23A1F"/>
    <w:rsid w:val="00E40EE8"/>
    <w:rsid w:val="00E4255B"/>
    <w:rsid w:val="00E42B65"/>
    <w:rsid w:val="00E46CAC"/>
    <w:rsid w:val="00E477D8"/>
    <w:rsid w:val="00E53A4E"/>
    <w:rsid w:val="00E5585E"/>
    <w:rsid w:val="00E67DE4"/>
    <w:rsid w:val="00E860CD"/>
    <w:rsid w:val="00E8664C"/>
    <w:rsid w:val="00E94C50"/>
    <w:rsid w:val="00EA07DE"/>
    <w:rsid w:val="00EA1043"/>
    <w:rsid w:val="00EA74A7"/>
    <w:rsid w:val="00EB2ABF"/>
    <w:rsid w:val="00EC0360"/>
    <w:rsid w:val="00ED3068"/>
    <w:rsid w:val="00EE7797"/>
    <w:rsid w:val="00F046EB"/>
    <w:rsid w:val="00F14740"/>
    <w:rsid w:val="00F22B85"/>
    <w:rsid w:val="00F60D9A"/>
    <w:rsid w:val="00F760FA"/>
    <w:rsid w:val="00F92ECD"/>
    <w:rsid w:val="00FA12B8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C66"/>
  </w:style>
  <w:style w:type="paragraph" w:styleId="Stopka">
    <w:name w:val="footer"/>
    <w:basedOn w:val="Normalny"/>
    <w:link w:val="StopkaZnak"/>
    <w:uiPriority w:val="99"/>
    <w:unhideWhenUsed/>
    <w:rsid w:val="0086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C66"/>
  </w:style>
  <w:style w:type="paragraph" w:styleId="Stopka">
    <w:name w:val="footer"/>
    <w:basedOn w:val="Normalny"/>
    <w:link w:val="StopkaZnak"/>
    <w:uiPriority w:val="99"/>
    <w:unhideWhenUsed/>
    <w:rsid w:val="0086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darzeniamedyczne@opol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DAB09-ECDE-4975-9182-3BE7A6AC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Marzena Janiszewska</cp:lastModifiedBy>
  <cp:revision>6</cp:revision>
  <cp:lastPrinted>2019-10-18T09:20:00Z</cp:lastPrinted>
  <dcterms:created xsi:type="dcterms:W3CDTF">2019-10-21T07:35:00Z</dcterms:created>
  <dcterms:modified xsi:type="dcterms:W3CDTF">2020-09-22T09:18:00Z</dcterms:modified>
</cp:coreProperties>
</file>