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6379" w14:textId="7247615C" w:rsidR="00FA6C96" w:rsidRPr="007B3F98" w:rsidRDefault="00FA6C96" w:rsidP="009F0F1B">
      <w:pPr>
        <w:pStyle w:val="Nagwek1"/>
        <w:rPr>
          <w:rStyle w:val="Pogrubienie"/>
          <w:rFonts w:asciiTheme="minorHAnsi" w:hAnsiTheme="minorHAnsi" w:cstheme="minorHAnsi"/>
        </w:rPr>
      </w:pPr>
      <w:r w:rsidRPr="007B3F98">
        <w:rPr>
          <w:rStyle w:val="Pogrubienie"/>
          <w:rFonts w:asciiTheme="minorHAnsi" w:hAnsiTheme="minorHAnsi" w:cstheme="minorHAnsi"/>
        </w:rPr>
        <w:t>ISTOTNE POSTANOWIENIA UMOWY</w:t>
      </w:r>
      <w:r w:rsidR="00CE2472" w:rsidRPr="007B3F98">
        <w:rPr>
          <w:rStyle w:val="Pogrubienie"/>
          <w:rFonts w:asciiTheme="minorHAnsi" w:hAnsiTheme="minorHAnsi" w:cstheme="minorHAnsi"/>
        </w:rPr>
        <w:t xml:space="preserve"> </w:t>
      </w:r>
    </w:p>
    <w:p w14:paraId="75C70F31" w14:textId="77777777" w:rsidR="000952A3" w:rsidRPr="007B3F98" w:rsidRDefault="000952A3" w:rsidP="00183D7B">
      <w:pPr>
        <w:spacing w:line="360" w:lineRule="auto"/>
        <w:jc w:val="center"/>
        <w:rPr>
          <w:rStyle w:val="Pogrubienie"/>
          <w:rFonts w:asciiTheme="minorHAnsi" w:hAnsiTheme="minorHAnsi" w:cstheme="minorHAnsi"/>
        </w:rPr>
      </w:pPr>
    </w:p>
    <w:p w14:paraId="709EBCC4" w14:textId="77777777" w:rsidR="00FA6C96" w:rsidRPr="007B3F98" w:rsidRDefault="00FA6C96" w:rsidP="008F55B5">
      <w:pPr>
        <w:pStyle w:val="Nagwek2"/>
        <w:rPr>
          <w:rStyle w:val="Pogrubienie"/>
          <w:rFonts w:asciiTheme="minorHAnsi" w:hAnsiTheme="minorHAnsi" w:cstheme="minorHAnsi"/>
          <w:b/>
          <w:bCs w:val="0"/>
        </w:rPr>
      </w:pPr>
      <w:r w:rsidRPr="007B3F98">
        <w:rPr>
          <w:rStyle w:val="Pogrubienie"/>
          <w:rFonts w:asciiTheme="minorHAnsi" w:hAnsiTheme="minorHAnsi" w:cstheme="minorHAnsi"/>
          <w:b/>
          <w:bCs w:val="0"/>
        </w:rPr>
        <w:t>§ 1</w:t>
      </w:r>
    </w:p>
    <w:p w14:paraId="14BC8FAF" w14:textId="77777777" w:rsidR="00FA6C96" w:rsidRPr="007B3F98" w:rsidRDefault="00FA6C96" w:rsidP="008F55B5">
      <w:pPr>
        <w:pStyle w:val="Nagwek2"/>
        <w:rPr>
          <w:rStyle w:val="Pogrubienie"/>
          <w:rFonts w:asciiTheme="minorHAnsi" w:hAnsiTheme="minorHAnsi" w:cstheme="minorHAnsi"/>
          <w:b/>
          <w:bCs w:val="0"/>
        </w:rPr>
      </w:pPr>
      <w:r w:rsidRPr="007B3F98">
        <w:rPr>
          <w:rStyle w:val="Pogrubienie"/>
          <w:rFonts w:asciiTheme="minorHAnsi" w:hAnsiTheme="minorHAnsi" w:cstheme="minorHAnsi"/>
          <w:b/>
          <w:bCs w:val="0"/>
        </w:rPr>
        <w:t>PRZEDMIOT</w:t>
      </w:r>
      <w:r w:rsidR="006B177F" w:rsidRPr="007B3F98">
        <w:rPr>
          <w:rStyle w:val="Pogrubienie"/>
          <w:rFonts w:asciiTheme="minorHAnsi" w:hAnsiTheme="minorHAnsi" w:cstheme="minorHAnsi"/>
          <w:b/>
          <w:bCs w:val="0"/>
        </w:rPr>
        <w:t xml:space="preserve"> </w:t>
      </w:r>
      <w:r w:rsidRPr="007B3F98">
        <w:rPr>
          <w:rStyle w:val="Pogrubienie"/>
          <w:rFonts w:asciiTheme="minorHAnsi" w:hAnsiTheme="minorHAnsi" w:cstheme="minorHAnsi"/>
          <w:b/>
          <w:bCs w:val="0"/>
        </w:rPr>
        <w:t xml:space="preserve"> UMOWY</w:t>
      </w:r>
    </w:p>
    <w:p w14:paraId="78C95DB1" w14:textId="4A284746" w:rsidR="008B6A05" w:rsidRPr="007B3F98" w:rsidRDefault="008B6A05" w:rsidP="009F0F1B">
      <w:pPr>
        <w:pStyle w:val="Akapitzlist"/>
        <w:numPr>
          <w:ilvl w:val="0"/>
          <w:numId w:val="12"/>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 xml:space="preserve">Przedmiotem zamówienia jest </w:t>
      </w:r>
      <w:r w:rsidR="008E6D0E" w:rsidRPr="007B3F98">
        <w:rPr>
          <w:rFonts w:asciiTheme="minorHAnsi" w:hAnsiTheme="minorHAnsi" w:cstheme="minorHAnsi"/>
          <w:sz w:val="28"/>
          <w:szCs w:val="28"/>
        </w:rPr>
        <w:t xml:space="preserve">wykonanie usługi </w:t>
      </w:r>
      <w:r w:rsidR="00EA0E1E" w:rsidRPr="007B3F98">
        <w:rPr>
          <w:rFonts w:asciiTheme="minorHAnsi" w:hAnsiTheme="minorHAnsi" w:cstheme="minorHAnsi"/>
          <w:sz w:val="28"/>
          <w:szCs w:val="28"/>
        </w:rPr>
        <w:t>przewozu</w:t>
      </w:r>
      <w:r w:rsidR="008E6D0E" w:rsidRPr="007B3F98">
        <w:rPr>
          <w:rFonts w:asciiTheme="minorHAnsi" w:hAnsiTheme="minorHAnsi" w:cstheme="minorHAnsi"/>
          <w:sz w:val="28"/>
          <w:szCs w:val="28"/>
        </w:rPr>
        <w:t xml:space="preserve"> dokumentów Zamawiającego</w:t>
      </w:r>
      <w:r w:rsidRPr="007B3F98">
        <w:rPr>
          <w:rFonts w:asciiTheme="minorHAnsi" w:hAnsiTheme="minorHAnsi" w:cstheme="minorHAnsi"/>
          <w:sz w:val="28"/>
          <w:szCs w:val="28"/>
        </w:rPr>
        <w:t xml:space="preserve"> </w:t>
      </w:r>
      <w:r w:rsidR="008E6D0E" w:rsidRPr="007B3F98">
        <w:rPr>
          <w:rFonts w:asciiTheme="minorHAnsi" w:hAnsiTheme="minorHAnsi" w:cstheme="minorHAnsi"/>
          <w:sz w:val="28"/>
          <w:szCs w:val="28"/>
        </w:rPr>
        <w:t xml:space="preserve">(opróżnienie regałów, </w:t>
      </w:r>
      <w:r w:rsidR="00322A6D" w:rsidRPr="007B3F98">
        <w:rPr>
          <w:rFonts w:asciiTheme="minorHAnsi" w:hAnsiTheme="minorHAnsi" w:cstheme="minorHAnsi"/>
          <w:sz w:val="28"/>
          <w:szCs w:val="28"/>
        </w:rPr>
        <w:t>załadunek, transport</w:t>
      </w:r>
      <w:r w:rsidR="008E6D0E" w:rsidRPr="007B3F98">
        <w:rPr>
          <w:rFonts w:asciiTheme="minorHAnsi" w:hAnsiTheme="minorHAnsi" w:cstheme="minorHAnsi"/>
          <w:sz w:val="28"/>
          <w:szCs w:val="28"/>
        </w:rPr>
        <w:t xml:space="preserve"> i rozładun</w:t>
      </w:r>
      <w:r w:rsidR="00322A6D" w:rsidRPr="007B3F98">
        <w:rPr>
          <w:rFonts w:asciiTheme="minorHAnsi" w:hAnsiTheme="minorHAnsi" w:cstheme="minorHAnsi"/>
          <w:sz w:val="28"/>
          <w:szCs w:val="28"/>
        </w:rPr>
        <w:t>ek</w:t>
      </w:r>
      <w:r w:rsidR="008E6D0E" w:rsidRPr="007B3F98">
        <w:rPr>
          <w:rFonts w:asciiTheme="minorHAnsi" w:hAnsiTheme="minorHAnsi" w:cstheme="minorHAnsi"/>
          <w:sz w:val="28"/>
          <w:szCs w:val="28"/>
        </w:rPr>
        <w:t>),</w:t>
      </w:r>
      <w:r w:rsidRPr="007B3F98">
        <w:rPr>
          <w:rFonts w:asciiTheme="minorHAnsi" w:hAnsiTheme="minorHAnsi" w:cstheme="minorHAnsi"/>
          <w:sz w:val="28"/>
          <w:szCs w:val="28"/>
        </w:rPr>
        <w:t xml:space="preserve"> </w:t>
      </w:r>
      <w:r w:rsidR="000A3481" w:rsidRPr="007B3F98">
        <w:rPr>
          <w:rFonts w:asciiTheme="minorHAnsi" w:hAnsiTheme="minorHAnsi" w:cstheme="minorHAnsi"/>
          <w:sz w:val="28"/>
          <w:szCs w:val="28"/>
        </w:rPr>
        <w:t xml:space="preserve">pomiędzy siedzibą Zamawiającego </w:t>
      </w:r>
      <w:r w:rsidRPr="007B3F98">
        <w:rPr>
          <w:rFonts w:asciiTheme="minorHAnsi" w:hAnsiTheme="minorHAnsi" w:cstheme="minorHAnsi"/>
          <w:sz w:val="28"/>
          <w:szCs w:val="28"/>
        </w:rPr>
        <w:t xml:space="preserve">mieszczącej się przy </w:t>
      </w:r>
      <w:r w:rsidR="00D724AD" w:rsidRPr="007B3F98">
        <w:rPr>
          <w:rFonts w:asciiTheme="minorHAnsi" w:hAnsiTheme="minorHAnsi" w:cstheme="minorHAnsi"/>
          <w:noProof/>
          <w:sz w:val="28"/>
          <w:szCs w:val="28"/>
        </w:rPr>
        <w:t>ul. Konstruktorska 3A, 02-67</w:t>
      </w:r>
      <w:r w:rsidR="00C83194" w:rsidRPr="007B3F98">
        <w:rPr>
          <w:rFonts w:asciiTheme="minorHAnsi" w:hAnsiTheme="minorHAnsi" w:cstheme="minorHAnsi"/>
          <w:noProof/>
          <w:sz w:val="28"/>
          <w:szCs w:val="28"/>
        </w:rPr>
        <w:t>3</w:t>
      </w:r>
      <w:r w:rsidR="00D724AD" w:rsidRPr="007B3F98">
        <w:rPr>
          <w:rFonts w:asciiTheme="minorHAnsi" w:hAnsiTheme="minorHAnsi" w:cstheme="minorHAnsi"/>
          <w:noProof/>
          <w:sz w:val="28"/>
          <w:szCs w:val="28"/>
        </w:rPr>
        <w:t xml:space="preserve"> Warszawa,</w:t>
      </w:r>
      <w:r w:rsidR="000A3481" w:rsidRPr="007B3F98">
        <w:rPr>
          <w:rFonts w:asciiTheme="minorHAnsi" w:hAnsiTheme="minorHAnsi" w:cstheme="minorHAnsi"/>
          <w:noProof/>
          <w:sz w:val="28"/>
          <w:szCs w:val="28"/>
        </w:rPr>
        <w:t xml:space="preserve"> do lokalizacji ul. Gromadzka 5, 05-806 Sokołów,</w:t>
      </w:r>
      <w:r w:rsidR="008E6D0E" w:rsidRPr="007B3F98">
        <w:rPr>
          <w:rFonts w:asciiTheme="minorHAnsi" w:hAnsiTheme="minorHAnsi" w:cstheme="minorHAnsi"/>
          <w:sz w:val="28"/>
          <w:szCs w:val="28"/>
        </w:rPr>
        <w:t xml:space="preserve"> zwanej w dalszej części umowy „usługą transportową”, szczegółowo opisanej w OPZ stanowiącym Załącznik nr 1 do niniejszej umowy</w:t>
      </w:r>
      <w:r w:rsidRPr="007B3F98">
        <w:rPr>
          <w:rFonts w:asciiTheme="minorHAnsi" w:hAnsiTheme="minorHAnsi" w:cstheme="minorHAnsi"/>
          <w:sz w:val="28"/>
          <w:szCs w:val="28"/>
        </w:rPr>
        <w:t xml:space="preserve">. </w:t>
      </w:r>
    </w:p>
    <w:p w14:paraId="7158BDDA" w14:textId="4E243CD6" w:rsidR="00FA6C96" w:rsidRPr="007B3F98" w:rsidRDefault="00FA6C96" w:rsidP="00183D7B">
      <w:pPr>
        <w:pStyle w:val="Akapitzlist"/>
        <w:numPr>
          <w:ilvl w:val="0"/>
          <w:numId w:val="12"/>
        </w:numPr>
        <w:suppressAutoHyphens/>
        <w:spacing w:line="360" w:lineRule="auto"/>
        <w:jc w:val="both"/>
        <w:rPr>
          <w:rFonts w:asciiTheme="minorHAnsi" w:hAnsiTheme="minorHAnsi" w:cstheme="minorHAnsi"/>
          <w:sz w:val="28"/>
          <w:szCs w:val="28"/>
        </w:rPr>
      </w:pPr>
      <w:r w:rsidRPr="007B3F98">
        <w:rPr>
          <w:rFonts w:asciiTheme="minorHAnsi" w:eastAsia="Calibri" w:hAnsiTheme="minorHAnsi" w:cstheme="minorHAnsi"/>
          <w:sz w:val="28"/>
          <w:szCs w:val="28"/>
        </w:rPr>
        <w:t>Wykonawca zobowiązuje się do wykonania niniejszej Umowy z najwyższą starannością, przy uwzględnieniu profesjonalnego charakteru prowadzonej działalności.</w:t>
      </w:r>
    </w:p>
    <w:p w14:paraId="696E0837" w14:textId="103C66A9" w:rsidR="00FA6C96" w:rsidRPr="007B3F98" w:rsidRDefault="00FA6C96" w:rsidP="008F55B5">
      <w:pPr>
        <w:pStyle w:val="Nagwek2"/>
        <w:rPr>
          <w:rStyle w:val="Pogrubienie"/>
          <w:rFonts w:asciiTheme="minorHAnsi" w:hAnsiTheme="minorHAnsi" w:cstheme="minorHAnsi"/>
          <w:b/>
          <w:bCs w:val="0"/>
        </w:rPr>
      </w:pPr>
      <w:r w:rsidRPr="007B3F98">
        <w:rPr>
          <w:rStyle w:val="Pogrubienie"/>
          <w:rFonts w:asciiTheme="minorHAnsi" w:hAnsiTheme="minorHAnsi" w:cstheme="minorHAnsi"/>
          <w:b/>
          <w:bCs w:val="0"/>
        </w:rPr>
        <w:t>§ 2</w:t>
      </w:r>
    </w:p>
    <w:p w14:paraId="3D3E18EC" w14:textId="77777777" w:rsidR="00FA6C96" w:rsidRPr="007B3F98" w:rsidRDefault="00FA6C96" w:rsidP="008F55B5">
      <w:pPr>
        <w:pStyle w:val="Nagwek2"/>
        <w:rPr>
          <w:rStyle w:val="Pogrubienie"/>
          <w:rFonts w:asciiTheme="minorHAnsi" w:hAnsiTheme="minorHAnsi" w:cstheme="minorHAnsi"/>
          <w:b/>
          <w:bCs w:val="0"/>
        </w:rPr>
      </w:pPr>
      <w:r w:rsidRPr="007B3F98">
        <w:rPr>
          <w:rStyle w:val="Pogrubienie"/>
          <w:rFonts w:asciiTheme="minorHAnsi" w:hAnsiTheme="minorHAnsi" w:cstheme="minorHAnsi"/>
          <w:b/>
          <w:bCs w:val="0"/>
        </w:rPr>
        <w:t xml:space="preserve">ZASADY </w:t>
      </w:r>
      <w:r w:rsidR="006B177F" w:rsidRPr="007B3F98">
        <w:rPr>
          <w:rStyle w:val="Pogrubienie"/>
          <w:rFonts w:asciiTheme="minorHAnsi" w:hAnsiTheme="minorHAnsi" w:cstheme="minorHAnsi"/>
          <w:b/>
          <w:bCs w:val="0"/>
        </w:rPr>
        <w:t xml:space="preserve"> </w:t>
      </w:r>
      <w:r w:rsidRPr="007B3F98">
        <w:rPr>
          <w:rStyle w:val="Pogrubienie"/>
          <w:rFonts w:asciiTheme="minorHAnsi" w:hAnsiTheme="minorHAnsi" w:cstheme="minorHAnsi"/>
          <w:b/>
          <w:bCs w:val="0"/>
        </w:rPr>
        <w:t xml:space="preserve">REALIZACJI </w:t>
      </w:r>
      <w:r w:rsidR="006B177F" w:rsidRPr="007B3F98">
        <w:rPr>
          <w:rStyle w:val="Pogrubienie"/>
          <w:rFonts w:asciiTheme="minorHAnsi" w:hAnsiTheme="minorHAnsi" w:cstheme="minorHAnsi"/>
          <w:b/>
          <w:bCs w:val="0"/>
        </w:rPr>
        <w:t xml:space="preserve"> </w:t>
      </w:r>
      <w:r w:rsidRPr="007B3F98">
        <w:rPr>
          <w:rStyle w:val="Pogrubienie"/>
          <w:rFonts w:asciiTheme="minorHAnsi" w:hAnsiTheme="minorHAnsi" w:cstheme="minorHAnsi"/>
          <w:b/>
          <w:bCs w:val="0"/>
        </w:rPr>
        <w:t>UMOWY</w:t>
      </w:r>
      <w:r w:rsidR="006B177F" w:rsidRPr="007B3F98">
        <w:rPr>
          <w:rStyle w:val="Pogrubienie"/>
          <w:rFonts w:asciiTheme="minorHAnsi" w:hAnsiTheme="minorHAnsi" w:cstheme="minorHAnsi"/>
          <w:b/>
          <w:bCs w:val="0"/>
        </w:rPr>
        <w:t xml:space="preserve"> </w:t>
      </w:r>
      <w:r w:rsidRPr="007B3F98">
        <w:rPr>
          <w:rStyle w:val="Pogrubienie"/>
          <w:rFonts w:asciiTheme="minorHAnsi" w:hAnsiTheme="minorHAnsi" w:cstheme="minorHAnsi"/>
          <w:b/>
          <w:bCs w:val="0"/>
        </w:rPr>
        <w:t xml:space="preserve"> I </w:t>
      </w:r>
      <w:r w:rsidR="006B177F" w:rsidRPr="007B3F98">
        <w:rPr>
          <w:rStyle w:val="Pogrubienie"/>
          <w:rFonts w:asciiTheme="minorHAnsi" w:hAnsiTheme="minorHAnsi" w:cstheme="minorHAnsi"/>
          <w:b/>
          <w:bCs w:val="0"/>
        </w:rPr>
        <w:t xml:space="preserve"> </w:t>
      </w:r>
      <w:r w:rsidRPr="007B3F98">
        <w:rPr>
          <w:rStyle w:val="Pogrubienie"/>
          <w:rFonts w:asciiTheme="minorHAnsi" w:hAnsiTheme="minorHAnsi" w:cstheme="minorHAnsi"/>
          <w:b/>
          <w:bCs w:val="0"/>
        </w:rPr>
        <w:t>OBOWIĄZKI</w:t>
      </w:r>
      <w:r w:rsidR="006B177F" w:rsidRPr="007B3F98">
        <w:rPr>
          <w:rStyle w:val="Pogrubienie"/>
          <w:rFonts w:asciiTheme="minorHAnsi" w:hAnsiTheme="minorHAnsi" w:cstheme="minorHAnsi"/>
          <w:b/>
          <w:bCs w:val="0"/>
        </w:rPr>
        <w:t xml:space="preserve"> </w:t>
      </w:r>
      <w:r w:rsidRPr="007B3F98">
        <w:rPr>
          <w:rStyle w:val="Pogrubienie"/>
          <w:rFonts w:asciiTheme="minorHAnsi" w:hAnsiTheme="minorHAnsi" w:cstheme="minorHAnsi"/>
          <w:b/>
          <w:bCs w:val="0"/>
        </w:rPr>
        <w:t xml:space="preserve"> WYKONAWCY </w:t>
      </w:r>
    </w:p>
    <w:p w14:paraId="35CB392B" w14:textId="782B2355" w:rsidR="00893A4D" w:rsidRPr="007B3F98" w:rsidRDefault="00893A4D" w:rsidP="009F0F1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 xml:space="preserve">Obsługę transportową przedmiotu umowy Wykonawca zobowiązuje się </w:t>
      </w:r>
      <w:r w:rsidR="009077D3" w:rsidRPr="007B3F98">
        <w:rPr>
          <w:rFonts w:asciiTheme="minorHAnsi" w:hAnsiTheme="minorHAnsi" w:cstheme="minorHAnsi"/>
          <w:bCs/>
          <w:sz w:val="28"/>
          <w:szCs w:val="28"/>
        </w:rPr>
        <w:t xml:space="preserve">realizować </w:t>
      </w:r>
      <w:r w:rsidRPr="007B3F98">
        <w:rPr>
          <w:rFonts w:asciiTheme="minorHAnsi" w:hAnsiTheme="minorHAnsi" w:cstheme="minorHAnsi"/>
          <w:bCs/>
          <w:sz w:val="28"/>
          <w:szCs w:val="28"/>
        </w:rPr>
        <w:t>z</w:t>
      </w:r>
      <w:r w:rsidR="009077D3" w:rsidRPr="007B3F98">
        <w:rPr>
          <w:rFonts w:asciiTheme="minorHAnsi" w:hAnsiTheme="minorHAnsi" w:cstheme="minorHAnsi"/>
          <w:bCs/>
          <w:sz w:val="28"/>
          <w:szCs w:val="28"/>
        </w:rPr>
        <w:t xml:space="preserve"> udziałem</w:t>
      </w:r>
      <w:r w:rsidRPr="007B3F98">
        <w:rPr>
          <w:rFonts w:asciiTheme="minorHAnsi" w:hAnsiTheme="minorHAnsi" w:cstheme="minorHAnsi"/>
          <w:bCs/>
          <w:sz w:val="28"/>
          <w:szCs w:val="28"/>
        </w:rPr>
        <w:t xml:space="preserve">  </w:t>
      </w:r>
      <w:r w:rsidR="00F77024" w:rsidRPr="007B3F98">
        <w:rPr>
          <w:rFonts w:asciiTheme="minorHAnsi" w:hAnsiTheme="minorHAnsi" w:cstheme="minorHAnsi"/>
          <w:bCs/>
          <w:sz w:val="28"/>
          <w:szCs w:val="28"/>
        </w:rPr>
        <w:t>–</w:t>
      </w:r>
      <w:r w:rsidR="009077D3" w:rsidRPr="007B3F98">
        <w:rPr>
          <w:rFonts w:asciiTheme="minorHAnsi" w:hAnsiTheme="minorHAnsi" w:cstheme="minorHAnsi"/>
          <w:bCs/>
          <w:sz w:val="28"/>
          <w:szCs w:val="28"/>
        </w:rPr>
        <w:t xml:space="preserve"> </w:t>
      </w:r>
      <w:r w:rsidR="00F77024" w:rsidRPr="007B3F98">
        <w:rPr>
          <w:rFonts w:asciiTheme="minorHAnsi" w:hAnsiTheme="minorHAnsi" w:cstheme="minorHAnsi"/>
          <w:bCs/>
          <w:sz w:val="28"/>
          <w:szCs w:val="28"/>
        </w:rPr>
        <w:t>min. 1 pracownik</w:t>
      </w:r>
      <w:r w:rsidR="00C83194" w:rsidRPr="007B3F98">
        <w:rPr>
          <w:rFonts w:asciiTheme="minorHAnsi" w:hAnsiTheme="minorHAnsi" w:cstheme="minorHAnsi"/>
          <w:bCs/>
          <w:sz w:val="28"/>
          <w:szCs w:val="28"/>
        </w:rPr>
        <w:t>a</w:t>
      </w:r>
      <w:r w:rsidR="00F77024" w:rsidRPr="007B3F98">
        <w:rPr>
          <w:rFonts w:asciiTheme="minorHAnsi" w:hAnsiTheme="minorHAnsi" w:cstheme="minorHAnsi"/>
          <w:bCs/>
          <w:sz w:val="28"/>
          <w:szCs w:val="28"/>
        </w:rPr>
        <w:t xml:space="preserve"> </w:t>
      </w:r>
      <w:r w:rsidR="009077D3" w:rsidRPr="007B3F98">
        <w:rPr>
          <w:rFonts w:asciiTheme="minorHAnsi" w:hAnsiTheme="minorHAnsi" w:cstheme="minorHAnsi"/>
          <w:bCs/>
          <w:sz w:val="28"/>
          <w:szCs w:val="28"/>
        </w:rPr>
        <w:t>zatrudnion</w:t>
      </w:r>
      <w:r w:rsidR="00C83194" w:rsidRPr="007B3F98">
        <w:rPr>
          <w:rFonts w:asciiTheme="minorHAnsi" w:hAnsiTheme="minorHAnsi" w:cstheme="minorHAnsi"/>
          <w:bCs/>
          <w:sz w:val="28"/>
          <w:szCs w:val="28"/>
        </w:rPr>
        <w:t>ego</w:t>
      </w:r>
      <w:r w:rsidR="009077D3" w:rsidRPr="007B3F98">
        <w:rPr>
          <w:rFonts w:asciiTheme="minorHAnsi" w:hAnsiTheme="minorHAnsi" w:cstheme="minorHAnsi"/>
          <w:bCs/>
          <w:sz w:val="28"/>
          <w:szCs w:val="28"/>
        </w:rPr>
        <w:t xml:space="preserve"> na podstawie umowy o pracę, w rozumieniu przepisów ustawy Kodeks pracy,  własnymi środkami transportu lub</w:t>
      </w:r>
      <w:r w:rsidR="00EA0E1E" w:rsidRPr="007B3F98">
        <w:rPr>
          <w:rFonts w:asciiTheme="minorHAnsi" w:hAnsiTheme="minorHAnsi" w:cstheme="minorHAnsi"/>
          <w:bCs/>
          <w:sz w:val="28"/>
          <w:szCs w:val="28"/>
        </w:rPr>
        <w:t>, o ile dotyczy,</w:t>
      </w:r>
      <w:r w:rsidRPr="007B3F98">
        <w:rPr>
          <w:rFonts w:asciiTheme="minorHAnsi" w:hAnsiTheme="minorHAnsi" w:cstheme="minorHAnsi"/>
          <w:bCs/>
          <w:sz w:val="28"/>
          <w:szCs w:val="28"/>
        </w:rPr>
        <w:t xml:space="preserve"> środkami transportu swojego podwykonawcy, czy też podwykonawców, na podstawie odrębnych umów, przy czym za działania podwykonawców odpowiada</w:t>
      </w:r>
      <w:r w:rsidR="00D724AD" w:rsidRPr="007B3F98">
        <w:rPr>
          <w:rFonts w:asciiTheme="minorHAnsi" w:hAnsiTheme="minorHAnsi" w:cstheme="minorHAnsi"/>
          <w:bCs/>
          <w:sz w:val="28"/>
          <w:szCs w:val="28"/>
        </w:rPr>
        <w:t>,</w:t>
      </w:r>
      <w:r w:rsidRPr="007B3F98">
        <w:rPr>
          <w:rFonts w:asciiTheme="minorHAnsi" w:hAnsiTheme="minorHAnsi" w:cstheme="minorHAnsi"/>
          <w:bCs/>
          <w:sz w:val="28"/>
          <w:szCs w:val="28"/>
        </w:rPr>
        <w:t xml:space="preserve"> jak za działania własne.</w:t>
      </w:r>
    </w:p>
    <w:p w14:paraId="5719F24B" w14:textId="5B008604" w:rsidR="00893A4D" w:rsidRPr="007B3F98" w:rsidRDefault="00893A4D"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sz w:val="28"/>
          <w:szCs w:val="28"/>
        </w:rPr>
        <w:t>W trakcie realizacji umowy Wykonawca jest zobowiązany w szczególności do dbania o porządek w czasie trwania umowy oraz realizacji usługi zgodnie z obowiązującymi przepisami prawa, w tym przepisami BHP i ppoż. przez cały czas trwania umowy.</w:t>
      </w:r>
    </w:p>
    <w:p w14:paraId="73E5FA33" w14:textId="77777777" w:rsidR="00893A4D" w:rsidRPr="007B3F98" w:rsidRDefault="00893A4D"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Wykonawca ponosi pełną odpowiedzialność materialną za:</w:t>
      </w:r>
    </w:p>
    <w:p w14:paraId="7471A1FC" w14:textId="29F771AF" w:rsidR="00893A4D" w:rsidRPr="007B3F98" w:rsidRDefault="00893A4D" w:rsidP="00183D7B">
      <w:pPr>
        <w:pStyle w:val="Akapitzlist"/>
        <w:numPr>
          <w:ilvl w:val="0"/>
          <w:numId w:val="3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lastRenderedPageBreak/>
        <w:t>zgodność stanu wyposażenia</w:t>
      </w:r>
      <w:r w:rsidR="00CC3BF2" w:rsidRPr="007B3F98">
        <w:rPr>
          <w:rFonts w:asciiTheme="minorHAnsi" w:hAnsiTheme="minorHAnsi" w:cstheme="minorHAnsi"/>
          <w:bCs/>
          <w:sz w:val="28"/>
          <w:szCs w:val="28"/>
        </w:rPr>
        <w:t xml:space="preserve"> pomieszczeń</w:t>
      </w:r>
      <w:r w:rsidRPr="007B3F98">
        <w:rPr>
          <w:rFonts w:asciiTheme="minorHAnsi" w:hAnsiTheme="minorHAnsi" w:cstheme="minorHAnsi"/>
          <w:bCs/>
          <w:sz w:val="28"/>
          <w:szCs w:val="28"/>
        </w:rPr>
        <w:t xml:space="preserve"> </w:t>
      </w:r>
      <w:r w:rsidR="006F6EDE" w:rsidRPr="007B3F98">
        <w:rPr>
          <w:rFonts w:asciiTheme="minorHAnsi" w:hAnsiTheme="minorHAnsi" w:cstheme="minorHAnsi"/>
          <w:bCs/>
          <w:sz w:val="28"/>
          <w:szCs w:val="28"/>
        </w:rPr>
        <w:t xml:space="preserve">we wszystkich wymienionych lokalizacjach </w:t>
      </w:r>
      <w:r w:rsidRPr="007B3F98">
        <w:rPr>
          <w:rFonts w:asciiTheme="minorHAnsi" w:hAnsiTheme="minorHAnsi" w:cstheme="minorHAnsi"/>
          <w:bCs/>
          <w:sz w:val="28"/>
          <w:szCs w:val="28"/>
        </w:rPr>
        <w:t xml:space="preserve">po </w:t>
      </w:r>
      <w:r w:rsidR="00322A6D" w:rsidRPr="007B3F98">
        <w:rPr>
          <w:rFonts w:asciiTheme="minorHAnsi" w:hAnsiTheme="minorHAnsi" w:cstheme="minorHAnsi"/>
          <w:bCs/>
          <w:sz w:val="28"/>
          <w:szCs w:val="28"/>
        </w:rPr>
        <w:t>zrealizowaniu usługi</w:t>
      </w:r>
      <w:r w:rsidRPr="007B3F98">
        <w:rPr>
          <w:rFonts w:asciiTheme="minorHAnsi" w:hAnsiTheme="minorHAnsi" w:cstheme="minorHAnsi"/>
          <w:bCs/>
          <w:sz w:val="28"/>
          <w:szCs w:val="28"/>
        </w:rPr>
        <w:t xml:space="preserve"> z ich stanem przed </w:t>
      </w:r>
      <w:r w:rsidR="00322A6D" w:rsidRPr="007B3F98">
        <w:rPr>
          <w:rFonts w:asciiTheme="minorHAnsi" w:hAnsiTheme="minorHAnsi" w:cstheme="minorHAnsi"/>
          <w:bCs/>
          <w:sz w:val="28"/>
          <w:szCs w:val="28"/>
        </w:rPr>
        <w:t xml:space="preserve">rozpoczęciem </w:t>
      </w:r>
      <w:r w:rsidR="00764174" w:rsidRPr="007B3F98">
        <w:rPr>
          <w:rFonts w:asciiTheme="minorHAnsi" w:hAnsiTheme="minorHAnsi" w:cstheme="minorHAnsi"/>
          <w:bCs/>
          <w:sz w:val="28"/>
          <w:szCs w:val="28"/>
        </w:rPr>
        <w:t>świadczenia usługi</w:t>
      </w:r>
      <w:r w:rsidRPr="007B3F98">
        <w:rPr>
          <w:rFonts w:asciiTheme="minorHAnsi" w:hAnsiTheme="minorHAnsi" w:cstheme="minorHAnsi"/>
          <w:bCs/>
          <w:sz w:val="28"/>
          <w:szCs w:val="28"/>
        </w:rPr>
        <w:t>,</w:t>
      </w:r>
    </w:p>
    <w:p w14:paraId="033D4AEC" w14:textId="1042E22A" w:rsidR="00893A4D" w:rsidRPr="007B3F98" w:rsidRDefault="00893A4D" w:rsidP="00183D7B">
      <w:pPr>
        <w:pStyle w:val="Akapitzlist"/>
        <w:numPr>
          <w:ilvl w:val="0"/>
          <w:numId w:val="3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 xml:space="preserve">utratę, ubytek i uszkodzenie </w:t>
      </w:r>
      <w:r w:rsidR="006F6EDE" w:rsidRPr="007B3F98">
        <w:rPr>
          <w:rFonts w:asciiTheme="minorHAnsi" w:hAnsiTheme="minorHAnsi" w:cstheme="minorHAnsi"/>
          <w:bCs/>
          <w:sz w:val="28"/>
          <w:szCs w:val="28"/>
        </w:rPr>
        <w:t xml:space="preserve">jakiejkolwiek części </w:t>
      </w:r>
      <w:r w:rsidRPr="007B3F98">
        <w:rPr>
          <w:rFonts w:asciiTheme="minorHAnsi" w:hAnsiTheme="minorHAnsi" w:cstheme="minorHAnsi"/>
          <w:bCs/>
          <w:sz w:val="28"/>
          <w:szCs w:val="28"/>
        </w:rPr>
        <w:t>zasobu akt,</w:t>
      </w:r>
    </w:p>
    <w:p w14:paraId="1E2F273B" w14:textId="064316CF" w:rsidR="00893A4D" w:rsidRPr="007B3F98" w:rsidRDefault="00893A4D" w:rsidP="00183D7B">
      <w:pPr>
        <w:pStyle w:val="Akapitzlist"/>
        <w:numPr>
          <w:ilvl w:val="0"/>
          <w:numId w:val="3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uszkodzenia i ubytki spowodowane przez Wykonawcę, zaistniałe podczas realizacji usługi w pomieszczeniach, windach i na parkingach.</w:t>
      </w:r>
    </w:p>
    <w:p w14:paraId="1AE8E56E" w14:textId="148C3D23" w:rsidR="00893A4D" w:rsidRPr="007B3F98" w:rsidRDefault="00893A4D"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 xml:space="preserve">Wykonawca bierze na siebie pełną odpowiedzialność za szkody w przewożonym mieniu powstałe w trakcie realizacji usługi </w:t>
      </w:r>
      <w:r w:rsidR="00764174" w:rsidRPr="007B3F98">
        <w:rPr>
          <w:rFonts w:asciiTheme="minorHAnsi" w:hAnsiTheme="minorHAnsi" w:cstheme="minorHAnsi"/>
          <w:bCs/>
          <w:sz w:val="28"/>
          <w:szCs w:val="28"/>
        </w:rPr>
        <w:t>przewozu</w:t>
      </w:r>
      <w:r w:rsidRPr="007B3F98">
        <w:rPr>
          <w:rFonts w:asciiTheme="minorHAnsi" w:hAnsiTheme="minorHAnsi" w:cstheme="minorHAnsi"/>
          <w:bCs/>
          <w:sz w:val="28"/>
          <w:szCs w:val="28"/>
        </w:rPr>
        <w:t>, wyrządzone przez siebie lub osoby, przy pomocy których będzie realizowa</w:t>
      </w:r>
      <w:r w:rsidR="00764174" w:rsidRPr="007B3F98">
        <w:rPr>
          <w:rFonts w:asciiTheme="minorHAnsi" w:hAnsiTheme="minorHAnsi" w:cstheme="minorHAnsi"/>
          <w:bCs/>
          <w:sz w:val="28"/>
          <w:szCs w:val="28"/>
        </w:rPr>
        <w:t>ł</w:t>
      </w:r>
      <w:r w:rsidRPr="007B3F98">
        <w:rPr>
          <w:rFonts w:asciiTheme="minorHAnsi" w:hAnsiTheme="minorHAnsi" w:cstheme="minorHAnsi"/>
          <w:bCs/>
          <w:sz w:val="28"/>
          <w:szCs w:val="28"/>
        </w:rPr>
        <w:t xml:space="preserve"> umow</w:t>
      </w:r>
      <w:r w:rsidR="00764174" w:rsidRPr="007B3F98">
        <w:rPr>
          <w:rFonts w:asciiTheme="minorHAnsi" w:hAnsiTheme="minorHAnsi" w:cstheme="minorHAnsi"/>
          <w:bCs/>
          <w:sz w:val="28"/>
          <w:szCs w:val="28"/>
        </w:rPr>
        <w:t>ę</w:t>
      </w:r>
      <w:r w:rsidRPr="007B3F98">
        <w:rPr>
          <w:rFonts w:asciiTheme="minorHAnsi" w:hAnsiTheme="minorHAnsi" w:cstheme="minorHAnsi"/>
          <w:bCs/>
          <w:sz w:val="28"/>
          <w:szCs w:val="28"/>
        </w:rPr>
        <w:t>. Odpowiedzialność obejmuje zarówno utratę mienia jak i jego uszkodzenie.</w:t>
      </w:r>
    </w:p>
    <w:p w14:paraId="4C7B4A23" w14:textId="1D0E9A2D" w:rsidR="00893A4D" w:rsidRPr="007B3F98" w:rsidRDefault="00893A4D"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sz w:val="28"/>
          <w:szCs w:val="28"/>
        </w:rPr>
        <w:t>Na okoliczność wystąpienia szkody Strony sporządzą stosowny protokół określający datę, rodzaj mienia  oraz rodzaj szkody. Protokół niniejszy winien być sporz</w:t>
      </w:r>
      <w:r w:rsidR="00322A6D" w:rsidRPr="007B3F98">
        <w:rPr>
          <w:rFonts w:asciiTheme="minorHAnsi" w:hAnsiTheme="minorHAnsi" w:cstheme="minorHAnsi"/>
          <w:sz w:val="28"/>
          <w:szCs w:val="28"/>
        </w:rPr>
        <w:t>ądzony nie później niż w ciągu 3</w:t>
      </w:r>
      <w:r w:rsidRPr="007B3F98">
        <w:rPr>
          <w:rFonts w:asciiTheme="minorHAnsi" w:hAnsiTheme="minorHAnsi" w:cstheme="minorHAnsi"/>
          <w:sz w:val="28"/>
          <w:szCs w:val="28"/>
        </w:rPr>
        <w:t xml:space="preserve"> dni od dnia ujawnienia szkody przez Zamawiającego.</w:t>
      </w:r>
    </w:p>
    <w:p w14:paraId="71E50F33" w14:textId="0232F55F" w:rsidR="0092707F" w:rsidRPr="007B3F98" w:rsidRDefault="0092707F"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 xml:space="preserve">Wykonawca oświadcza, iż jest ubezpieczony w …………………………… od odpowiedzialności cywilnej w zakresie prowadzonej działalności gospodarczej związanej z przedmiotem umowy na kwotę …………… PLN (słownie: ……………………………). Kopia zawartej polisy ubezpieczeniowej Wykonawcy stanowi </w:t>
      </w:r>
      <w:r w:rsidR="00322A6D" w:rsidRPr="007B3F98">
        <w:rPr>
          <w:rFonts w:asciiTheme="minorHAnsi" w:hAnsiTheme="minorHAnsi" w:cstheme="minorHAnsi"/>
          <w:bCs/>
          <w:sz w:val="28"/>
          <w:szCs w:val="28"/>
        </w:rPr>
        <w:t xml:space="preserve">załącznik nr </w:t>
      </w:r>
      <w:r w:rsidR="00B41D06" w:rsidRPr="007B3F98">
        <w:rPr>
          <w:rFonts w:asciiTheme="minorHAnsi" w:hAnsiTheme="minorHAnsi" w:cstheme="minorHAnsi"/>
          <w:bCs/>
          <w:sz w:val="28"/>
          <w:szCs w:val="28"/>
        </w:rPr>
        <w:t>4</w:t>
      </w:r>
      <w:r w:rsidR="006F6EDE" w:rsidRPr="007B3F98">
        <w:rPr>
          <w:rFonts w:asciiTheme="minorHAnsi" w:hAnsiTheme="minorHAnsi" w:cstheme="minorHAnsi"/>
          <w:bCs/>
          <w:sz w:val="28"/>
          <w:szCs w:val="28"/>
        </w:rPr>
        <w:t xml:space="preserve"> </w:t>
      </w:r>
      <w:r w:rsidRPr="007B3F98">
        <w:rPr>
          <w:rFonts w:asciiTheme="minorHAnsi" w:hAnsiTheme="minorHAnsi" w:cstheme="minorHAnsi"/>
          <w:bCs/>
          <w:sz w:val="28"/>
          <w:szCs w:val="28"/>
        </w:rPr>
        <w:t>do Umowy.</w:t>
      </w:r>
    </w:p>
    <w:p w14:paraId="3D0FBDFD" w14:textId="56CEB686" w:rsidR="00322A6D" w:rsidRPr="007B3F98" w:rsidRDefault="00322A6D"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eastAsia="Calibri" w:hAnsiTheme="minorHAnsi" w:cstheme="minorHAnsi"/>
          <w:sz w:val="28"/>
          <w:szCs w:val="28"/>
        </w:rPr>
        <w:t xml:space="preserve">Wymienione w pkt. </w:t>
      </w:r>
      <w:r w:rsidR="00764174" w:rsidRPr="007B3F98">
        <w:rPr>
          <w:rFonts w:asciiTheme="minorHAnsi" w:eastAsia="Calibri" w:hAnsiTheme="minorHAnsi" w:cstheme="minorHAnsi"/>
          <w:sz w:val="28"/>
          <w:szCs w:val="28"/>
        </w:rPr>
        <w:t>po</w:t>
      </w:r>
      <w:r w:rsidRPr="007B3F98">
        <w:rPr>
          <w:rFonts w:asciiTheme="minorHAnsi" w:eastAsia="Calibri" w:hAnsiTheme="minorHAnsi" w:cstheme="minorHAnsi"/>
          <w:sz w:val="28"/>
          <w:szCs w:val="28"/>
        </w:rPr>
        <w:t xml:space="preserve">wyżej ubezpieczenie obejmować musi cały okres obowiązywania Umowy. W związku z powyższym Wykonawca przed zawarciem Umowy dostarczy Zamawiającemu kopię polisy ubezpieczeniowej poświadczającej wykupienie uzgodnionego wyżej ubezpieczenia, </w:t>
      </w:r>
      <w:r w:rsidRPr="007B3F98">
        <w:rPr>
          <w:rFonts w:asciiTheme="minorHAnsi" w:eastAsia="Calibri" w:hAnsiTheme="minorHAnsi" w:cstheme="minorHAnsi"/>
          <w:sz w:val="28"/>
          <w:szCs w:val="28"/>
        </w:rPr>
        <w:br/>
        <w:t xml:space="preserve">a następnie, </w:t>
      </w:r>
      <w:r w:rsidR="00764174" w:rsidRPr="007B3F98">
        <w:rPr>
          <w:rFonts w:asciiTheme="minorHAnsi" w:eastAsia="Calibri" w:hAnsiTheme="minorHAnsi" w:cstheme="minorHAnsi"/>
          <w:sz w:val="28"/>
          <w:szCs w:val="28"/>
        </w:rPr>
        <w:t xml:space="preserve">o ile będzie to konieczne dla zachowania ciągłości ubezpieczenia przez cały okres obowiązywania umowy, </w:t>
      </w:r>
      <w:r w:rsidRPr="007B3F98">
        <w:rPr>
          <w:rFonts w:asciiTheme="minorHAnsi" w:eastAsia="Calibri" w:hAnsiTheme="minorHAnsi" w:cstheme="minorHAnsi"/>
          <w:sz w:val="28"/>
          <w:szCs w:val="28"/>
        </w:rPr>
        <w:t xml:space="preserve">niezwłocznie, każdej kolejnej polisy </w:t>
      </w:r>
      <w:r w:rsidRPr="007B3F98">
        <w:rPr>
          <w:rFonts w:asciiTheme="minorHAnsi" w:eastAsia="Calibri" w:hAnsiTheme="minorHAnsi" w:cstheme="minorHAnsi"/>
          <w:sz w:val="28"/>
          <w:szCs w:val="28"/>
        </w:rPr>
        <w:lastRenderedPageBreak/>
        <w:t>wykupionej w trakcie obowiązywania Umowy pod rygorem odstąpienia od Umowy.</w:t>
      </w:r>
    </w:p>
    <w:p w14:paraId="7B84FFC0" w14:textId="77777777" w:rsidR="0092707F" w:rsidRPr="007B3F98" w:rsidRDefault="0092707F"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Wykonawca w terminie 2 dni kalendarzowych przed przystąpieniem do wykonania przedmiotu umowy jest zobowiązany przedstawić Zamawiającemu:</w:t>
      </w:r>
    </w:p>
    <w:p w14:paraId="6965D6AB" w14:textId="77777777" w:rsidR="0092707F" w:rsidRPr="007B3F98" w:rsidRDefault="0092707F" w:rsidP="00183D7B">
      <w:pPr>
        <w:pStyle w:val="Akapitzlist"/>
        <w:numPr>
          <w:ilvl w:val="0"/>
          <w:numId w:val="34"/>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Listy wszystkich osób, które będą uczestniczyły w realizacji usługi ze strony Wykonawcy,</w:t>
      </w:r>
    </w:p>
    <w:p w14:paraId="175CC0A2" w14:textId="0CC47FC1" w:rsidR="0092707F" w:rsidRPr="007B3F98" w:rsidRDefault="0092707F" w:rsidP="00183D7B">
      <w:pPr>
        <w:pStyle w:val="Akapitzlist"/>
        <w:numPr>
          <w:ilvl w:val="0"/>
          <w:numId w:val="34"/>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Numerów rejestracyjnych pojazdów wykorzystywanych do realizacji usługi.</w:t>
      </w:r>
    </w:p>
    <w:p w14:paraId="5C56D321" w14:textId="7A2970C4" w:rsidR="0092707F" w:rsidRPr="007B3F98" w:rsidRDefault="0092707F"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 xml:space="preserve">Wszelkie zmiany danych wskazanych w ust. </w:t>
      </w:r>
      <w:r w:rsidR="00CC3BF2" w:rsidRPr="007B3F98">
        <w:rPr>
          <w:rFonts w:asciiTheme="minorHAnsi" w:hAnsiTheme="minorHAnsi" w:cstheme="minorHAnsi"/>
          <w:bCs/>
          <w:sz w:val="28"/>
          <w:szCs w:val="28"/>
        </w:rPr>
        <w:t xml:space="preserve">8 </w:t>
      </w:r>
      <w:r w:rsidRPr="007B3F98">
        <w:rPr>
          <w:rFonts w:asciiTheme="minorHAnsi" w:hAnsiTheme="minorHAnsi" w:cstheme="minorHAnsi"/>
          <w:bCs/>
          <w:sz w:val="28"/>
          <w:szCs w:val="28"/>
        </w:rPr>
        <w:t>niniejszego paragrafu należy zgłosić Zamawiającemu</w:t>
      </w:r>
      <w:r w:rsidR="00322A6D" w:rsidRPr="007B3F98">
        <w:rPr>
          <w:rFonts w:asciiTheme="minorHAnsi" w:hAnsiTheme="minorHAnsi" w:cstheme="minorHAnsi"/>
          <w:bCs/>
          <w:sz w:val="28"/>
          <w:szCs w:val="28"/>
        </w:rPr>
        <w:t xml:space="preserve"> w formie pisemnej</w:t>
      </w:r>
      <w:r w:rsidRPr="007B3F98">
        <w:rPr>
          <w:rFonts w:asciiTheme="minorHAnsi" w:hAnsiTheme="minorHAnsi" w:cstheme="minorHAnsi"/>
          <w:bCs/>
          <w:sz w:val="28"/>
          <w:szCs w:val="28"/>
        </w:rPr>
        <w:t>.</w:t>
      </w:r>
    </w:p>
    <w:p w14:paraId="4847BDB7" w14:textId="522F1D2D" w:rsidR="008B6A05" w:rsidRPr="007B3F98" w:rsidRDefault="00893A4D" w:rsidP="00183D7B">
      <w:pPr>
        <w:pStyle w:val="Akapitzlist"/>
        <w:numPr>
          <w:ilvl w:val="0"/>
          <w:numId w:val="13"/>
        </w:numPr>
        <w:autoSpaceDE w:val="0"/>
        <w:autoSpaceDN w:val="0"/>
        <w:adjustRightInd w:val="0"/>
        <w:spacing w:line="360" w:lineRule="auto"/>
        <w:jc w:val="both"/>
        <w:rPr>
          <w:rFonts w:asciiTheme="minorHAnsi" w:hAnsiTheme="minorHAnsi" w:cstheme="minorHAnsi"/>
          <w:bCs/>
          <w:sz w:val="28"/>
          <w:szCs w:val="28"/>
        </w:rPr>
      </w:pPr>
      <w:r w:rsidRPr="007B3F98">
        <w:rPr>
          <w:rFonts w:asciiTheme="minorHAnsi" w:hAnsiTheme="minorHAnsi" w:cstheme="minorHAnsi"/>
          <w:bCs/>
          <w:sz w:val="28"/>
          <w:szCs w:val="28"/>
        </w:rPr>
        <w:t>Dokumentacja</w:t>
      </w:r>
      <w:r w:rsidR="008B6A05" w:rsidRPr="007B3F98">
        <w:rPr>
          <w:rFonts w:asciiTheme="minorHAnsi" w:hAnsiTheme="minorHAnsi" w:cstheme="minorHAnsi"/>
          <w:bCs/>
          <w:sz w:val="28"/>
          <w:szCs w:val="28"/>
        </w:rPr>
        <w:t xml:space="preserve"> </w:t>
      </w:r>
      <w:r w:rsidR="006A0B2E" w:rsidRPr="007B3F98">
        <w:rPr>
          <w:rFonts w:asciiTheme="minorHAnsi" w:hAnsiTheme="minorHAnsi" w:cstheme="minorHAnsi"/>
          <w:bCs/>
          <w:sz w:val="28"/>
          <w:szCs w:val="28"/>
        </w:rPr>
        <w:t xml:space="preserve">przeznaczona do transportu to </w:t>
      </w:r>
      <w:r w:rsidRPr="007B3F98">
        <w:rPr>
          <w:rFonts w:asciiTheme="minorHAnsi" w:hAnsiTheme="minorHAnsi" w:cstheme="minorHAnsi"/>
          <w:bCs/>
          <w:sz w:val="28"/>
          <w:szCs w:val="28"/>
        </w:rPr>
        <w:t>dokumenty</w:t>
      </w:r>
      <w:r w:rsidR="006A0B2E" w:rsidRPr="007B3F98">
        <w:rPr>
          <w:rFonts w:asciiTheme="minorHAnsi" w:hAnsiTheme="minorHAnsi" w:cstheme="minorHAnsi"/>
          <w:bCs/>
          <w:sz w:val="28"/>
          <w:szCs w:val="28"/>
        </w:rPr>
        <w:t xml:space="preserve"> </w:t>
      </w:r>
      <w:r w:rsidR="008B6A05" w:rsidRPr="007B3F98">
        <w:rPr>
          <w:rFonts w:asciiTheme="minorHAnsi" w:hAnsiTheme="minorHAnsi" w:cstheme="minorHAnsi"/>
          <w:bCs/>
          <w:sz w:val="28"/>
          <w:szCs w:val="28"/>
        </w:rPr>
        <w:t xml:space="preserve">w postaci papierowej lub </w:t>
      </w:r>
      <w:r w:rsidRPr="007B3F98">
        <w:rPr>
          <w:rFonts w:asciiTheme="minorHAnsi" w:hAnsiTheme="minorHAnsi" w:cstheme="minorHAnsi"/>
          <w:bCs/>
          <w:sz w:val="28"/>
          <w:szCs w:val="28"/>
        </w:rPr>
        <w:t>zapisane na</w:t>
      </w:r>
      <w:r w:rsidR="008B6A05" w:rsidRPr="007B3F98">
        <w:rPr>
          <w:rFonts w:asciiTheme="minorHAnsi" w:hAnsiTheme="minorHAnsi" w:cstheme="minorHAnsi"/>
          <w:bCs/>
          <w:sz w:val="28"/>
          <w:szCs w:val="28"/>
        </w:rPr>
        <w:t xml:space="preserve"> nośnikach danych</w:t>
      </w:r>
      <w:r w:rsidR="00E95F4F" w:rsidRPr="007B3F98">
        <w:rPr>
          <w:rFonts w:asciiTheme="minorHAnsi" w:hAnsiTheme="minorHAnsi" w:cstheme="minorHAnsi"/>
          <w:bCs/>
          <w:sz w:val="28"/>
          <w:szCs w:val="28"/>
        </w:rPr>
        <w:t>,</w:t>
      </w:r>
      <w:r w:rsidR="008B6A05" w:rsidRPr="007B3F98">
        <w:rPr>
          <w:rFonts w:asciiTheme="minorHAnsi" w:hAnsiTheme="minorHAnsi" w:cstheme="minorHAnsi"/>
          <w:bCs/>
          <w:sz w:val="28"/>
          <w:szCs w:val="28"/>
        </w:rPr>
        <w:t xml:space="preserve"> </w:t>
      </w:r>
      <w:r w:rsidR="006A0B2E" w:rsidRPr="007B3F98">
        <w:rPr>
          <w:rFonts w:asciiTheme="minorHAnsi" w:hAnsiTheme="minorHAnsi" w:cstheme="minorHAnsi"/>
          <w:bCs/>
          <w:sz w:val="28"/>
          <w:szCs w:val="28"/>
        </w:rPr>
        <w:t>spakowana</w:t>
      </w:r>
      <w:r w:rsidR="008B6A05" w:rsidRPr="007B3F98">
        <w:rPr>
          <w:rFonts w:asciiTheme="minorHAnsi" w:hAnsiTheme="minorHAnsi" w:cstheme="minorHAnsi"/>
          <w:bCs/>
          <w:sz w:val="28"/>
          <w:szCs w:val="28"/>
        </w:rPr>
        <w:t xml:space="preserve"> w kartony o wymiarach: szerokość </w:t>
      </w:r>
      <w:r w:rsidR="00392BB1" w:rsidRPr="007B3F98">
        <w:rPr>
          <w:rFonts w:asciiTheme="minorHAnsi" w:hAnsiTheme="minorHAnsi" w:cstheme="minorHAnsi"/>
          <w:bCs/>
          <w:sz w:val="28"/>
          <w:szCs w:val="28"/>
        </w:rPr>
        <w:t>30</w:t>
      </w:r>
      <w:r w:rsidR="008B6A05" w:rsidRPr="007B3F98">
        <w:rPr>
          <w:rFonts w:asciiTheme="minorHAnsi" w:hAnsiTheme="minorHAnsi" w:cstheme="minorHAnsi"/>
          <w:bCs/>
          <w:sz w:val="28"/>
          <w:szCs w:val="28"/>
        </w:rPr>
        <w:t xml:space="preserve"> cm, </w:t>
      </w:r>
      <w:r w:rsidR="00392BB1" w:rsidRPr="007B3F98">
        <w:rPr>
          <w:rFonts w:asciiTheme="minorHAnsi" w:hAnsiTheme="minorHAnsi" w:cstheme="minorHAnsi"/>
          <w:bCs/>
          <w:sz w:val="28"/>
          <w:szCs w:val="28"/>
        </w:rPr>
        <w:t>długość</w:t>
      </w:r>
      <w:r w:rsidR="008B6A05" w:rsidRPr="007B3F98">
        <w:rPr>
          <w:rFonts w:asciiTheme="minorHAnsi" w:hAnsiTheme="minorHAnsi" w:cstheme="minorHAnsi"/>
          <w:bCs/>
          <w:sz w:val="28"/>
          <w:szCs w:val="28"/>
        </w:rPr>
        <w:t xml:space="preserve"> </w:t>
      </w:r>
      <w:r w:rsidR="00392BB1" w:rsidRPr="007B3F98">
        <w:rPr>
          <w:rFonts w:asciiTheme="minorHAnsi" w:hAnsiTheme="minorHAnsi" w:cstheme="minorHAnsi"/>
          <w:bCs/>
          <w:sz w:val="28"/>
          <w:szCs w:val="28"/>
        </w:rPr>
        <w:t>40</w:t>
      </w:r>
      <w:r w:rsidR="008B6A05" w:rsidRPr="007B3F98">
        <w:rPr>
          <w:rFonts w:asciiTheme="minorHAnsi" w:hAnsiTheme="minorHAnsi" w:cstheme="minorHAnsi"/>
          <w:bCs/>
          <w:sz w:val="28"/>
          <w:szCs w:val="28"/>
        </w:rPr>
        <w:t xml:space="preserve"> cm, wysokość 33 cm.</w:t>
      </w:r>
    </w:p>
    <w:p w14:paraId="124EE1A4" w14:textId="533D1CC7" w:rsidR="00FA6C96" w:rsidRPr="007B3F98" w:rsidRDefault="00E95F4F"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Transport będzie odbywał się w terminach</w:t>
      </w:r>
      <w:r w:rsidR="00613A18" w:rsidRPr="007B3F98">
        <w:rPr>
          <w:rFonts w:asciiTheme="minorHAnsi" w:eastAsia="Calibri" w:hAnsiTheme="minorHAnsi" w:cstheme="minorHAnsi"/>
          <w:sz w:val="28"/>
          <w:szCs w:val="28"/>
        </w:rPr>
        <w:t xml:space="preserve"> </w:t>
      </w:r>
      <w:r w:rsidRPr="007B3F98">
        <w:rPr>
          <w:rFonts w:asciiTheme="minorHAnsi" w:eastAsia="Calibri" w:hAnsiTheme="minorHAnsi" w:cstheme="minorHAnsi"/>
          <w:sz w:val="28"/>
          <w:szCs w:val="28"/>
        </w:rPr>
        <w:t xml:space="preserve"> wskazanych każdorazowo przez Pracownika Zamawiającego</w:t>
      </w:r>
      <w:r w:rsidR="00613A18" w:rsidRPr="007B3F98">
        <w:rPr>
          <w:rFonts w:asciiTheme="minorHAnsi" w:eastAsia="Calibri" w:hAnsiTheme="minorHAnsi" w:cstheme="minorHAnsi"/>
          <w:sz w:val="28"/>
          <w:szCs w:val="28"/>
        </w:rPr>
        <w:t xml:space="preserve">, </w:t>
      </w:r>
      <w:r w:rsidR="00613A18" w:rsidRPr="007B3F98">
        <w:rPr>
          <w:rFonts w:asciiTheme="minorHAnsi" w:hAnsiTheme="minorHAnsi" w:cstheme="minorHAnsi"/>
          <w:noProof/>
          <w:sz w:val="28"/>
          <w:szCs w:val="28"/>
        </w:rPr>
        <w:t>po wcześniejszym umówieniu terminu realizacji poszczególnych usług przewozu z Wykonawcą</w:t>
      </w:r>
      <w:r w:rsidRPr="007B3F98">
        <w:rPr>
          <w:rFonts w:asciiTheme="minorHAnsi" w:eastAsia="Calibri" w:hAnsiTheme="minorHAnsi" w:cstheme="minorHAnsi"/>
          <w:sz w:val="28"/>
          <w:szCs w:val="28"/>
        </w:rPr>
        <w:t>.</w:t>
      </w:r>
    </w:p>
    <w:p w14:paraId="39411094" w14:textId="5A1D395D" w:rsidR="003E346D" w:rsidRPr="007B3F98" w:rsidRDefault="003E346D"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Usługa będzie wykonywana w godzinach pracy w NFOŚiGW, tj. godz. 8.00 - 15.00 od poniedziałku do piątku.</w:t>
      </w:r>
    </w:p>
    <w:p w14:paraId="1025C33A" w14:textId="77777777" w:rsidR="003E346D" w:rsidRPr="007B3F98" w:rsidRDefault="003E346D"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Zamawiający zastrzega prawo obecności pracowników Zamawiającego w czasie realizacji każdego etapu niniejszej usługi. </w:t>
      </w:r>
    </w:p>
    <w:p w14:paraId="13BF4A29" w14:textId="72AE4504" w:rsidR="003E346D" w:rsidRPr="007B3F98" w:rsidRDefault="003E346D"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Strony ustalają, iż należyte wykonanie przedmiotu Umowy będzie potwierdzane Protokołami Częściowymi podpisanymi przez obie Strony, sporządzane w </w:t>
      </w:r>
      <w:r w:rsidR="009F0F1B" w:rsidRPr="007B3F98">
        <w:rPr>
          <w:rFonts w:asciiTheme="minorHAnsi" w:eastAsia="Calibri" w:hAnsiTheme="minorHAnsi" w:cstheme="minorHAnsi"/>
          <w:sz w:val="28"/>
          <w:szCs w:val="28"/>
        </w:rPr>
        <w:t>trzech</w:t>
      </w:r>
      <w:r w:rsidRPr="007B3F98">
        <w:rPr>
          <w:rFonts w:asciiTheme="minorHAnsi" w:eastAsia="Calibri" w:hAnsiTheme="minorHAnsi" w:cstheme="minorHAnsi"/>
          <w:sz w:val="28"/>
          <w:szCs w:val="28"/>
        </w:rPr>
        <w:t xml:space="preserve"> egzemplarzach, po jednym dla każdej ze stron (załącznik nr </w:t>
      </w:r>
      <w:r w:rsidR="009F0F1B" w:rsidRPr="007B3F98">
        <w:rPr>
          <w:rFonts w:asciiTheme="minorHAnsi" w:eastAsia="Calibri" w:hAnsiTheme="minorHAnsi" w:cstheme="minorHAnsi"/>
          <w:sz w:val="28"/>
          <w:szCs w:val="28"/>
        </w:rPr>
        <w:t>5</w:t>
      </w:r>
      <w:r w:rsidRPr="007B3F98">
        <w:rPr>
          <w:rFonts w:asciiTheme="minorHAnsi" w:eastAsia="Calibri" w:hAnsiTheme="minorHAnsi" w:cstheme="minorHAnsi"/>
          <w:sz w:val="28"/>
          <w:szCs w:val="28"/>
        </w:rPr>
        <w:t xml:space="preserve">). </w:t>
      </w:r>
    </w:p>
    <w:p w14:paraId="4E7BF3B8" w14:textId="275FEB3D" w:rsidR="003E346D" w:rsidRPr="007B3F98" w:rsidRDefault="003E346D"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lastRenderedPageBreak/>
        <w:t xml:space="preserve">Protokoły częściowe będą sporządzane za każdym razem do każdego </w:t>
      </w:r>
      <w:r w:rsidR="00C83194" w:rsidRPr="007B3F98">
        <w:rPr>
          <w:rFonts w:asciiTheme="minorHAnsi" w:eastAsia="Calibri" w:hAnsiTheme="minorHAnsi" w:cstheme="minorHAnsi"/>
          <w:sz w:val="28"/>
          <w:szCs w:val="28"/>
        </w:rPr>
        <w:t>etapu niniejszej usługi</w:t>
      </w:r>
      <w:r w:rsidRPr="007B3F98">
        <w:rPr>
          <w:rFonts w:asciiTheme="minorHAnsi" w:eastAsia="Calibri" w:hAnsiTheme="minorHAnsi" w:cstheme="minorHAnsi"/>
          <w:sz w:val="28"/>
          <w:szCs w:val="28"/>
        </w:rPr>
        <w:t>. Warunkiem koniecznym jest uzyskanie potwierdzenia odbioru w miejscu odbioru oraz dostarczenia 1 egz. do NFOŚiGW.</w:t>
      </w:r>
    </w:p>
    <w:p w14:paraId="7CE5A783" w14:textId="2E035946" w:rsidR="009077D3" w:rsidRPr="007B3F98" w:rsidRDefault="009077D3"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NFOŚiGW uprawniony jest do wykonywania czynności kontrolnych wobec Wykonawcy odnośnie spełniania przez Wykonawcę wymogu zatrudnienia na podstawie umowy o pracę osoby/osób wykonujących czynności objęte przedmiotem zamówienia. Zamawiający uprawniony jest w szczególności do: </w:t>
      </w:r>
    </w:p>
    <w:p w14:paraId="11583FD5" w14:textId="77777777" w:rsidR="009077D3" w:rsidRPr="007B3F98" w:rsidRDefault="009077D3" w:rsidP="00183D7B">
      <w:pPr>
        <w:pStyle w:val="Akapitzlist"/>
        <w:suppressAutoHyphens/>
        <w:spacing w:line="360" w:lineRule="auto"/>
        <w:ind w:left="360"/>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a) żądania oświadczeń lub innych dokumentów w zakresie spełniania ww. wymogów i dokonania ich oceny, </w:t>
      </w:r>
    </w:p>
    <w:p w14:paraId="01958FF2" w14:textId="77777777" w:rsidR="009077D3" w:rsidRPr="007B3F98" w:rsidRDefault="009077D3" w:rsidP="00183D7B">
      <w:pPr>
        <w:pStyle w:val="Akapitzlist"/>
        <w:suppressAutoHyphens/>
        <w:spacing w:line="360" w:lineRule="auto"/>
        <w:ind w:left="360"/>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b) żądania wyjaśnień w przypadku wątpliwości w zakresie potwierdzenia spełniania ww. wymogów, </w:t>
      </w:r>
    </w:p>
    <w:p w14:paraId="280BAA57" w14:textId="0E31254E" w:rsidR="00764174" w:rsidRPr="007B3F98" w:rsidRDefault="009077D3"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W trakcie realizacji zamówienia na każde wezwanie Zamawiającego, w wyznaczonym w tym wezwaniu terminie, Wykonawca przedłoży Zamawiającemu oświadczenie w celu potwierdzenia spełnienia wymogu zatrudnienia na podstawie umowy o pracę przez Wykonawcę lub podwykonawcę osoby wykonującej wskazane w ust. 1 czynności w trakcie realizacji zamówienia. Oświadczenie to powinno zawierać w szczególności: dokładne określenie podmiotu składającego oświadczenie, datę złożenia oświadczenia, wskazanie, że objęte wezwaniem czynności wykonuje osoba zatrudniona na podstawie umowy o pracę wraz ze wskazaniem imienia i nazwiska tej osoby, rodzaju umowy o pracę i wymiaru etatu oraz podpis osoby uprawnionej do złożenia oświadczenia w imieniu Wykonawcy lub podwykonawcy.</w:t>
      </w:r>
    </w:p>
    <w:p w14:paraId="2152D296" w14:textId="506D836A" w:rsidR="009077D3" w:rsidRPr="007B3F98" w:rsidRDefault="009077D3"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W przypadku uzasadnionych wątpliwości co do przestrzegania prawa pracy przez Wykonawcę lub podwykonawcę, Zamawiający może zwrócić się o przeprowadzenie kontroli przez Państwową Inspekcję Pracy.</w:t>
      </w:r>
    </w:p>
    <w:p w14:paraId="67D919C2" w14:textId="2CC09585" w:rsidR="00183D7B" w:rsidRPr="007B3F98" w:rsidRDefault="00183D7B"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lastRenderedPageBreak/>
        <w:t xml:space="preserve"> </w:t>
      </w:r>
      <w:r w:rsidR="009077D3" w:rsidRPr="007B3F98">
        <w:rPr>
          <w:rFonts w:asciiTheme="minorHAnsi" w:eastAsia="Calibri" w:hAnsiTheme="minorHAnsi" w:cstheme="minorHAnsi"/>
          <w:sz w:val="28"/>
          <w:szCs w:val="28"/>
        </w:rPr>
        <w:t>W przypadku niezatrudnienia przy realizacji zamówienia osób na umowę o pracę, o której mowa w ust.1, Wykonawca będzie zobowiązany do zapłacenia kary umownej, o której mowa w §</w:t>
      </w:r>
      <w:r w:rsidR="00613A18" w:rsidRPr="007B3F98">
        <w:rPr>
          <w:rFonts w:asciiTheme="minorHAnsi" w:eastAsia="Calibri" w:hAnsiTheme="minorHAnsi" w:cstheme="minorHAnsi"/>
          <w:sz w:val="28"/>
          <w:szCs w:val="28"/>
        </w:rPr>
        <w:t xml:space="preserve"> 6</w:t>
      </w:r>
      <w:r w:rsidR="009077D3" w:rsidRPr="007B3F98">
        <w:rPr>
          <w:rFonts w:asciiTheme="minorHAnsi" w:eastAsia="Calibri" w:hAnsiTheme="minorHAnsi" w:cstheme="minorHAnsi"/>
          <w:sz w:val="28"/>
          <w:szCs w:val="28"/>
        </w:rPr>
        <w:t xml:space="preserve"> ust.</w:t>
      </w:r>
      <w:r w:rsidR="00613A18" w:rsidRPr="007B3F98">
        <w:rPr>
          <w:rFonts w:asciiTheme="minorHAnsi" w:eastAsia="Calibri" w:hAnsiTheme="minorHAnsi" w:cstheme="minorHAnsi"/>
          <w:sz w:val="28"/>
          <w:szCs w:val="28"/>
        </w:rPr>
        <w:t xml:space="preserve"> 4</w:t>
      </w:r>
      <w:r w:rsidR="009077D3" w:rsidRPr="007B3F98">
        <w:rPr>
          <w:rFonts w:asciiTheme="minorHAnsi" w:eastAsia="Calibri" w:hAnsiTheme="minorHAnsi" w:cstheme="minorHAnsi"/>
          <w:sz w:val="28"/>
          <w:szCs w:val="28"/>
        </w:rPr>
        <w:t xml:space="preserve"> </w:t>
      </w:r>
    </w:p>
    <w:p w14:paraId="099979F9" w14:textId="0EBE11E1" w:rsidR="00AD5063" w:rsidRPr="007B3F98" w:rsidRDefault="00183D7B" w:rsidP="00183D7B">
      <w:pPr>
        <w:pStyle w:val="Akapitzlist"/>
        <w:numPr>
          <w:ilvl w:val="0"/>
          <w:numId w:val="1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 </w:t>
      </w:r>
      <w:r w:rsidR="00AD5063" w:rsidRPr="007B3F98">
        <w:rPr>
          <w:rFonts w:asciiTheme="minorHAnsi" w:eastAsia="Calibri" w:hAnsiTheme="minorHAnsi" w:cstheme="minorHAnsi"/>
          <w:sz w:val="28"/>
          <w:szCs w:val="28"/>
        </w:rPr>
        <w:t xml:space="preserve">Zakres usługi </w:t>
      </w:r>
      <w:r w:rsidR="00613A18" w:rsidRPr="007B3F98">
        <w:rPr>
          <w:rFonts w:asciiTheme="minorHAnsi" w:eastAsia="Calibri" w:hAnsiTheme="minorHAnsi" w:cstheme="minorHAnsi"/>
          <w:sz w:val="28"/>
          <w:szCs w:val="28"/>
        </w:rPr>
        <w:t xml:space="preserve">został </w:t>
      </w:r>
      <w:r w:rsidR="00DF385C" w:rsidRPr="007B3F98">
        <w:rPr>
          <w:rFonts w:asciiTheme="minorHAnsi" w:eastAsia="Calibri" w:hAnsiTheme="minorHAnsi" w:cstheme="minorHAnsi"/>
          <w:sz w:val="28"/>
          <w:szCs w:val="28"/>
        </w:rPr>
        <w:t>zdefiniowany</w:t>
      </w:r>
      <w:r w:rsidR="00613A18" w:rsidRPr="007B3F98">
        <w:rPr>
          <w:rFonts w:asciiTheme="minorHAnsi" w:eastAsia="Calibri" w:hAnsiTheme="minorHAnsi" w:cstheme="minorHAnsi"/>
          <w:sz w:val="28"/>
          <w:szCs w:val="28"/>
        </w:rPr>
        <w:t xml:space="preserve"> w OPZ w pkt 2</w:t>
      </w:r>
    </w:p>
    <w:p w14:paraId="1FB5EA46" w14:textId="07CAC94E" w:rsidR="00DB664D" w:rsidRPr="007B3F98" w:rsidRDefault="00DB664D" w:rsidP="009F0F1B">
      <w:pPr>
        <w:pStyle w:val="Nagwek2"/>
        <w:rPr>
          <w:rStyle w:val="Pogrubienie"/>
          <w:rFonts w:asciiTheme="minorHAnsi" w:hAnsiTheme="minorHAnsi" w:cstheme="minorHAnsi"/>
          <w:b/>
          <w:bCs w:val="0"/>
        </w:rPr>
      </w:pPr>
      <w:r w:rsidRPr="007B3F98">
        <w:rPr>
          <w:rStyle w:val="Pogrubienie"/>
          <w:rFonts w:asciiTheme="minorHAnsi" w:hAnsiTheme="minorHAnsi" w:cstheme="minorHAnsi"/>
          <w:b/>
          <w:bCs w:val="0"/>
        </w:rPr>
        <w:t>§ 3</w:t>
      </w:r>
    </w:p>
    <w:p w14:paraId="5D555D0C" w14:textId="76D4D753" w:rsidR="00DB664D" w:rsidRPr="007B3F98" w:rsidRDefault="00DB664D" w:rsidP="009F0F1B">
      <w:pPr>
        <w:pStyle w:val="Nagwek2"/>
        <w:rPr>
          <w:rStyle w:val="Pogrubienie"/>
          <w:rFonts w:asciiTheme="minorHAnsi" w:hAnsiTheme="minorHAnsi" w:cstheme="minorHAnsi"/>
          <w:b/>
          <w:bCs w:val="0"/>
        </w:rPr>
      </w:pPr>
      <w:r w:rsidRPr="007B3F98">
        <w:rPr>
          <w:rStyle w:val="Pogrubienie"/>
          <w:rFonts w:asciiTheme="minorHAnsi" w:hAnsiTheme="minorHAnsi" w:cstheme="minorHAnsi"/>
          <w:b/>
          <w:bCs w:val="0"/>
        </w:rPr>
        <w:t>ZOBOWIĄZANIA ZAMAWIAJĄCEGO</w:t>
      </w:r>
    </w:p>
    <w:p w14:paraId="323247D4" w14:textId="7334CC4E" w:rsidR="00DB664D" w:rsidRPr="007B3F98" w:rsidRDefault="00DB664D" w:rsidP="00183D7B">
      <w:pPr>
        <w:pStyle w:val="Default"/>
        <w:numPr>
          <w:ilvl w:val="0"/>
          <w:numId w:val="35"/>
        </w:numPr>
        <w:tabs>
          <w:tab w:val="num" w:pos="426"/>
        </w:tabs>
        <w:spacing w:line="360" w:lineRule="auto"/>
        <w:jc w:val="both"/>
        <w:rPr>
          <w:rFonts w:asciiTheme="minorHAnsi" w:hAnsiTheme="minorHAnsi" w:cstheme="minorHAnsi"/>
          <w:color w:val="auto"/>
          <w:sz w:val="28"/>
          <w:szCs w:val="28"/>
        </w:rPr>
      </w:pPr>
      <w:r w:rsidRPr="007B3F98">
        <w:rPr>
          <w:rFonts w:asciiTheme="minorHAnsi" w:hAnsiTheme="minorHAnsi" w:cstheme="minorHAnsi"/>
          <w:color w:val="auto"/>
          <w:sz w:val="28"/>
          <w:szCs w:val="28"/>
        </w:rPr>
        <w:t>Zamawiający zobowiązuje się udostępnić pomieszczenia w miejscu nadania oraz w porozumieniu z właścicielem obiektu, gdzie znajdować się będzie miejsce</w:t>
      </w:r>
      <w:r w:rsidR="00CC3BF2" w:rsidRPr="007B3F98">
        <w:rPr>
          <w:rFonts w:asciiTheme="minorHAnsi" w:hAnsiTheme="minorHAnsi" w:cstheme="minorHAnsi"/>
          <w:color w:val="auto"/>
          <w:sz w:val="28"/>
          <w:szCs w:val="28"/>
        </w:rPr>
        <w:t xml:space="preserve"> odbior</w:t>
      </w:r>
      <w:r w:rsidR="006F6EDE" w:rsidRPr="007B3F98">
        <w:rPr>
          <w:rFonts w:asciiTheme="minorHAnsi" w:hAnsiTheme="minorHAnsi" w:cstheme="minorHAnsi"/>
          <w:color w:val="auto"/>
          <w:sz w:val="28"/>
          <w:szCs w:val="28"/>
        </w:rPr>
        <w:t>u</w:t>
      </w:r>
      <w:r w:rsidRPr="007B3F98">
        <w:rPr>
          <w:rFonts w:asciiTheme="minorHAnsi" w:hAnsiTheme="minorHAnsi" w:cstheme="minorHAnsi"/>
          <w:color w:val="auto"/>
          <w:sz w:val="28"/>
          <w:szCs w:val="28"/>
        </w:rPr>
        <w:t xml:space="preserve">, udostępnić miejsce do wyładunku. </w:t>
      </w:r>
    </w:p>
    <w:p w14:paraId="60E2F0D0" w14:textId="20B6B628" w:rsidR="00322A6D" w:rsidRPr="007B3F98" w:rsidRDefault="00DB664D" w:rsidP="00183D7B">
      <w:pPr>
        <w:pStyle w:val="Default"/>
        <w:numPr>
          <w:ilvl w:val="0"/>
          <w:numId w:val="35"/>
        </w:numPr>
        <w:tabs>
          <w:tab w:val="num" w:pos="426"/>
        </w:tabs>
        <w:spacing w:line="360" w:lineRule="auto"/>
        <w:jc w:val="both"/>
        <w:rPr>
          <w:rFonts w:asciiTheme="minorHAnsi" w:hAnsiTheme="minorHAnsi" w:cstheme="minorHAnsi"/>
          <w:color w:val="auto"/>
          <w:sz w:val="28"/>
          <w:szCs w:val="28"/>
        </w:rPr>
      </w:pPr>
      <w:r w:rsidRPr="007B3F98">
        <w:rPr>
          <w:rFonts w:asciiTheme="minorHAnsi" w:hAnsiTheme="minorHAnsi" w:cstheme="minorHAnsi"/>
          <w:sz w:val="28"/>
          <w:szCs w:val="28"/>
        </w:rPr>
        <w:t>Zamawiający zobowiązuje się do dostarczenia Wykonawcy wszelkich informacji, które mogą okazać się niezbędne dla prawidłowej realizacji usługi.</w:t>
      </w:r>
    </w:p>
    <w:p w14:paraId="01A5F553" w14:textId="77777777" w:rsidR="00322A6D" w:rsidRPr="007B3F98" w:rsidRDefault="00322A6D" w:rsidP="009F0F1B">
      <w:pPr>
        <w:pStyle w:val="Nagwek2"/>
        <w:rPr>
          <w:rFonts w:asciiTheme="minorHAnsi" w:hAnsiTheme="minorHAnsi" w:cstheme="minorHAnsi"/>
          <w:b w:val="0"/>
        </w:rPr>
      </w:pPr>
      <w:r w:rsidRPr="007B3F98">
        <w:rPr>
          <w:rFonts w:asciiTheme="minorHAnsi" w:hAnsiTheme="minorHAnsi" w:cstheme="minorHAnsi"/>
        </w:rPr>
        <w:t>§ 4</w:t>
      </w:r>
    </w:p>
    <w:p w14:paraId="56C12B72" w14:textId="77777777" w:rsidR="00322A6D" w:rsidRPr="007B3F98" w:rsidRDefault="00322A6D" w:rsidP="009F0F1B">
      <w:pPr>
        <w:pStyle w:val="Nagwek2"/>
        <w:rPr>
          <w:rFonts w:asciiTheme="minorHAnsi" w:hAnsiTheme="minorHAnsi" w:cstheme="minorHAnsi"/>
          <w:b w:val="0"/>
        </w:rPr>
      </w:pPr>
      <w:r w:rsidRPr="007B3F98">
        <w:rPr>
          <w:rFonts w:asciiTheme="minorHAnsi" w:hAnsiTheme="minorHAnsi" w:cstheme="minorHAnsi"/>
        </w:rPr>
        <w:t>REKLAMACJA</w:t>
      </w:r>
    </w:p>
    <w:p w14:paraId="4BAC9A64" w14:textId="39CB3ACE" w:rsidR="00322A6D" w:rsidRPr="007B3F98" w:rsidRDefault="00322A6D" w:rsidP="00183D7B">
      <w:pPr>
        <w:tabs>
          <w:tab w:val="right" w:leader="dot" w:pos="9072"/>
          <w:tab w:val="right" w:leader="dot" w:pos="9180"/>
        </w:tab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W przypadku wystąpienia jakichkolwiek zastrzeżeń co do realizacji usługi, Zamawiający prześle do siedziby Wykonawcy informację pisemną w terminie 14 dni od daty zakończenia realizacji usługi. W takim przypadku Zamawiający ma prawo wstrzymać wypłatę wynagrodzenia do czasu usunięcia wątpliwości, co do jakości usługi oraz ewentualnie uzgodnić obniżenie wynagrodzenia Wykonawcy. Po upływie 14 dni uznaje się, że Zamawiający nie wnosi żadnych zastrzeżeń do realizacji usługi.</w:t>
      </w:r>
    </w:p>
    <w:p w14:paraId="40608B54" w14:textId="77777777" w:rsidR="0092707F" w:rsidRPr="007B3F98" w:rsidRDefault="0092707F" w:rsidP="00183D7B">
      <w:pPr>
        <w:suppressAutoHyphens/>
        <w:spacing w:line="360" w:lineRule="auto"/>
        <w:jc w:val="both"/>
        <w:rPr>
          <w:rFonts w:asciiTheme="minorHAnsi" w:eastAsia="Calibri" w:hAnsiTheme="minorHAnsi" w:cstheme="minorHAnsi"/>
          <w:sz w:val="28"/>
          <w:szCs w:val="28"/>
        </w:rPr>
      </w:pPr>
    </w:p>
    <w:p w14:paraId="407F304D" w14:textId="77777777" w:rsidR="008C1AEF" w:rsidRPr="007B3F98" w:rsidRDefault="0092707F" w:rsidP="009F0F1B">
      <w:pPr>
        <w:pStyle w:val="Nagwek2"/>
        <w:rPr>
          <w:rFonts w:asciiTheme="minorHAnsi" w:hAnsiTheme="minorHAnsi" w:cstheme="minorHAnsi"/>
        </w:rPr>
      </w:pPr>
      <w:r w:rsidRPr="007B3F98">
        <w:rPr>
          <w:rFonts w:asciiTheme="minorHAnsi" w:hAnsiTheme="minorHAnsi" w:cstheme="minorHAnsi"/>
        </w:rPr>
        <w:t>§</w:t>
      </w:r>
      <w:r w:rsidR="00322A6D" w:rsidRPr="007B3F98">
        <w:rPr>
          <w:rFonts w:asciiTheme="minorHAnsi" w:hAnsiTheme="minorHAnsi" w:cstheme="minorHAnsi"/>
        </w:rPr>
        <w:t xml:space="preserve"> 5</w:t>
      </w:r>
    </w:p>
    <w:p w14:paraId="66E6C31B" w14:textId="7D4E50D0" w:rsidR="00FA6C96" w:rsidRPr="007B3F98" w:rsidRDefault="00FA6C96" w:rsidP="009F0F1B">
      <w:pPr>
        <w:pStyle w:val="Nagwek2"/>
        <w:rPr>
          <w:rFonts w:asciiTheme="minorHAnsi" w:hAnsiTheme="minorHAnsi" w:cstheme="minorHAnsi"/>
        </w:rPr>
      </w:pPr>
      <w:r w:rsidRPr="007B3F98">
        <w:rPr>
          <w:rFonts w:asciiTheme="minorHAnsi" w:hAnsiTheme="minorHAnsi" w:cstheme="minorHAnsi"/>
        </w:rPr>
        <w:t>WYNAGRODZENIE</w:t>
      </w:r>
    </w:p>
    <w:p w14:paraId="3DD7D12E" w14:textId="16FCB9B6" w:rsidR="00FA6C96" w:rsidRPr="007B3F98" w:rsidRDefault="00FA6C96" w:rsidP="00183D7B">
      <w:pPr>
        <w:numPr>
          <w:ilvl w:val="0"/>
          <w:numId w:val="43"/>
        </w:numPr>
        <w:tabs>
          <w:tab w:val="left" w:pos="426"/>
        </w:tabs>
        <w:spacing w:line="360" w:lineRule="auto"/>
        <w:ind w:right="118"/>
        <w:jc w:val="both"/>
        <w:rPr>
          <w:rFonts w:asciiTheme="minorHAnsi" w:hAnsiTheme="minorHAnsi" w:cstheme="minorHAnsi"/>
          <w:color w:val="000000"/>
          <w:sz w:val="28"/>
          <w:szCs w:val="28"/>
        </w:rPr>
      </w:pPr>
      <w:r w:rsidRPr="007B3F98">
        <w:rPr>
          <w:rFonts w:asciiTheme="minorHAnsi" w:eastAsia="Calibri" w:hAnsiTheme="minorHAnsi" w:cstheme="minorHAnsi"/>
          <w:sz w:val="28"/>
          <w:szCs w:val="28"/>
        </w:rPr>
        <w:t xml:space="preserve">Maksymalne wynagrodzenie z tytułu należytej realizacji Umowy nie przekroczy kwoty </w:t>
      </w:r>
      <w:r w:rsidR="00C11F9E" w:rsidRPr="007B3F98">
        <w:rPr>
          <w:rFonts w:asciiTheme="minorHAnsi" w:hAnsiTheme="minorHAnsi" w:cstheme="minorHAnsi"/>
          <w:b/>
          <w:sz w:val="28"/>
          <w:szCs w:val="28"/>
        </w:rPr>
        <w:t>[</w:t>
      </w:r>
      <w:r w:rsidR="00C11F9E" w:rsidRPr="007B3F98">
        <w:rPr>
          <w:rFonts w:asciiTheme="minorHAnsi" w:hAnsiTheme="minorHAnsi" w:cstheme="minorHAnsi"/>
          <w:b/>
          <w:i/>
          <w:sz w:val="28"/>
          <w:szCs w:val="28"/>
        </w:rPr>
        <w:t>kwota brutto wskazana w ofercie Wykonawcy]</w:t>
      </w:r>
      <w:r w:rsidR="00C11F9E" w:rsidRPr="007B3F98">
        <w:rPr>
          <w:rFonts w:asciiTheme="minorHAnsi" w:hAnsiTheme="minorHAnsi" w:cstheme="minorHAnsi"/>
          <w:b/>
          <w:sz w:val="28"/>
          <w:szCs w:val="28"/>
        </w:rPr>
        <w:t xml:space="preserve"> …………………  </w:t>
      </w:r>
      <w:r w:rsidRPr="007B3F98">
        <w:rPr>
          <w:rFonts w:asciiTheme="minorHAnsi" w:eastAsia="Calibri" w:hAnsiTheme="minorHAnsi" w:cstheme="minorHAnsi"/>
          <w:sz w:val="28"/>
          <w:szCs w:val="28"/>
        </w:rPr>
        <w:t>zł brutto.</w:t>
      </w:r>
      <w:r w:rsidR="00C11F9E" w:rsidRPr="007B3F98">
        <w:rPr>
          <w:rFonts w:asciiTheme="minorHAnsi" w:eastAsia="Calibri" w:hAnsiTheme="minorHAnsi" w:cstheme="minorHAnsi"/>
          <w:sz w:val="28"/>
          <w:szCs w:val="28"/>
        </w:rPr>
        <w:t xml:space="preserve"> </w:t>
      </w:r>
      <w:r w:rsidR="00C11F9E" w:rsidRPr="007B3F98">
        <w:rPr>
          <w:rFonts w:asciiTheme="minorHAnsi" w:hAnsiTheme="minorHAnsi" w:cstheme="minorHAnsi"/>
          <w:color w:val="000000"/>
          <w:sz w:val="28"/>
          <w:szCs w:val="28"/>
        </w:rPr>
        <w:t>Kontrola zrealizowanej wartości umowy leży po stronie Zamawiającego.</w:t>
      </w:r>
      <w:r w:rsidR="00AF76DC" w:rsidRPr="007B3F98">
        <w:rPr>
          <w:rFonts w:asciiTheme="minorHAnsi" w:eastAsia="Calibri" w:hAnsiTheme="minorHAnsi" w:cstheme="minorHAnsi"/>
          <w:sz w:val="28"/>
          <w:szCs w:val="28"/>
        </w:rPr>
        <w:t xml:space="preserve"> </w:t>
      </w:r>
    </w:p>
    <w:p w14:paraId="29522E3C" w14:textId="4B8EC6FE" w:rsidR="00AF76DC" w:rsidRPr="007B3F98" w:rsidRDefault="00FA6C96"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lastRenderedPageBreak/>
        <w:t xml:space="preserve">Z tytułu należytego wykonania danej usługi Zamawiający zapłaci Wykonawcy wynagrodzenie odpowiadające liczbie </w:t>
      </w:r>
      <w:r w:rsidR="000A7417" w:rsidRPr="007B3F98">
        <w:rPr>
          <w:rFonts w:asciiTheme="minorHAnsi" w:eastAsia="Calibri" w:hAnsiTheme="minorHAnsi" w:cstheme="minorHAnsi"/>
          <w:sz w:val="28"/>
          <w:szCs w:val="28"/>
        </w:rPr>
        <w:t>rzeczywistych przepracowanych godzin</w:t>
      </w:r>
      <w:r w:rsidR="00BE1C39" w:rsidRPr="007B3F98">
        <w:rPr>
          <w:rFonts w:asciiTheme="minorHAnsi" w:eastAsia="Calibri" w:hAnsiTheme="minorHAnsi" w:cstheme="minorHAnsi"/>
          <w:sz w:val="28"/>
          <w:szCs w:val="28"/>
        </w:rPr>
        <w:t xml:space="preserve">. Strony ustalają wynagrodzenie za 1 </w:t>
      </w:r>
      <w:r w:rsidR="000A7417" w:rsidRPr="007B3F98">
        <w:rPr>
          <w:rFonts w:asciiTheme="minorHAnsi" w:eastAsia="Calibri" w:hAnsiTheme="minorHAnsi" w:cstheme="minorHAnsi"/>
          <w:sz w:val="28"/>
          <w:szCs w:val="28"/>
        </w:rPr>
        <w:t xml:space="preserve">godzinę pracy </w:t>
      </w:r>
      <w:r w:rsidR="002A1214" w:rsidRPr="007B3F98">
        <w:rPr>
          <w:rFonts w:asciiTheme="minorHAnsi" w:eastAsia="Calibri" w:hAnsiTheme="minorHAnsi" w:cstheme="minorHAnsi"/>
          <w:sz w:val="28"/>
          <w:szCs w:val="28"/>
        </w:rPr>
        <w:t xml:space="preserve">Wykonawcy </w:t>
      </w:r>
      <w:r w:rsidR="000A7417" w:rsidRPr="007B3F98">
        <w:rPr>
          <w:rFonts w:asciiTheme="minorHAnsi" w:eastAsia="Calibri" w:hAnsiTheme="minorHAnsi" w:cstheme="minorHAnsi"/>
          <w:sz w:val="28"/>
          <w:szCs w:val="28"/>
        </w:rPr>
        <w:t>przy realizacji części 1</w:t>
      </w:r>
      <w:r w:rsidR="00BE1C39" w:rsidRPr="007B3F98">
        <w:rPr>
          <w:rFonts w:asciiTheme="minorHAnsi" w:eastAsia="Calibri" w:hAnsiTheme="minorHAnsi" w:cstheme="minorHAnsi"/>
          <w:sz w:val="28"/>
          <w:szCs w:val="28"/>
        </w:rPr>
        <w:t xml:space="preserve"> w kwocie </w:t>
      </w:r>
      <w:r w:rsidR="00C64CAA" w:rsidRPr="007B3F98">
        <w:rPr>
          <w:rFonts w:asciiTheme="minorHAnsi" w:eastAsia="Calibri" w:hAnsiTheme="minorHAnsi" w:cstheme="minorHAnsi"/>
          <w:sz w:val="28"/>
          <w:szCs w:val="28"/>
        </w:rPr>
        <w:t xml:space="preserve"> </w:t>
      </w:r>
      <w:r w:rsidRPr="007B3F98">
        <w:rPr>
          <w:rFonts w:asciiTheme="minorHAnsi" w:eastAsia="Calibri" w:hAnsiTheme="minorHAnsi" w:cstheme="minorHAnsi"/>
          <w:sz w:val="28"/>
          <w:szCs w:val="28"/>
        </w:rPr>
        <w:t xml:space="preserve">…………. </w:t>
      </w:r>
      <w:r w:rsidR="00BE1C39" w:rsidRPr="007B3F98">
        <w:rPr>
          <w:rFonts w:asciiTheme="minorHAnsi" w:eastAsia="Calibri" w:hAnsiTheme="minorHAnsi" w:cstheme="minorHAnsi"/>
          <w:sz w:val="28"/>
          <w:szCs w:val="28"/>
        </w:rPr>
        <w:t>zł</w:t>
      </w:r>
      <w:r w:rsidRPr="007B3F98">
        <w:rPr>
          <w:rFonts w:asciiTheme="minorHAnsi" w:eastAsia="Calibri" w:hAnsiTheme="minorHAnsi" w:cstheme="minorHAnsi"/>
          <w:sz w:val="28"/>
          <w:szCs w:val="28"/>
        </w:rPr>
        <w:t>(słownie: ………..)</w:t>
      </w:r>
      <w:r w:rsidR="00BE1C39" w:rsidRPr="007B3F98">
        <w:rPr>
          <w:rFonts w:asciiTheme="minorHAnsi" w:eastAsia="Calibri" w:hAnsiTheme="minorHAnsi" w:cstheme="minorHAnsi"/>
          <w:sz w:val="28"/>
          <w:szCs w:val="28"/>
        </w:rPr>
        <w:t xml:space="preserve"> brutto</w:t>
      </w:r>
      <w:r w:rsidR="000A7417" w:rsidRPr="007B3F98">
        <w:rPr>
          <w:rFonts w:asciiTheme="minorHAnsi" w:eastAsia="Calibri" w:hAnsiTheme="minorHAnsi" w:cstheme="minorHAnsi"/>
          <w:sz w:val="28"/>
          <w:szCs w:val="28"/>
        </w:rPr>
        <w:t>, oraz za 1 godzinę pracy przy realizacji części 2  w kwocie  …………. zł(słownie: ………..) brutto</w:t>
      </w:r>
      <w:r w:rsidR="00BE1C39" w:rsidRPr="007B3F98">
        <w:rPr>
          <w:rFonts w:asciiTheme="minorHAnsi" w:eastAsia="Calibri" w:hAnsiTheme="minorHAnsi" w:cstheme="minorHAnsi"/>
          <w:sz w:val="28"/>
          <w:szCs w:val="28"/>
        </w:rPr>
        <w:t>.</w:t>
      </w:r>
    </w:p>
    <w:p w14:paraId="6AF531D7" w14:textId="5E1DDBA8" w:rsidR="00C91974" w:rsidRPr="007B3F98" w:rsidRDefault="00C91974"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Każda rozpoczęta godzina będzie powodowała naliczenie opłaty za kolejną godzinę realizacji usługi.</w:t>
      </w:r>
    </w:p>
    <w:p w14:paraId="7A429F53" w14:textId="3E7CDC9A" w:rsidR="00FA6C96" w:rsidRPr="007B3F98" w:rsidRDefault="00FA6C96"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Wysokość wynagrodzenia Wykonawcy obejmuje wszystkie koszty związane z realizacją przedmiotu umowy, w tym m.in. </w:t>
      </w:r>
      <w:r w:rsidR="002A1214" w:rsidRPr="007B3F98">
        <w:rPr>
          <w:rFonts w:asciiTheme="minorHAnsi" w:eastAsia="Calibri" w:hAnsiTheme="minorHAnsi" w:cstheme="minorHAnsi"/>
          <w:sz w:val="28"/>
          <w:szCs w:val="28"/>
        </w:rPr>
        <w:t xml:space="preserve">liczbę osób niezbędnych i wymaganych do realizacji danej części usługi,  </w:t>
      </w:r>
      <w:r w:rsidR="00227D48" w:rsidRPr="007B3F98">
        <w:rPr>
          <w:rFonts w:asciiTheme="minorHAnsi" w:eastAsia="Calibri" w:hAnsiTheme="minorHAnsi" w:cstheme="minorHAnsi"/>
          <w:sz w:val="28"/>
          <w:szCs w:val="28"/>
        </w:rPr>
        <w:t xml:space="preserve">przygotowania, </w:t>
      </w:r>
      <w:r w:rsidRPr="007B3F98">
        <w:rPr>
          <w:rFonts w:asciiTheme="minorHAnsi" w:eastAsia="Calibri" w:hAnsiTheme="minorHAnsi" w:cstheme="minorHAnsi"/>
          <w:sz w:val="28"/>
          <w:szCs w:val="28"/>
        </w:rPr>
        <w:t xml:space="preserve">koszty transportu, załadunku i rozładunku, itp. i w trakcie trwania Umowy nie podlega </w:t>
      </w:r>
      <w:r w:rsidR="00750304" w:rsidRPr="007B3F98">
        <w:rPr>
          <w:rFonts w:asciiTheme="minorHAnsi" w:eastAsia="Calibri" w:hAnsiTheme="minorHAnsi" w:cstheme="minorHAnsi"/>
          <w:sz w:val="28"/>
          <w:szCs w:val="28"/>
        </w:rPr>
        <w:t>zmianie</w:t>
      </w:r>
      <w:r w:rsidRPr="007B3F98">
        <w:rPr>
          <w:rFonts w:asciiTheme="minorHAnsi" w:eastAsia="Calibri" w:hAnsiTheme="minorHAnsi" w:cstheme="minorHAnsi"/>
          <w:sz w:val="28"/>
          <w:szCs w:val="28"/>
        </w:rPr>
        <w:t xml:space="preserve">. </w:t>
      </w:r>
    </w:p>
    <w:p w14:paraId="22CB6769" w14:textId="17F030A5" w:rsidR="00F72B8C" w:rsidRPr="007B3F98" w:rsidRDefault="00FA6C96"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Wykonawcy nie przysługuje prawo do roszczeń z tytułu niewykorzystania całości kwoty określonej w ust. 1 niniejszego paragrafu w całym okresie obowiązywania Umowy</w:t>
      </w:r>
      <w:r w:rsidR="002A1214" w:rsidRPr="007B3F98">
        <w:rPr>
          <w:rFonts w:asciiTheme="minorHAnsi" w:eastAsia="Calibri" w:hAnsiTheme="minorHAnsi" w:cstheme="minorHAnsi"/>
          <w:sz w:val="28"/>
          <w:szCs w:val="28"/>
        </w:rPr>
        <w:t>, z ty</w:t>
      </w:r>
      <w:r w:rsidR="00613A18" w:rsidRPr="007B3F98">
        <w:rPr>
          <w:rFonts w:asciiTheme="minorHAnsi" w:eastAsia="Calibri" w:hAnsiTheme="minorHAnsi" w:cstheme="minorHAnsi"/>
          <w:sz w:val="28"/>
          <w:szCs w:val="28"/>
        </w:rPr>
        <w:t>m</w:t>
      </w:r>
      <w:r w:rsidR="002A1214" w:rsidRPr="007B3F98">
        <w:rPr>
          <w:rFonts w:asciiTheme="minorHAnsi" w:eastAsia="Calibri" w:hAnsiTheme="minorHAnsi" w:cstheme="minorHAnsi"/>
          <w:sz w:val="28"/>
          <w:szCs w:val="28"/>
        </w:rPr>
        <w:t xml:space="preserve"> zastrzeżeniem, że</w:t>
      </w:r>
      <w:r w:rsidRPr="007B3F98">
        <w:rPr>
          <w:rFonts w:asciiTheme="minorHAnsi" w:eastAsia="Calibri" w:hAnsiTheme="minorHAnsi" w:cstheme="minorHAnsi"/>
          <w:sz w:val="28"/>
          <w:szCs w:val="28"/>
        </w:rPr>
        <w:t xml:space="preserve"> </w:t>
      </w:r>
      <w:r w:rsidR="002A1214" w:rsidRPr="007B3F98">
        <w:rPr>
          <w:rFonts w:asciiTheme="minorHAnsi" w:eastAsia="Calibri" w:hAnsiTheme="minorHAnsi" w:cstheme="minorHAnsi"/>
          <w:sz w:val="28"/>
          <w:szCs w:val="28"/>
        </w:rPr>
        <w:t xml:space="preserve">Zamawiający zobowiązuje się do realizacji zamówienia w zakresie co najmniej odpowiadającym </w:t>
      </w:r>
      <w:r w:rsidR="00613A18" w:rsidRPr="007B3F98">
        <w:rPr>
          <w:rFonts w:asciiTheme="minorHAnsi" w:eastAsia="Calibri" w:hAnsiTheme="minorHAnsi" w:cstheme="minorHAnsi"/>
          <w:sz w:val="28"/>
          <w:szCs w:val="28"/>
        </w:rPr>
        <w:t>20</w:t>
      </w:r>
      <w:r w:rsidR="002A1214" w:rsidRPr="007B3F98">
        <w:rPr>
          <w:rFonts w:asciiTheme="minorHAnsi" w:eastAsia="Calibri" w:hAnsiTheme="minorHAnsi" w:cstheme="minorHAnsi"/>
          <w:sz w:val="28"/>
          <w:szCs w:val="28"/>
        </w:rPr>
        <w:t xml:space="preserve"> % całkowitej kwoty umowy.</w:t>
      </w:r>
    </w:p>
    <w:p w14:paraId="43AB9966" w14:textId="74E363CC" w:rsidR="00E95F4F" w:rsidRPr="007B3F98" w:rsidRDefault="00FA6C96"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Wynagrodzeni</w:t>
      </w:r>
      <w:r w:rsidR="00F72B8C" w:rsidRPr="007B3F98">
        <w:rPr>
          <w:rFonts w:asciiTheme="minorHAnsi" w:eastAsia="Calibri" w:hAnsiTheme="minorHAnsi" w:cstheme="minorHAnsi"/>
          <w:sz w:val="28"/>
          <w:szCs w:val="28"/>
        </w:rPr>
        <w:t>e</w:t>
      </w:r>
      <w:r w:rsidRPr="007B3F98">
        <w:rPr>
          <w:rFonts w:asciiTheme="minorHAnsi" w:eastAsia="Calibri" w:hAnsiTheme="minorHAnsi" w:cstheme="minorHAnsi"/>
          <w:sz w:val="28"/>
          <w:szCs w:val="28"/>
        </w:rPr>
        <w:t xml:space="preserve"> bę</w:t>
      </w:r>
      <w:r w:rsidR="00F72B8C" w:rsidRPr="007B3F98">
        <w:rPr>
          <w:rFonts w:asciiTheme="minorHAnsi" w:eastAsia="Calibri" w:hAnsiTheme="minorHAnsi" w:cstheme="minorHAnsi"/>
          <w:sz w:val="28"/>
          <w:szCs w:val="28"/>
        </w:rPr>
        <w:t>dzie</w:t>
      </w:r>
      <w:r w:rsidRPr="007B3F98">
        <w:rPr>
          <w:rFonts w:asciiTheme="minorHAnsi" w:eastAsia="Calibri" w:hAnsiTheme="minorHAnsi" w:cstheme="minorHAnsi"/>
          <w:sz w:val="28"/>
          <w:szCs w:val="28"/>
        </w:rPr>
        <w:t xml:space="preserve"> płatne po wykonaniu</w:t>
      </w:r>
      <w:r w:rsidR="002A1214" w:rsidRPr="007B3F98">
        <w:rPr>
          <w:rFonts w:asciiTheme="minorHAnsi" w:eastAsia="Calibri" w:hAnsiTheme="minorHAnsi" w:cstheme="minorHAnsi"/>
          <w:sz w:val="28"/>
          <w:szCs w:val="28"/>
        </w:rPr>
        <w:t xml:space="preserve"> każde</w:t>
      </w:r>
      <w:r w:rsidR="00C83194" w:rsidRPr="007B3F98">
        <w:rPr>
          <w:rFonts w:asciiTheme="minorHAnsi" w:eastAsia="Calibri" w:hAnsiTheme="minorHAnsi" w:cstheme="minorHAnsi"/>
          <w:sz w:val="28"/>
          <w:szCs w:val="28"/>
        </w:rPr>
        <w:t>go etapu</w:t>
      </w:r>
      <w:r w:rsidRPr="007B3F98">
        <w:rPr>
          <w:rFonts w:asciiTheme="minorHAnsi" w:eastAsia="Calibri" w:hAnsiTheme="minorHAnsi" w:cstheme="minorHAnsi"/>
          <w:sz w:val="28"/>
          <w:szCs w:val="28"/>
        </w:rPr>
        <w:t xml:space="preserve"> usługi</w:t>
      </w:r>
      <w:r w:rsidR="002A1214" w:rsidRPr="007B3F98">
        <w:rPr>
          <w:rFonts w:asciiTheme="minorHAnsi" w:eastAsia="Calibri" w:hAnsiTheme="minorHAnsi" w:cstheme="minorHAnsi"/>
          <w:sz w:val="28"/>
          <w:szCs w:val="28"/>
        </w:rPr>
        <w:t xml:space="preserve"> przewozu</w:t>
      </w:r>
      <w:r w:rsidR="00424E71" w:rsidRPr="007B3F98">
        <w:rPr>
          <w:rFonts w:asciiTheme="minorHAnsi" w:hAnsiTheme="minorHAnsi" w:cstheme="minorHAnsi"/>
          <w:sz w:val="28"/>
          <w:szCs w:val="28"/>
        </w:rPr>
        <w:t xml:space="preserve">, </w:t>
      </w:r>
      <w:r w:rsidRPr="007B3F98">
        <w:rPr>
          <w:rFonts w:asciiTheme="minorHAnsi" w:eastAsia="Calibri" w:hAnsiTheme="minorHAnsi" w:cstheme="minorHAnsi"/>
          <w:sz w:val="28"/>
          <w:szCs w:val="28"/>
        </w:rPr>
        <w:t>na podstawie prawidłowo wystawionej i dostarczonej Zamawiającemu faktury wraz z załączonym</w:t>
      </w:r>
      <w:r w:rsidR="00424E71" w:rsidRPr="007B3F98">
        <w:rPr>
          <w:rFonts w:asciiTheme="minorHAnsi" w:eastAsia="Calibri" w:hAnsiTheme="minorHAnsi" w:cstheme="minorHAnsi"/>
          <w:sz w:val="28"/>
          <w:szCs w:val="28"/>
        </w:rPr>
        <w:t xml:space="preserve">i dokumentami, o których mowa w </w:t>
      </w:r>
      <w:r w:rsidR="00424E71" w:rsidRPr="007B3F98">
        <w:rPr>
          <w:rFonts w:asciiTheme="minorHAnsi" w:hAnsiTheme="minorHAnsi" w:cstheme="minorHAnsi"/>
          <w:sz w:val="28"/>
          <w:szCs w:val="28"/>
        </w:rPr>
        <w:t>§</w:t>
      </w:r>
      <w:r w:rsidR="003E7FA8" w:rsidRPr="007B3F98">
        <w:rPr>
          <w:rFonts w:asciiTheme="minorHAnsi" w:hAnsiTheme="minorHAnsi" w:cstheme="minorHAnsi"/>
          <w:sz w:val="28"/>
          <w:szCs w:val="28"/>
        </w:rPr>
        <w:t xml:space="preserve"> </w:t>
      </w:r>
      <w:r w:rsidR="006F6EDE" w:rsidRPr="007B3F98">
        <w:rPr>
          <w:rFonts w:asciiTheme="minorHAnsi" w:hAnsiTheme="minorHAnsi" w:cstheme="minorHAnsi"/>
          <w:sz w:val="28"/>
          <w:szCs w:val="28"/>
        </w:rPr>
        <w:t>2</w:t>
      </w:r>
      <w:r w:rsidR="00CC3BF2" w:rsidRPr="007B3F98">
        <w:rPr>
          <w:rFonts w:asciiTheme="minorHAnsi" w:hAnsiTheme="minorHAnsi" w:cstheme="minorHAnsi"/>
          <w:sz w:val="28"/>
          <w:szCs w:val="28"/>
        </w:rPr>
        <w:t xml:space="preserve"> </w:t>
      </w:r>
      <w:r w:rsidR="00CE6313" w:rsidRPr="007B3F98">
        <w:rPr>
          <w:rFonts w:asciiTheme="minorHAnsi" w:hAnsiTheme="minorHAnsi" w:cstheme="minorHAnsi"/>
          <w:sz w:val="28"/>
          <w:szCs w:val="28"/>
        </w:rPr>
        <w:t xml:space="preserve">ust. </w:t>
      </w:r>
      <w:r w:rsidR="003E346D" w:rsidRPr="007B3F98">
        <w:rPr>
          <w:rFonts w:asciiTheme="minorHAnsi" w:hAnsiTheme="minorHAnsi" w:cstheme="minorHAnsi"/>
          <w:sz w:val="28"/>
          <w:szCs w:val="28"/>
        </w:rPr>
        <w:t>14-15</w:t>
      </w:r>
      <w:r w:rsidR="00424E71" w:rsidRPr="007B3F98">
        <w:rPr>
          <w:rFonts w:asciiTheme="minorHAnsi" w:hAnsiTheme="minorHAnsi" w:cstheme="minorHAnsi"/>
          <w:sz w:val="28"/>
          <w:szCs w:val="28"/>
        </w:rPr>
        <w:t>,</w:t>
      </w:r>
      <w:r w:rsidR="00424E71" w:rsidRPr="007B3F98">
        <w:rPr>
          <w:rFonts w:asciiTheme="minorHAnsi" w:eastAsia="Calibri" w:hAnsiTheme="minorHAnsi" w:cstheme="minorHAnsi"/>
          <w:sz w:val="28"/>
          <w:szCs w:val="28"/>
        </w:rPr>
        <w:t xml:space="preserve"> </w:t>
      </w:r>
      <w:r w:rsidRPr="007B3F98">
        <w:rPr>
          <w:rFonts w:asciiTheme="minorHAnsi" w:eastAsia="Calibri" w:hAnsiTheme="minorHAnsi" w:cstheme="minorHAnsi"/>
          <w:sz w:val="28"/>
          <w:szCs w:val="28"/>
        </w:rPr>
        <w:t>poświadczającym</w:t>
      </w:r>
      <w:r w:rsidR="00424E71" w:rsidRPr="007B3F98">
        <w:rPr>
          <w:rFonts w:asciiTheme="minorHAnsi" w:eastAsia="Calibri" w:hAnsiTheme="minorHAnsi" w:cstheme="minorHAnsi"/>
          <w:sz w:val="28"/>
          <w:szCs w:val="28"/>
        </w:rPr>
        <w:t>i</w:t>
      </w:r>
      <w:r w:rsidRPr="007B3F98">
        <w:rPr>
          <w:rFonts w:asciiTheme="minorHAnsi" w:eastAsia="Calibri" w:hAnsiTheme="minorHAnsi" w:cstheme="minorHAnsi"/>
          <w:sz w:val="28"/>
          <w:szCs w:val="28"/>
        </w:rPr>
        <w:t xml:space="preserve"> fakt </w:t>
      </w:r>
      <w:r w:rsidR="00227D48" w:rsidRPr="007B3F98">
        <w:rPr>
          <w:rFonts w:asciiTheme="minorHAnsi" w:eastAsia="Calibri" w:hAnsiTheme="minorHAnsi" w:cstheme="minorHAnsi"/>
          <w:sz w:val="28"/>
          <w:szCs w:val="28"/>
        </w:rPr>
        <w:t xml:space="preserve">przewiezienia </w:t>
      </w:r>
      <w:r w:rsidRPr="007B3F98">
        <w:rPr>
          <w:rFonts w:asciiTheme="minorHAnsi" w:eastAsia="Calibri" w:hAnsiTheme="minorHAnsi" w:cstheme="minorHAnsi"/>
          <w:sz w:val="28"/>
          <w:szCs w:val="28"/>
        </w:rPr>
        <w:t>dokumentacji.</w:t>
      </w:r>
    </w:p>
    <w:p w14:paraId="54E8B9AF" w14:textId="3F74E573" w:rsidR="00B632AB" w:rsidRPr="007B3F98" w:rsidRDefault="00B632AB"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Wartość faktury będzie obliczana na podstawie faktycznie </w:t>
      </w:r>
      <w:r w:rsidR="00C11F9E" w:rsidRPr="007B3F98">
        <w:rPr>
          <w:rFonts w:asciiTheme="minorHAnsi" w:eastAsia="Calibri" w:hAnsiTheme="minorHAnsi" w:cstheme="minorHAnsi"/>
          <w:sz w:val="28"/>
          <w:szCs w:val="28"/>
        </w:rPr>
        <w:t xml:space="preserve">zrealizowanych </w:t>
      </w:r>
      <w:r w:rsidR="002E32B4" w:rsidRPr="007B3F98">
        <w:rPr>
          <w:rFonts w:asciiTheme="minorHAnsi" w:eastAsia="Calibri" w:hAnsiTheme="minorHAnsi" w:cstheme="minorHAnsi"/>
          <w:sz w:val="28"/>
          <w:szCs w:val="28"/>
        </w:rPr>
        <w:t xml:space="preserve">etapów usługi przewozu </w:t>
      </w:r>
      <w:r w:rsidR="00550535" w:rsidRPr="007B3F98">
        <w:rPr>
          <w:rFonts w:asciiTheme="minorHAnsi" w:eastAsia="Calibri" w:hAnsiTheme="minorHAnsi" w:cstheme="minorHAnsi"/>
          <w:sz w:val="28"/>
          <w:szCs w:val="28"/>
        </w:rPr>
        <w:t>i przepracowanych godzin</w:t>
      </w:r>
      <w:r w:rsidRPr="007B3F98">
        <w:rPr>
          <w:rFonts w:asciiTheme="minorHAnsi" w:eastAsia="Calibri" w:hAnsiTheme="minorHAnsi" w:cstheme="minorHAnsi"/>
          <w:sz w:val="28"/>
          <w:szCs w:val="28"/>
        </w:rPr>
        <w:t xml:space="preserve">. Wykonawcy nie przysługują żadne roszczenia w przypadku, gdy po zrealizowaniu całości zamówienia nie zostanie </w:t>
      </w:r>
      <w:r w:rsidR="00C11F9E" w:rsidRPr="007B3F98">
        <w:rPr>
          <w:rFonts w:asciiTheme="minorHAnsi" w:eastAsia="Calibri" w:hAnsiTheme="minorHAnsi" w:cstheme="minorHAnsi"/>
          <w:sz w:val="28"/>
          <w:szCs w:val="28"/>
        </w:rPr>
        <w:t>wydatkowana pełna kwota przeznaczona na realizację umowy</w:t>
      </w:r>
      <w:r w:rsidR="002A1214" w:rsidRPr="007B3F98">
        <w:rPr>
          <w:rFonts w:asciiTheme="minorHAnsi" w:eastAsia="Calibri" w:hAnsiTheme="minorHAnsi" w:cstheme="minorHAnsi"/>
          <w:sz w:val="28"/>
          <w:szCs w:val="28"/>
        </w:rPr>
        <w:t>,</w:t>
      </w:r>
      <w:r w:rsidR="002A1214" w:rsidRPr="007B3F98">
        <w:rPr>
          <w:rFonts w:asciiTheme="minorHAnsi" w:hAnsiTheme="minorHAnsi" w:cstheme="minorHAnsi"/>
          <w:sz w:val="28"/>
          <w:szCs w:val="28"/>
        </w:rPr>
        <w:t xml:space="preserve"> </w:t>
      </w:r>
      <w:r w:rsidR="002A1214" w:rsidRPr="007B3F98">
        <w:rPr>
          <w:rFonts w:asciiTheme="minorHAnsi" w:eastAsia="Calibri" w:hAnsiTheme="minorHAnsi" w:cstheme="minorHAnsi"/>
          <w:sz w:val="28"/>
          <w:szCs w:val="28"/>
        </w:rPr>
        <w:t>z zastrzeżeniem postanowień ust. 4</w:t>
      </w:r>
      <w:r w:rsidRPr="007B3F98">
        <w:rPr>
          <w:rFonts w:asciiTheme="minorHAnsi" w:eastAsia="Calibri" w:hAnsiTheme="minorHAnsi" w:cstheme="minorHAnsi"/>
          <w:sz w:val="28"/>
          <w:szCs w:val="28"/>
        </w:rPr>
        <w:t xml:space="preserve">. </w:t>
      </w:r>
    </w:p>
    <w:p w14:paraId="3FA0F5F4" w14:textId="29A3CEA3" w:rsidR="002B3EA5" w:rsidRPr="007B3F98" w:rsidRDefault="002B3EA5"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lastRenderedPageBreak/>
        <w:t>Zapłata wynagrodzenia nastąpi w formie przelewu, na rachunek bankowy Wykonawcy w Banku</w:t>
      </w:r>
      <w:r w:rsidR="009F0F1B" w:rsidRPr="007B3F98">
        <w:rPr>
          <w:rFonts w:asciiTheme="minorHAnsi" w:eastAsia="Calibri" w:hAnsiTheme="minorHAnsi" w:cstheme="minorHAnsi"/>
          <w:sz w:val="28"/>
          <w:szCs w:val="28"/>
        </w:rPr>
        <w:t>………………………………</w:t>
      </w:r>
      <w:r w:rsidRPr="007B3F98">
        <w:rPr>
          <w:rFonts w:asciiTheme="minorHAnsi" w:eastAsia="Calibri" w:hAnsiTheme="minorHAnsi" w:cstheme="minorHAnsi"/>
          <w:sz w:val="28"/>
          <w:szCs w:val="28"/>
        </w:rPr>
        <w:t>………………, nr konta bankowego: ……………………………………….., w terminie 21 dni od dnia otrzymania prawidłowo wystawionej faktury, w tym ustrukturyzowanej faktury elektronicznej przesłanej za pośrednictwem platformy, o której mowa w ustawie z 9 listopada 2018 r</w:t>
      </w:r>
      <w:r w:rsidR="0079345C" w:rsidRPr="007B3F98">
        <w:rPr>
          <w:rFonts w:asciiTheme="minorHAnsi" w:eastAsia="Calibri" w:hAnsiTheme="minorHAnsi" w:cstheme="minorHAnsi"/>
          <w:sz w:val="28"/>
          <w:szCs w:val="28"/>
        </w:rPr>
        <w:t xml:space="preserve">. </w:t>
      </w:r>
      <w:r w:rsidRPr="007B3F98">
        <w:rPr>
          <w:rFonts w:asciiTheme="minorHAnsi" w:eastAsia="Calibri" w:hAnsiTheme="minorHAnsi" w:cstheme="minorHAnsi"/>
          <w:sz w:val="28"/>
          <w:szCs w:val="28"/>
        </w:rPr>
        <w:t>o elektronicznym fakturowaniu w zamówieniach publicznych, koncesjach na roboty budowlane lub usługi oraz partnerstwie publiczno-prywatnym, Zamawiający dopuszcza faktury w formie elektronicznej.</w:t>
      </w:r>
    </w:p>
    <w:p w14:paraId="3D5B6087" w14:textId="5488BF09" w:rsidR="0009341B" w:rsidRPr="007B3F98" w:rsidRDefault="002B3EA5"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Dostarczenie nieprawidłowo wystawionej faktury VAT spowoduje ponowne naliczeni</w:t>
      </w:r>
      <w:r w:rsidR="00392BB1" w:rsidRPr="007B3F98">
        <w:rPr>
          <w:rFonts w:asciiTheme="minorHAnsi" w:eastAsia="Calibri" w:hAnsiTheme="minorHAnsi" w:cstheme="minorHAnsi"/>
          <w:sz w:val="28"/>
          <w:szCs w:val="28"/>
        </w:rPr>
        <w:t>e</w:t>
      </w:r>
      <w:r w:rsidRPr="007B3F98">
        <w:rPr>
          <w:rFonts w:asciiTheme="minorHAnsi" w:eastAsia="Calibri" w:hAnsiTheme="minorHAnsi" w:cstheme="minorHAnsi"/>
          <w:sz w:val="28"/>
          <w:szCs w:val="28"/>
        </w:rPr>
        <w:t xml:space="preserve"> 21-dniowego terminu płatności od momentu dostarczenia prawidłowo wystawionej faktury VAT.</w:t>
      </w:r>
    </w:p>
    <w:p w14:paraId="675ADBFE" w14:textId="56F66331" w:rsidR="002B3EA5" w:rsidRPr="007B3F98" w:rsidRDefault="002B3EA5"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Wykonawca oświadcza, że wskazany w ust. </w:t>
      </w:r>
      <w:r w:rsidR="00BE1C39" w:rsidRPr="007B3F98">
        <w:rPr>
          <w:rFonts w:asciiTheme="minorHAnsi" w:eastAsia="Calibri" w:hAnsiTheme="minorHAnsi" w:cstheme="minorHAnsi"/>
          <w:sz w:val="28"/>
          <w:szCs w:val="28"/>
        </w:rPr>
        <w:t>8</w:t>
      </w:r>
      <w:r w:rsidRPr="007B3F98">
        <w:rPr>
          <w:rFonts w:asciiTheme="minorHAnsi" w:eastAsia="Calibri" w:hAnsiTheme="minorHAnsi" w:cstheme="minorHAnsi"/>
          <w:sz w:val="28"/>
          <w:szCs w:val="28"/>
        </w:rPr>
        <w:t xml:space="preserve"> rachunek bankowy jest rachunkiem rozliczeniowym lub imiennym rachunkiem służącym wyłącznie do rozliczania prowadzonej działalności gospodarczej.</w:t>
      </w:r>
    </w:p>
    <w:p w14:paraId="2B709247" w14:textId="1FC88C3D" w:rsidR="002B3EA5" w:rsidRPr="007B3F98" w:rsidRDefault="002B3EA5"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NFOŚiGW oświadcza, że będzie dokonywał płatności na wyłącznie rachunek widniejący w wykazie, o którym mowa w art. 96 b ustawy o podatku od towarów i usług lub przy użyciu mechanizmu podzielonej płatności.</w:t>
      </w:r>
    </w:p>
    <w:p w14:paraId="6BB8B0F0" w14:textId="303E9D8E" w:rsidR="008C1AEF" w:rsidRPr="007B3F98" w:rsidRDefault="008C1AEF"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Strony zobowiązują się do wzajemnego informowania, w formie pisemnej, o wszelkich zmianach danych, które mogą wpływać na wystawianie i obieg faktur oraz ich księgowanie i rozliczanie, m.in. numer konta, numer NIP, adres firmy.</w:t>
      </w:r>
    </w:p>
    <w:p w14:paraId="6D2F2674" w14:textId="41F4CC57" w:rsidR="008C1AEF" w:rsidRPr="007B3F98" w:rsidRDefault="008C1AEF" w:rsidP="00183D7B">
      <w:pPr>
        <w:pStyle w:val="Akapitzlist"/>
        <w:numPr>
          <w:ilvl w:val="0"/>
          <w:numId w:val="43"/>
        </w:numPr>
        <w:spacing w:line="360" w:lineRule="auto"/>
        <w:rPr>
          <w:rFonts w:asciiTheme="minorHAnsi" w:eastAsia="Calibri" w:hAnsiTheme="minorHAnsi" w:cstheme="minorHAnsi"/>
          <w:sz w:val="28"/>
          <w:szCs w:val="28"/>
        </w:rPr>
      </w:pPr>
      <w:r w:rsidRPr="007B3F98">
        <w:rPr>
          <w:rFonts w:asciiTheme="minorHAnsi" w:eastAsia="Calibri" w:hAnsiTheme="minorHAnsi" w:cstheme="minorHAnsi"/>
          <w:sz w:val="28"/>
          <w:szCs w:val="28"/>
        </w:rPr>
        <w:t>Wykonawca bez zgody Zamawiającego nie może przenieść praw i obowiązków, ani wierzytelności wynikających z umowy na osoby trzecie.</w:t>
      </w:r>
    </w:p>
    <w:p w14:paraId="6A58A233" w14:textId="77777777" w:rsidR="008C1AEF" w:rsidRPr="007B3F98" w:rsidRDefault="008C1AEF" w:rsidP="00183D7B">
      <w:pPr>
        <w:pStyle w:val="Akapitzlist"/>
        <w:numPr>
          <w:ilvl w:val="0"/>
          <w:numId w:val="43"/>
        </w:numPr>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Za dzień płatności uznaje się dzień obciążenia rachunku bankowego Zamawiającego kwotą określoną na fakturze.</w:t>
      </w:r>
    </w:p>
    <w:p w14:paraId="10129572" w14:textId="02934B31" w:rsidR="00FA6C96" w:rsidRPr="007B3F98" w:rsidRDefault="00FA6C96" w:rsidP="00183D7B">
      <w:pPr>
        <w:pStyle w:val="Akapitzlist"/>
        <w:numPr>
          <w:ilvl w:val="0"/>
          <w:numId w:val="43"/>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lastRenderedPageBreak/>
        <w:t xml:space="preserve">Wykonawcy przysługuje wyłącznie wynagrodzenia z tytułu </w:t>
      </w:r>
      <w:r w:rsidR="00750304" w:rsidRPr="007B3F98">
        <w:rPr>
          <w:rFonts w:asciiTheme="minorHAnsi" w:eastAsia="Calibri" w:hAnsiTheme="minorHAnsi" w:cstheme="minorHAnsi"/>
          <w:sz w:val="28"/>
          <w:szCs w:val="28"/>
        </w:rPr>
        <w:t>faktycznie wykonanej usługi</w:t>
      </w:r>
      <w:r w:rsidR="00AF0B5E" w:rsidRPr="007B3F98">
        <w:rPr>
          <w:rFonts w:asciiTheme="minorHAnsi" w:eastAsia="Calibri" w:hAnsiTheme="minorHAnsi" w:cstheme="minorHAnsi"/>
          <w:sz w:val="28"/>
          <w:szCs w:val="28"/>
        </w:rPr>
        <w:t>,</w:t>
      </w:r>
      <w:r w:rsidR="00750304" w:rsidRPr="007B3F98">
        <w:rPr>
          <w:rFonts w:asciiTheme="minorHAnsi" w:eastAsia="Calibri" w:hAnsiTheme="minorHAnsi" w:cstheme="minorHAnsi"/>
          <w:sz w:val="28"/>
          <w:szCs w:val="28"/>
        </w:rPr>
        <w:t xml:space="preserve"> tj. </w:t>
      </w:r>
      <w:r w:rsidR="00C85ED3" w:rsidRPr="007B3F98">
        <w:rPr>
          <w:rFonts w:asciiTheme="minorHAnsi" w:eastAsia="Calibri" w:hAnsiTheme="minorHAnsi" w:cstheme="minorHAnsi"/>
          <w:sz w:val="28"/>
          <w:szCs w:val="28"/>
        </w:rPr>
        <w:t>przewozu dokumentacji</w:t>
      </w:r>
      <w:r w:rsidR="00750304" w:rsidRPr="007B3F98">
        <w:rPr>
          <w:rFonts w:asciiTheme="minorHAnsi" w:eastAsia="Calibri" w:hAnsiTheme="minorHAnsi" w:cstheme="minorHAnsi"/>
          <w:sz w:val="28"/>
          <w:szCs w:val="28"/>
        </w:rPr>
        <w:t>.</w:t>
      </w:r>
    </w:p>
    <w:p w14:paraId="33FBFB46" w14:textId="77777777" w:rsidR="004C4890" w:rsidRPr="007B3F98" w:rsidRDefault="004C4890" w:rsidP="00183D7B">
      <w:pPr>
        <w:spacing w:line="360" w:lineRule="auto"/>
        <w:jc w:val="center"/>
        <w:rPr>
          <w:rFonts w:asciiTheme="minorHAnsi" w:hAnsiTheme="minorHAnsi" w:cstheme="minorHAnsi"/>
          <w:sz w:val="28"/>
          <w:szCs w:val="28"/>
        </w:rPr>
      </w:pPr>
    </w:p>
    <w:p w14:paraId="5770E3D5" w14:textId="4CEE9703" w:rsidR="008C1AEF" w:rsidRPr="007B3F98" w:rsidRDefault="00322A6D" w:rsidP="009F0F1B">
      <w:pPr>
        <w:pStyle w:val="Nagwek2"/>
        <w:rPr>
          <w:rFonts w:asciiTheme="minorHAnsi" w:hAnsiTheme="minorHAnsi" w:cstheme="minorHAnsi"/>
        </w:rPr>
      </w:pPr>
      <w:r w:rsidRPr="007B3F98">
        <w:rPr>
          <w:rFonts w:asciiTheme="minorHAnsi" w:hAnsiTheme="minorHAnsi" w:cstheme="minorHAnsi"/>
        </w:rPr>
        <w:t>§ 6</w:t>
      </w:r>
    </w:p>
    <w:p w14:paraId="07387B87" w14:textId="77777777" w:rsidR="00FA6C96" w:rsidRPr="007B3F98" w:rsidRDefault="00FA6C96" w:rsidP="009F0F1B">
      <w:pPr>
        <w:pStyle w:val="Nagwek2"/>
        <w:rPr>
          <w:rFonts w:asciiTheme="minorHAnsi" w:eastAsia="Calibri" w:hAnsiTheme="minorHAnsi" w:cstheme="minorHAnsi"/>
        </w:rPr>
      </w:pPr>
      <w:r w:rsidRPr="007B3F98">
        <w:rPr>
          <w:rFonts w:asciiTheme="minorHAnsi" w:eastAsia="Calibri" w:hAnsiTheme="minorHAnsi" w:cstheme="minorHAnsi"/>
        </w:rPr>
        <w:t xml:space="preserve">NIEWYKONANIE </w:t>
      </w:r>
      <w:r w:rsidR="006B177F" w:rsidRPr="007B3F98">
        <w:rPr>
          <w:rFonts w:asciiTheme="minorHAnsi" w:eastAsia="Calibri" w:hAnsiTheme="minorHAnsi" w:cstheme="minorHAnsi"/>
        </w:rPr>
        <w:t xml:space="preserve"> </w:t>
      </w:r>
      <w:r w:rsidRPr="007B3F98">
        <w:rPr>
          <w:rFonts w:asciiTheme="minorHAnsi" w:eastAsia="Calibri" w:hAnsiTheme="minorHAnsi" w:cstheme="minorHAnsi"/>
        </w:rPr>
        <w:t>LUB</w:t>
      </w:r>
      <w:r w:rsidR="006B177F" w:rsidRPr="007B3F98">
        <w:rPr>
          <w:rFonts w:asciiTheme="minorHAnsi" w:eastAsia="Calibri" w:hAnsiTheme="minorHAnsi" w:cstheme="minorHAnsi"/>
        </w:rPr>
        <w:t xml:space="preserve"> </w:t>
      </w:r>
      <w:r w:rsidRPr="007B3F98">
        <w:rPr>
          <w:rFonts w:asciiTheme="minorHAnsi" w:eastAsia="Calibri" w:hAnsiTheme="minorHAnsi" w:cstheme="minorHAnsi"/>
        </w:rPr>
        <w:t xml:space="preserve"> NIENALEŻYTE </w:t>
      </w:r>
      <w:r w:rsidR="006B177F" w:rsidRPr="007B3F98">
        <w:rPr>
          <w:rFonts w:asciiTheme="minorHAnsi" w:eastAsia="Calibri" w:hAnsiTheme="minorHAnsi" w:cstheme="minorHAnsi"/>
        </w:rPr>
        <w:t xml:space="preserve"> </w:t>
      </w:r>
      <w:r w:rsidRPr="007B3F98">
        <w:rPr>
          <w:rFonts w:asciiTheme="minorHAnsi" w:eastAsia="Calibri" w:hAnsiTheme="minorHAnsi" w:cstheme="minorHAnsi"/>
        </w:rPr>
        <w:t xml:space="preserve">WYKONANIE </w:t>
      </w:r>
      <w:r w:rsidR="006B177F" w:rsidRPr="007B3F98">
        <w:rPr>
          <w:rFonts w:asciiTheme="minorHAnsi" w:eastAsia="Calibri" w:hAnsiTheme="minorHAnsi" w:cstheme="minorHAnsi"/>
        </w:rPr>
        <w:t xml:space="preserve"> </w:t>
      </w:r>
      <w:r w:rsidRPr="007B3F98">
        <w:rPr>
          <w:rFonts w:asciiTheme="minorHAnsi" w:eastAsia="Calibri" w:hAnsiTheme="minorHAnsi" w:cstheme="minorHAnsi"/>
        </w:rPr>
        <w:t>UMOWY</w:t>
      </w:r>
    </w:p>
    <w:p w14:paraId="1CE79C19" w14:textId="77777777" w:rsidR="00FA6C96" w:rsidRPr="007B3F98" w:rsidRDefault="00FA6C96" w:rsidP="00183D7B">
      <w:pPr>
        <w:pStyle w:val="Akapitzlist"/>
        <w:numPr>
          <w:ilvl w:val="0"/>
          <w:numId w:val="15"/>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Strony ustalają odpowiedzialność za niewykonanie lub nienależyte wykonanie Umowy w formie kar umownych.</w:t>
      </w:r>
    </w:p>
    <w:p w14:paraId="7C5C2B71" w14:textId="77777777" w:rsidR="00FA6C96" w:rsidRPr="007B3F98" w:rsidRDefault="00FA6C96" w:rsidP="00183D7B">
      <w:pPr>
        <w:pStyle w:val="Akapitzlist"/>
        <w:numPr>
          <w:ilvl w:val="0"/>
          <w:numId w:val="15"/>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Wykonawca zobowiązany jest do zapłaty kar umownych:</w:t>
      </w:r>
    </w:p>
    <w:p w14:paraId="76FB8F60" w14:textId="37061F23" w:rsidR="00FA6C96" w:rsidRPr="007B3F98" w:rsidRDefault="00FA6C96" w:rsidP="00183D7B">
      <w:pPr>
        <w:pStyle w:val="Akapitzlist"/>
        <w:numPr>
          <w:ilvl w:val="0"/>
          <w:numId w:val="21"/>
        </w:numPr>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 xml:space="preserve">w wysokości </w:t>
      </w:r>
      <w:r w:rsidR="00AF76DC" w:rsidRPr="007B3F98">
        <w:rPr>
          <w:rFonts w:asciiTheme="minorHAnsi" w:hAnsiTheme="minorHAnsi" w:cstheme="minorHAnsi"/>
          <w:sz w:val="28"/>
          <w:szCs w:val="28"/>
        </w:rPr>
        <w:t xml:space="preserve">20 </w:t>
      </w:r>
      <w:r w:rsidRPr="007B3F98">
        <w:rPr>
          <w:rFonts w:asciiTheme="minorHAnsi" w:hAnsiTheme="minorHAnsi" w:cstheme="minorHAnsi"/>
          <w:sz w:val="28"/>
          <w:szCs w:val="28"/>
        </w:rPr>
        <w:t xml:space="preserve">% maksymalnego wynagrodzenia brutto, określonego w § </w:t>
      </w:r>
      <w:r w:rsidR="00AF76DC" w:rsidRPr="007B3F98">
        <w:rPr>
          <w:rFonts w:asciiTheme="minorHAnsi" w:hAnsiTheme="minorHAnsi" w:cstheme="minorHAnsi"/>
          <w:sz w:val="28"/>
          <w:szCs w:val="28"/>
        </w:rPr>
        <w:t xml:space="preserve">5 </w:t>
      </w:r>
      <w:r w:rsidRPr="007B3F98">
        <w:rPr>
          <w:rFonts w:asciiTheme="minorHAnsi" w:hAnsiTheme="minorHAnsi" w:cstheme="minorHAnsi"/>
          <w:sz w:val="28"/>
          <w:szCs w:val="28"/>
        </w:rPr>
        <w:t xml:space="preserve">ust. 1 </w:t>
      </w:r>
      <w:r w:rsidR="00AF0B5E" w:rsidRPr="007B3F98">
        <w:rPr>
          <w:rFonts w:asciiTheme="minorHAnsi" w:hAnsiTheme="minorHAnsi" w:cstheme="minorHAnsi"/>
          <w:sz w:val="28"/>
          <w:szCs w:val="28"/>
        </w:rPr>
        <w:t>Umowy, w </w:t>
      </w:r>
      <w:r w:rsidRPr="007B3F98">
        <w:rPr>
          <w:rFonts w:asciiTheme="minorHAnsi" w:hAnsiTheme="minorHAnsi" w:cstheme="minorHAnsi"/>
          <w:sz w:val="28"/>
          <w:szCs w:val="28"/>
        </w:rPr>
        <w:t>przypadku wypowiedzenia, odstąpienia od Umowy z przyczyn leżących po stronie Wykonawcy,</w:t>
      </w:r>
    </w:p>
    <w:p w14:paraId="2BB8437F" w14:textId="0F266483" w:rsidR="00FA6C96" w:rsidRPr="007B3F98" w:rsidRDefault="00FA6C96" w:rsidP="00183D7B">
      <w:pPr>
        <w:pStyle w:val="Akapitzlist"/>
        <w:numPr>
          <w:ilvl w:val="0"/>
          <w:numId w:val="21"/>
        </w:numPr>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w wysokości</w:t>
      </w:r>
      <w:r w:rsidRPr="007B3F98">
        <w:rPr>
          <w:rFonts w:asciiTheme="minorHAnsi" w:hAnsiTheme="minorHAnsi" w:cstheme="minorHAnsi"/>
          <w:color w:val="FF0000"/>
          <w:sz w:val="28"/>
          <w:szCs w:val="28"/>
        </w:rPr>
        <w:t xml:space="preserve"> </w:t>
      </w:r>
      <w:r w:rsidR="00E175BD" w:rsidRPr="007B3F98">
        <w:rPr>
          <w:rFonts w:asciiTheme="minorHAnsi" w:hAnsiTheme="minorHAnsi" w:cstheme="minorHAnsi"/>
          <w:sz w:val="28"/>
          <w:szCs w:val="28"/>
        </w:rPr>
        <w:t>1</w:t>
      </w:r>
      <w:r w:rsidRPr="007B3F98">
        <w:rPr>
          <w:rFonts w:asciiTheme="minorHAnsi" w:hAnsiTheme="minorHAnsi" w:cstheme="minorHAnsi"/>
          <w:color w:val="FF0000"/>
          <w:sz w:val="28"/>
          <w:szCs w:val="28"/>
        </w:rPr>
        <w:t xml:space="preserve"> </w:t>
      </w:r>
      <w:r w:rsidRPr="007B3F98">
        <w:rPr>
          <w:rFonts w:asciiTheme="minorHAnsi" w:hAnsiTheme="minorHAnsi" w:cstheme="minorHAnsi"/>
          <w:sz w:val="28"/>
          <w:szCs w:val="28"/>
        </w:rPr>
        <w:t xml:space="preserve">% maksymalnego wynagrodzenia brutto, określonego w § </w:t>
      </w:r>
      <w:r w:rsidR="00AF76DC" w:rsidRPr="007B3F98">
        <w:rPr>
          <w:rFonts w:asciiTheme="minorHAnsi" w:hAnsiTheme="minorHAnsi" w:cstheme="minorHAnsi"/>
          <w:sz w:val="28"/>
          <w:szCs w:val="28"/>
        </w:rPr>
        <w:t xml:space="preserve">5 </w:t>
      </w:r>
      <w:r w:rsidRPr="007B3F98">
        <w:rPr>
          <w:rFonts w:asciiTheme="minorHAnsi" w:hAnsiTheme="minorHAnsi" w:cstheme="minorHAnsi"/>
          <w:sz w:val="28"/>
          <w:szCs w:val="28"/>
        </w:rPr>
        <w:t xml:space="preserve">ust. 1 Umowy, za niedotrzymanie terminu </w:t>
      </w:r>
      <w:r w:rsidR="00613A18" w:rsidRPr="007B3F98">
        <w:rPr>
          <w:rFonts w:asciiTheme="minorHAnsi" w:hAnsiTheme="minorHAnsi" w:cstheme="minorHAnsi"/>
          <w:sz w:val="28"/>
          <w:szCs w:val="28"/>
        </w:rPr>
        <w:t xml:space="preserve">wykonania </w:t>
      </w:r>
      <w:r w:rsidR="00227D48" w:rsidRPr="007B3F98">
        <w:rPr>
          <w:rFonts w:asciiTheme="minorHAnsi" w:hAnsiTheme="minorHAnsi" w:cstheme="minorHAnsi"/>
          <w:sz w:val="28"/>
          <w:szCs w:val="28"/>
        </w:rPr>
        <w:t>usługi</w:t>
      </w:r>
      <w:r w:rsidRPr="007B3F98">
        <w:rPr>
          <w:rFonts w:asciiTheme="minorHAnsi" w:hAnsiTheme="minorHAnsi" w:cstheme="minorHAnsi"/>
          <w:sz w:val="28"/>
          <w:szCs w:val="28"/>
        </w:rPr>
        <w:t xml:space="preserve">, za każdy rozpoczęty dzień </w:t>
      </w:r>
      <w:r w:rsidR="00AF0B5E" w:rsidRPr="007B3F98">
        <w:rPr>
          <w:rFonts w:asciiTheme="minorHAnsi" w:hAnsiTheme="minorHAnsi" w:cstheme="minorHAnsi"/>
          <w:sz w:val="28"/>
          <w:szCs w:val="28"/>
        </w:rPr>
        <w:t>opóźnienia</w:t>
      </w:r>
      <w:r w:rsidRPr="007B3F98">
        <w:rPr>
          <w:rFonts w:asciiTheme="minorHAnsi" w:hAnsiTheme="minorHAnsi" w:cstheme="minorHAnsi"/>
          <w:sz w:val="28"/>
          <w:szCs w:val="28"/>
        </w:rPr>
        <w:t xml:space="preserve"> względem terminu określonego w §</w:t>
      </w:r>
      <w:r w:rsidR="00613A18" w:rsidRPr="007B3F98">
        <w:rPr>
          <w:rFonts w:asciiTheme="minorHAnsi" w:hAnsiTheme="minorHAnsi" w:cstheme="minorHAnsi"/>
          <w:sz w:val="28"/>
          <w:szCs w:val="28"/>
        </w:rPr>
        <w:t xml:space="preserve"> 2</w:t>
      </w:r>
      <w:r w:rsidR="00AF76DC" w:rsidRPr="007B3F98">
        <w:rPr>
          <w:rFonts w:asciiTheme="minorHAnsi" w:hAnsiTheme="minorHAnsi" w:cstheme="minorHAnsi"/>
          <w:sz w:val="28"/>
          <w:szCs w:val="28"/>
        </w:rPr>
        <w:t xml:space="preserve"> </w:t>
      </w:r>
      <w:r w:rsidRPr="007B3F98">
        <w:rPr>
          <w:rFonts w:asciiTheme="minorHAnsi" w:hAnsiTheme="minorHAnsi" w:cstheme="minorHAnsi"/>
          <w:sz w:val="28"/>
          <w:szCs w:val="28"/>
        </w:rPr>
        <w:t xml:space="preserve">ust. </w:t>
      </w:r>
      <w:r w:rsidR="00613A18" w:rsidRPr="007B3F98">
        <w:rPr>
          <w:rFonts w:asciiTheme="minorHAnsi" w:hAnsiTheme="minorHAnsi" w:cstheme="minorHAnsi"/>
          <w:sz w:val="28"/>
          <w:szCs w:val="28"/>
        </w:rPr>
        <w:t>11</w:t>
      </w:r>
      <w:r w:rsidR="00613A18" w:rsidRPr="007B3F98">
        <w:rPr>
          <w:rFonts w:asciiTheme="minorHAnsi" w:hAnsiTheme="minorHAnsi" w:cstheme="minorHAnsi"/>
          <w:color w:val="FF0000"/>
          <w:sz w:val="28"/>
          <w:szCs w:val="28"/>
        </w:rPr>
        <w:t xml:space="preserve"> </w:t>
      </w:r>
      <w:r w:rsidRPr="007B3F98">
        <w:rPr>
          <w:rFonts w:asciiTheme="minorHAnsi" w:hAnsiTheme="minorHAnsi" w:cstheme="minorHAnsi"/>
          <w:sz w:val="28"/>
          <w:szCs w:val="28"/>
        </w:rPr>
        <w:t>Umowy,</w:t>
      </w:r>
    </w:p>
    <w:p w14:paraId="73C660D9" w14:textId="77777777" w:rsidR="002A1214" w:rsidRPr="007B3F98" w:rsidRDefault="00FA6C96" w:rsidP="00183D7B">
      <w:pPr>
        <w:pStyle w:val="Akapitzlist"/>
        <w:numPr>
          <w:ilvl w:val="0"/>
          <w:numId w:val="21"/>
        </w:numPr>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w wysokości 10 000,00 zł w przypadku naruszenia obowiązku zachowania tajemnicy lub przetwarzania danych osobowych, za każdy stwierdzony przypadek naruszenia</w:t>
      </w:r>
      <w:r w:rsidR="002A1214" w:rsidRPr="007B3F98">
        <w:rPr>
          <w:rFonts w:asciiTheme="minorHAnsi" w:hAnsiTheme="minorHAnsi" w:cstheme="minorHAnsi"/>
          <w:sz w:val="28"/>
          <w:szCs w:val="28"/>
        </w:rPr>
        <w:t>,</w:t>
      </w:r>
    </w:p>
    <w:p w14:paraId="09D53191" w14:textId="7F81A963" w:rsidR="00FA6C96" w:rsidRPr="007B3F98" w:rsidRDefault="002A1214" w:rsidP="00183D7B">
      <w:pPr>
        <w:pStyle w:val="Akapitzlist"/>
        <w:numPr>
          <w:ilvl w:val="0"/>
          <w:numId w:val="21"/>
        </w:numPr>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 xml:space="preserve"> w wysokości 1 000,00 zł za każdy przypadek naruszenia obowiązku realizacji zamówienia przez osoby zatrudnione na podstawie umowy o pracę, przy czym za naruszenie takiego obowiązku uznane będzie także niezłożenie oświadczenia, o którym mowa w </w:t>
      </w:r>
      <w:r w:rsidR="00BF03CB" w:rsidRPr="007B3F98">
        <w:rPr>
          <w:rFonts w:asciiTheme="minorHAnsi" w:hAnsiTheme="minorHAnsi" w:cstheme="minorHAnsi"/>
          <w:sz w:val="28"/>
          <w:szCs w:val="28"/>
        </w:rPr>
        <w:t>§2 ust. 17</w:t>
      </w:r>
      <w:r w:rsidR="00FA6C96" w:rsidRPr="007B3F98">
        <w:rPr>
          <w:rFonts w:asciiTheme="minorHAnsi" w:hAnsiTheme="minorHAnsi" w:cstheme="minorHAnsi"/>
          <w:sz w:val="28"/>
          <w:szCs w:val="28"/>
        </w:rPr>
        <w:t>.</w:t>
      </w:r>
    </w:p>
    <w:p w14:paraId="52DB4198" w14:textId="77777777" w:rsidR="00FA6C96" w:rsidRPr="007B3F98" w:rsidRDefault="00FA6C96" w:rsidP="00183D7B">
      <w:pPr>
        <w:pStyle w:val="Akapitzlist"/>
        <w:numPr>
          <w:ilvl w:val="0"/>
          <w:numId w:val="15"/>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Kary umowne przewidziane w Umowie za każde naruszenie naliczane będą osobno. </w:t>
      </w:r>
    </w:p>
    <w:p w14:paraId="40704DB8" w14:textId="705540F2" w:rsidR="00FA6C96" w:rsidRPr="007B3F98" w:rsidRDefault="00FA6C96" w:rsidP="00183D7B">
      <w:pPr>
        <w:pStyle w:val="Akapitzlist"/>
        <w:numPr>
          <w:ilvl w:val="0"/>
          <w:numId w:val="15"/>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Suma naliczonych kar umownych nie może przekroczyć 30 % maksymalnego wynagrodzenia brutto określonego w § </w:t>
      </w:r>
      <w:r w:rsidR="00AF76DC" w:rsidRPr="007B3F98">
        <w:rPr>
          <w:rFonts w:asciiTheme="minorHAnsi" w:eastAsia="Calibri" w:hAnsiTheme="minorHAnsi" w:cstheme="minorHAnsi"/>
          <w:sz w:val="28"/>
          <w:szCs w:val="28"/>
        </w:rPr>
        <w:t xml:space="preserve">5 </w:t>
      </w:r>
      <w:r w:rsidRPr="007B3F98">
        <w:rPr>
          <w:rFonts w:asciiTheme="minorHAnsi" w:eastAsia="Calibri" w:hAnsiTheme="minorHAnsi" w:cstheme="minorHAnsi"/>
          <w:sz w:val="28"/>
          <w:szCs w:val="28"/>
        </w:rPr>
        <w:t>ust. 1 Umowy.</w:t>
      </w:r>
    </w:p>
    <w:p w14:paraId="2F625C18" w14:textId="77777777" w:rsidR="002B3EA5" w:rsidRPr="007B3F98" w:rsidRDefault="002B3EA5" w:rsidP="00183D7B">
      <w:pPr>
        <w:pStyle w:val="Akapitzlist"/>
        <w:numPr>
          <w:ilvl w:val="0"/>
          <w:numId w:val="15"/>
        </w:numPr>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lastRenderedPageBreak/>
        <w:t xml:space="preserve">Strony uzgadniają, że w razie naliczenia przez Zamawiającego kary umownej, Zamawiający jest uprawniony do potrącenia z wynagrodzenia należnego Wykonawcy kwoty stanowiącej równowartość naliczonej kary, bez konieczności uprzedniego składania oświadczenia o naliczeniu kary umownej oraz jej potrąceniu i tak pomniejszone wynagrodzenie wypłaci Wykonawcy. </w:t>
      </w:r>
    </w:p>
    <w:p w14:paraId="6B73CCCC" w14:textId="77777777" w:rsidR="00FA6C96" w:rsidRPr="007B3F98" w:rsidRDefault="00FA6C96" w:rsidP="00183D7B">
      <w:pPr>
        <w:pStyle w:val="Akapitzlist"/>
        <w:numPr>
          <w:ilvl w:val="0"/>
          <w:numId w:val="15"/>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Zamawiający zastrzega sobie prawo dochodzenia odszkodowania przewyższającego wysokość zastrzeżonych kar umownych, jeżeli szkoda powstała z tytułu niewykonania lub nienależytego wykonania Umowy przez Wykonawcę przekroczy kwotę zastrzeżonych kar umownych. </w:t>
      </w:r>
    </w:p>
    <w:p w14:paraId="5484A445" w14:textId="675B5C67" w:rsidR="00FA6C96" w:rsidRPr="007B3F98" w:rsidRDefault="00FA6C96" w:rsidP="00183D7B">
      <w:pPr>
        <w:pStyle w:val="Akapitzlist"/>
        <w:numPr>
          <w:ilvl w:val="0"/>
          <w:numId w:val="15"/>
        </w:numPr>
        <w:suppressAutoHyphens/>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Zamawiający jest uprawniony do wypowiedzenia Umowy bez zachowania okresu wypowiedzenia </w:t>
      </w:r>
      <w:r w:rsidR="00392BB1" w:rsidRPr="007B3F98">
        <w:rPr>
          <w:rFonts w:asciiTheme="minorHAnsi" w:eastAsia="Calibri" w:hAnsiTheme="minorHAnsi" w:cstheme="minorHAnsi"/>
          <w:sz w:val="28"/>
          <w:szCs w:val="28"/>
        </w:rPr>
        <w:br/>
      </w:r>
      <w:r w:rsidRPr="007B3F98">
        <w:rPr>
          <w:rFonts w:asciiTheme="minorHAnsi" w:eastAsia="Calibri" w:hAnsiTheme="minorHAnsi" w:cstheme="minorHAnsi"/>
          <w:sz w:val="28"/>
          <w:szCs w:val="28"/>
        </w:rPr>
        <w:t xml:space="preserve">z ważnych powodów, </w:t>
      </w:r>
      <w:r w:rsidR="002B3EA5" w:rsidRPr="007B3F98">
        <w:rPr>
          <w:rFonts w:asciiTheme="minorHAnsi" w:hAnsiTheme="minorHAnsi" w:cstheme="minorHAnsi"/>
          <w:sz w:val="28"/>
          <w:szCs w:val="28"/>
        </w:rPr>
        <w:t>w okresie 14 dni od powzięcia wiadomości o wyżej wymienionych okolicznościach</w:t>
      </w:r>
      <w:r w:rsidR="002B3EA5" w:rsidRPr="007B3F98">
        <w:rPr>
          <w:rFonts w:asciiTheme="minorHAnsi" w:eastAsia="Calibri" w:hAnsiTheme="minorHAnsi" w:cstheme="minorHAnsi"/>
          <w:sz w:val="28"/>
          <w:szCs w:val="28"/>
        </w:rPr>
        <w:t xml:space="preserve">, </w:t>
      </w:r>
      <w:r w:rsidRPr="007B3F98">
        <w:rPr>
          <w:rFonts w:asciiTheme="minorHAnsi" w:eastAsia="Calibri" w:hAnsiTheme="minorHAnsi" w:cstheme="minorHAnsi"/>
          <w:sz w:val="28"/>
          <w:szCs w:val="28"/>
        </w:rPr>
        <w:t>w szczególności gdy:</w:t>
      </w:r>
    </w:p>
    <w:p w14:paraId="7F9ED623" w14:textId="11A98A90" w:rsidR="00FA6C96" w:rsidRPr="007B3F98" w:rsidRDefault="00FA6C96" w:rsidP="00183D7B">
      <w:pPr>
        <w:numPr>
          <w:ilvl w:val="0"/>
          <w:numId w:val="18"/>
        </w:numPr>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suma naliczonych Wykonawcy kar umownych przekro</w:t>
      </w:r>
      <w:r w:rsidR="00E44FA1" w:rsidRPr="007B3F98">
        <w:rPr>
          <w:rFonts w:asciiTheme="minorHAnsi" w:eastAsia="Calibri" w:hAnsiTheme="minorHAnsi" w:cstheme="minorHAnsi"/>
          <w:sz w:val="28"/>
          <w:szCs w:val="28"/>
        </w:rPr>
        <w:t xml:space="preserve">czy </w:t>
      </w:r>
      <w:r w:rsidR="002B3EA5" w:rsidRPr="007B3F98">
        <w:rPr>
          <w:rFonts w:asciiTheme="minorHAnsi" w:eastAsia="Calibri" w:hAnsiTheme="minorHAnsi" w:cstheme="minorHAnsi"/>
          <w:sz w:val="28"/>
          <w:szCs w:val="28"/>
        </w:rPr>
        <w:t xml:space="preserve">15 </w:t>
      </w:r>
      <w:r w:rsidR="00E44FA1" w:rsidRPr="007B3F98">
        <w:rPr>
          <w:rFonts w:asciiTheme="minorHAnsi" w:eastAsia="Calibri" w:hAnsiTheme="minorHAnsi" w:cstheme="minorHAnsi"/>
          <w:sz w:val="28"/>
          <w:szCs w:val="28"/>
        </w:rPr>
        <w:t>% wynagrodzenia brutto, o </w:t>
      </w:r>
      <w:r w:rsidRPr="007B3F98">
        <w:rPr>
          <w:rFonts w:asciiTheme="minorHAnsi" w:eastAsia="Calibri" w:hAnsiTheme="minorHAnsi" w:cstheme="minorHAnsi"/>
          <w:sz w:val="28"/>
          <w:szCs w:val="28"/>
        </w:rPr>
        <w:t xml:space="preserve">którym mowa w § </w:t>
      </w:r>
      <w:r w:rsidR="00AF76DC" w:rsidRPr="007B3F98">
        <w:rPr>
          <w:rFonts w:asciiTheme="minorHAnsi" w:eastAsia="Calibri" w:hAnsiTheme="minorHAnsi" w:cstheme="minorHAnsi"/>
          <w:sz w:val="28"/>
          <w:szCs w:val="28"/>
        </w:rPr>
        <w:t xml:space="preserve">5 </w:t>
      </w:r>
      <w:r w:rsidRPr="007B3F98">
        <w:rPr>
          <w:rFonts w:asciiTheme="minorHAnsi" w:eastAsia="Calibri" w:hAnsiTheme="minorHAnsi" w:cstheme="minorHAnsi"/>
          <w:sz w:val="28"/>
          <w:szCs w:val="28"/>
        </w:rPr>
        <w:t>ust. 1 Umowy;</w:t>
      </w:r>
    </w:p>
    <w:p w14:paraId="0B89EC36" w14:textId="390D5C68" w:rsidR="00FA6C96" w:rsidRPr="007B3F98" w:rsidRDefault="00FA6C96" w:rsidP="00183D7B">
      <w:pPr>
        <w:numPr>
          <w:ilvl w:val="0"/>
          <w:numId w:val="18"/>
        </w:numPr>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Wykonawca zwleka z </w:t>
      </w:r>
      <w:r w:rsidR="00C85ED3" w:rsidRPr="007B3F98">
        <w:rPr>
          <w:rFonts w:asciiTheme="minorHAnsi" w:eastAsia="Calibri" w:hAnsiTheme="minorHAnsi" w:cstheme="minorHAnsi"/>
          <w:sz w:val="28"/>
          <w:szCs w:val="28"/>
        </w:rPr>
        <w:t>rozpoczęciem świadczenia usługi transportowej,</w:t>
      </w:r>
      <w:r w:rsidRPr="007B3F98">
        <w:rPr>
          <w:rFonts w:asciiTheme="minorHAnsi" w:eastAsia="Calibri" w:hAnsiTheme="minorHAnsi" w:cstheme="minorHAnsi"/>
          <w:sz w:val="28"/>
          <w:szCs w:val="28"/>
        </w:rPr>
        <w:t xml:space="preserve"> o co najmniej </w:t>
      </w:r>
      <w:r w:rsidR="005E1B8A" w:rsidRPr="007B3F98">
        <w:rPr>
          <w:rFonts w:asciiTheme="minorHAnsi" w:eastAsia="Calibri" w:hAnsiTheme="minorHAnsi" w:cstheme="minorHAnsi"/>
          <w:sz w:val="28"/>
          <w:szCs w:val="28"/>
        </w:rPr>
        <w:t>3</w:t>
      </w:r>
      <w:r w:rsidRPr="007B3F98">
        <w:rPr>
          <w:rFonts w:asciiTheme="minorHAnsi" w:eastAsia="Calibri" w:hAnsiTheme="minorHAnsi" w:cstheme="minorHAnsi"/>
          <w:sz w:val="28"/>
          <w:szCs w:val="28"/>
        </w:rPr>
        <w:t xml:space="preserve"> dni</w:t>
      </w:r>
      <w:r w:rsidR="00DF2030" w:rsidRPr="007B3F98">
        <w:rPr>
          <w:rFonts w:asciiTheme="minorHAnsi" w:eastAsia="Calibri" w:hAnsiTheme="minorHAnsi" w:cstheme="minorHAnsi"/>
          <w:sz w:val="28"/>
          <w:szCs w:val="28"/>
        </w:rPr>
        <w:t xml:space="preserve"> od wyznaczonego terminu rozpoczęcia prac </w:t>
      </w:r>
      <w:r w:rsidR="005352F6" w:rsidRPr="007B3F98">
        <w:rPr>
          <w:rFonts w:asciiTheme="minorHAnsi" w:eastAsia="Calibri" w:hAnsiTheme="minorHAnsi" w:cstheme="minorHAnsi"/>
          <w:sz w:val="28"/>
          <w:szCs w:val="28"/>
        </w:rPr>
        <w:t xml:space="preserve">określonego </w:t>
      </w:r>
      <w:r w:rsidR="00DF2030" w:rsidRPr="007B3F98">
        <w:rPr>
          <w:rFonts w:asciiTheme="minorHAnsi" w:eastAsia="Calibri" w:hAnsiTheme="minorHAnsi" w:cstheme="minorHAnsi"/>
          <w:sz w:val="28"/>
          <w:szCs w:val="28"/>
        </w:rPr>
        <w:t>w § 2 ust. 11 Umowy</w:t>
      </w:r>
      <w:r w:rsidRPr="007B3F98">
        <w:rPr>
          <w:rFonts w:asciiTheme="minorHAnsi" w:eastAsia="Calibri" w:hAnsiTheme="minorHAnsi" w:cstheme="minorHAnsi"/>
          <w:sz w:val="28"/>
          <w:szCs w:val="28"/>
        </w:rPr>
        <w:t>;</w:t>
      </w:r>
    </w:p>
    <w:p w14:paraId="453791E2" w14:textId="30357986" w:rsidR="00FA6C96" w:rsidRPr="007B3F98" w:rsidRDefault="00FA6C96" w:rsidP="00183D7B">
      <w:pPr>
        <w:numPr>
          <w:ilvl w:val="0"/>
          <w:numId w:val="18"/>
        </w:numPr>
        <w:spacing w:line="360" w:lineRule="auto"/>
        <w:jc w:val="both"/>
        <w:rPr>
          <w:rFonts w:asciiTheme="minorHAnsi" w:eastAsia="Calibri" w:hAnsiTheme="minorHAnsi" w:cstheme="minorHAnsi"/>
          <w:sz w:val="28"/>
          <w:szCs w:val="28"/>
        </w:rPr>
      </w:pPr>
      <w:r w:rsidRPr="007B3F98">
        <w:rPr>
          <w:rFonts w:asciiTheme="minorHAnsi" w:eastAsia="Calibri" w:hAnsiTheme="minorHAnsi" w:cstheme="minorHAnsi"/>
          <w:sz w:val="28"/>
          <w:szCs w:val="28"/>
        </w:rPr>
        <w:t xml:space="preserve">Wykonawca naruszył obowiązek zachowania poufności danych lub przetwarzania danych osobowych, o których mowa w § </w:t>
      </w:r>
      <w:r w:rsidR="00DF2030" w:rsidRPr="007B3F98">
        <w:rPr>
          <w:rFonts w:asciiTheme="minorHAnsi" w:eastAsia="Calibri" w:hAnsiTheme="minorHAnsi" w:cstheme="minorHAnsi"/>
          <w:sz w:val="28"/>
          <w:szCs w:val="28"/>
        </w:rPr>
        <w:t xml:space="preserve">7 </w:t>
      </w:r>
      <w:r w:rsidRPr="007B3F98">
        <w:rPr>
          <w:rFonts w:asciiTheme="minorHAnsi" w:eastAsia="Calibri" w:hAnsiTheme="minorHAnsi" w:cstheme="minorHAnsi"/>
          <w:sz w:val="28"/>
          <w:szCs w:val="28"/>
        </w:rPr>
        <w:t>Umowy.</w:t>
      </w:r>
    </w:p>
    <w:p w14:paraId="7FE462C4" w14:textId="77777777" w:rsidR="00C35AC8" w:rsidRPr="007B3F98" w:rsidRDefault="00C35AC8" w:rsidP="00183D7B">
      <w:pPr>
        <w:spacing w:line="360" w:lineRule="auto"/>
        <w:jc w:val="center"/>
        <w:rPr>
          <w:rFonts w:asciiTheme="minorHAnsi" w:hAnsiTheme="minorHAnsi" w:cstheme="minorHAnsi"/>
          <w:sz w:val="28"/>
          <w:szCs w:val="28"/>
        </w:rPr>
      </w:pPr>
    </w:p>
    <w:p w14:paraId="77ADE6F8" w14:textId="3D6AA308" w:rsidR="00FA6C96" w:rsidRPr="007B3F98" w:rsidRDefault="00322A6D" w:rsidP="009F0F1B">
      <w:pPr>
        <w:pStyle w:val="Nagwek2"/>
        <w:rPr>
          <w:rFonts w:asciiTheme="minorHAnsi" w:hAnsiTheme="minorHAnsi" w:cstheme="minorHAnsi"/>
        </w:rPr>
      </w:pPr>
      <w:r w:rsidRPr="007B3F98">
        <w:rPr>
          <w:rFonts w:asciiTheme="minorHAnsi" w:hAnsiTheme="minorHAnsi" w:cstheme="minorHAnsi"/>
        </w:rPr>
        <w:t>§ 7</w:t>
      </w:r>
    </w:p>
    <w:p w14:paraId="6582BC57" w14:textId="77777777" w:rsidR="00FA6C96" w:rsidRPr="007B3F98" w:rsidRDefault="00F94951" w:rsidP="009F0F1B">
      <w:pPr>
        <w:pStyle w:val="Nagwek2"/>
        <w:rPr>
          <w:rFonts w:asciiTheme="minorHAnsi" w:hAnsiTheme="minorHAnsi" w:cstheme="minorHAnsi"/>
        </w:rPr>
      </w:pPr>
      <w:r w:rsidRPr="007B3F98">
        <w:rPr>
          <w:rFonts w:asciiTheme="minorHAnsi" w:hAnsiTheme="minorHAnsi" w:cstheme="minorHAnsi"/>
        </w:rPr>
        <w:t>POUFNOŚĆ,  PRZETWARZANIE  DANYCH</w:t>
      </w:r>
    </w:p>
    <w:p w14:paraId="40EA758B" w14:textId="77777777" w:rsidR="00D171E2" w:rsidRPr="007B3F98" w:rsidRDefault="00D171E2" w:rsidP="00183D7B">
      <w:pPr>
        <w:pStyle w:val="Akapitzlist"/>
        <w:numPr>
          <w:ilvl w:val="0"/>
          <w:numId w:val="45"/>
        </w:numPr>
        <w:suppressAutoHyphens/>
        <w:spacing w:line="360" w:lineRule="auto"/>
        <w:ind w:left="425" w:hanging="357"/>
        <w:jc w:val="both"/>
        <w:rPr>
          <w:rFonts w:asciiTheme="minorHAnsi" w:hAnsiTheme="minorHAnsi" w:cstheme="minorHAnsi"/>
          <w:sz w:val="28"/>
          <w:szCs w:val="28"/>
        </w:rPr>
      </w:pPr>
      <w:r w:rsidRPr="007B3F98">
        <w:rPr>
          <w:rFonts w:asciiTheme="minorHAnsi" w:hAnsiTheme="minorHAnsi" w:cstheme="minorHAnsi"/>
          <w:bCs/>
          <w:color w:val="000000"/>
          <w:sz w:val="28"/>
          <w:szCs w:val="28"/>
        </w:rPr>
        <w:t xml:space="preserve">Strony w ramach realizacji Umowy, występują jako odrębni administratorzy, w rozumieniu art. 4 pkt 7 rozporządzenia Parlamentu Europejskiego i Rady (UE) 2016/679 z dnia 27 kwietnia 2016 r. w sprawie ochrony osób fizycznych w związku z przetwarzaniem danych osobowych i w sprawie swobodnego </w:t>
      </w:r>
      <w:r w:rsidRPr="007B3F98">
        <w:rPr>
          <w:rFonts w:asciiTheme="minorHAnsi" w:hAnsiTheme="minorHAnsi" w:cstheme="minorHAnsi"/>
          <w:bCs/>
          <w:color w:val="000000"/>
          <w:sz w:val="28"/>
          <w:szCs w:val="28"/>
        </w:rPr>
        <w:lastRenderedPageBreak/>
        <w:t xml:space="preserve">przepływu takich danych oraz uchylenia dyrektywy 95/46/WE (Dz. Urz. UE L 119 z 04.05.2016, str.1 z </w:t>
      </w:r>
      <w:proofErr w:type="spellStart"/>
      <w:r w:rsidRPr="007B3F98">
        <w:rPr>
          <w:rFonts w:asciiTheme="minorHAnsi" w:hAnsiTheme="minorHAnsi" w:cstheme="minorHAnsi"/>
          <w:bCs/>
          <w:color w:val="000000"/>
          <w:sz w:val="28"/>
          <w:szCs w:val="28"/>
        </w:rPr>
        <w:t>późn</w:t>
      </w:r>
      <w:proofErr w:type="spellEnd"/>
      <w:r w:rsidRPr="007B3F98">
        <w:rPr>
          <w:rFonts w:asciiTheme="minorHAnsi" w:hAnsiTheme="minorHAnsi" w:cstheme="minorHAnsi"/>
          <w:bCs/>
          <w:color w:val="000000"/>
          <w:sz w:val="28"/>
          <w:szCs w:val="28"/>
        </w:rPr>
        <w:t>. zm.), dalej RODO, i zobowiązują się do przestrzegania obowiązków wynikających z ww. rozporządzenia.</w:t>
      </w:r>
    </w:p>
    <w:p w14:paraId="7DAC3CAB" w14:textId="77777777" w:rsidR="00D171E2" w:rsidRPr="007B3F98" w:rsidRDefault="00D171E2" w:rsidP="00183D7B">
      <w:pPr>
        <w:pStyle w:val="Akapitzlist"/>
        <w:numPr>
          <w:ilvl w:val="0"/>
          <w:numId w:val="45"/>
        </w:numPr>
        <w:suppressAutoHyphens/>
        <w:spacing w:line="360" w:lineRule="auto"/>
        <w:ind w:left="425" w:hanging="357"/>
        <w:jc w:val="both"/>
        <w:rPr>
          <w:rFonts w:asciiTheme="minorHAnsi" w:hAnsiTheme="minorHAnsi" w:cstheme="minorHAnsi"/>
          <w:sz w:val="28"/>
          <w:szCs w:val="28"/>
        </w:rPr>
      </w:pPr>
      <w:r w:rsidRPr="007B3F98">
        <w:rPr>
          <w:rFonts w:asciiTheme="minorHAnsi" w:hAnsiTheme="minorHAnsi" w:cstheme="minorHAnsi"/>
          <w:sz w:val="28"/>
          <w:szCs w:val="28"/>
        </w:rPr>
        <w:t>Zgodnie z art. 13 ust. 1 i ust. 2 RODO Zamawiający informuje, że:</w:t>
      </w:r>
    </w:p>
    <w:p w14:paraId="53A070E5"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Narodowy Fundusz Ochrony Środowiska i Gospodarki Wodnej oświadcza, że jest administratorem danych w rozumieniu art. 4 pkt 7) RODO;</w:t>
      </w:r>
    </w:p>
    <w:p w14:paraId="4D17D5EF"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 xml:space="preserve">Inspektorem ochrony danych w Narodowym Funduszu Ochrony Środowiska i Gospodarki Wodnej jest Pan Robert Andrzejczuk, z którym można się skontaktować w sprawie ochrony danych osobowych drogą elektroniczną: </w:t>
      </w:r>
      <w:hyperlink r:id="rId8" w:history="1">
        <w:r w:rsidRPr="007B3F98">
          <w:rPr>
            <w:rFonts w:asciiTheme="minorHAnsi" w:hAnsiTheme="minorHAnsi" w:cstheme="minorHAnsi"/>
            <w:sz w:val="28"/>
            <w:szCs w:val="28"/>
          </w:rPr>
          <w:t>inspektorochronydanych@nfosigw.gov.pl</w:t>
        </w:r>
      </w:hyperlink>
      <w:r w:rsidRPr="007B3F98">
        <w:rPr>
          <w:rFonts w:asciiTheme="minorHAnsi" w:hAnsiTheme="minorHAnsi" w:cstheme="minorHAnsi"/>
          <w:sz w:val="28"/>
          <w:szCs w:val="28"/>
        </w:rPr>
        <w:t>;</w:t>
      </w:r>
    </w:p>
    <w:p w14:paraId="26771C60"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W celu zawarcia i wykonania niniejszej umowy Pana/Pani dane osobowe będziemy przetwarzać na podstawie art. 6 ust. 1 lit. b) RODO (tzn. przetwarzanie jest niezbędne do realizacji umowy, której Pan jest stroną), lit. c) RODO (przetwarzanie jest niezbędne do wypełnienia obowiązku prawnego, który ciąży na administratorze danych, w tym ustawy z dnia 27 kwietnia 2001 r. Prawo ochrony środowiska) oraz lit. f) RODO (tzn. przetwarzanie jest niezbędne do ustalenia, dochodzenia lub obrony roszczeń);</w:t>
      </w:r>
    </w:p>
    <w:p w14:paraId="42884D97"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Pana/Pani dane osobowe będą przetwarzane przez okres realizacji zadań, o których mowa w pkt 3. Okres przechowywania danych może zostać każdorazowo przedłużony w celu ustalenia, wykonania lub obrony roszczeń albo o okres wymagany lub dozwolony przez obowiązujące prawo, w tym potrzebny do przeprowadzenia archiwizacji;</w:t>
      </w:r>
    </w:p>
    <w:p w14:paraId="021574F9"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Posiada Pan/Pani prawo dostępu do treści swoich danych oraz prawo ich sprostowania, usunięcia, ograniczenia przetwarzania, prawo do przenoszenia danych, prawo wniesienia sprzeciwu;</w:t>
      </w:r>
    </w:p>
    <w:p w14:paraId="0C352324"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lastRenderedPageBreak/>
        <w:t>Ma Pan/Pani prawo wniesienia skargi do Prezesa Urzędu Ochrony Danych Osobowych, gdy uzna Pan, iż przetwarzanie danych osobowych Pana/Pani dotyczących narusza przepisy RODO;</w:t>
      </w:r>
    </w:p>
    <w:p w14:paraId="6D91D5C6"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 xml:space="preserve">Odbiorcami Pana/Pani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m.in. dostawcy IT; </w:t>
      </w:r>
    </w:p>
    <w:p w14:paraId="0EC2F885"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 xml:space="preserve">Dane osobowe są powierzone podmiotowi przetwarzającemu Microsoft w celu przechowywania ich w chmurze </w:t>
      </w:r>
      <w:proofErr w:type="spellStart"/>
      <w:r w:rsidRPr="007B3F98">
        <w:rPr>
          <w:rFonts w:asciiTheme="minorHAnsi" w:hAnsiTheme="minorHAnsi" w:cstheme="minorHAnsi"/>
          <w:sz w:val="28"/>
          <w:szCs w:val="28"/>
        </w:rPr>
        <w:t>Azure</w:t>
      </w:r>
      <w:proofErr w:type="spellEnd"/>
      <w:r w:rsidRPr="007B3F98">
        <w:rPr>
          <w:rFonts w:asciiTheme="minorHAnsi" w:hAnsiTheme="minorHAnsi" w:cstheme="minorHAnsi"/>
          <w:sz w:val="28"/>
          <w:szCs w:val="28"/>
        </w:rPr>
        <w:t>;</w:t>
      </w:r>
    </w:p>
    <w:p w14:paraId="68C4CAB9" w14:textId="77777777" w:rsidR="00D171E2" w:rsidRPr="007B3F98" w:rsidRDefault="00D171E2" w:rsidP="00183D7B">
      <w:pPr>
        <w:numPr>
          <w:ilvl w:val="1"/>
          <w:numId w:val="44"/>
        </w:numPr>
        <w:suppressAutoHyphens/>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Pana/Pani dane osobowe nie są wykorzystywane w celu podejmowania decyzji, która opiera się wyłącznie na zautomatyzowanym przetwarzaniu, w tym profilowaniu;</w:t>
      </w:r>
    </w:p>
    <w:p w14:paraId="60A21530" w14:textId="77777777" w:rsidR="00D171E2" w:rsidRPr="007B3F98" w:rsidRDefault="00D171E2" w:rsidP="00183D7B">
      <w:pPr>
        <w:numPr>
          <w:ilvl w:val="1"/>
          <w:numId w:val="44"/>
        </w:numPr>
        <w:suppressAutoHyphens/>
        <w:autoSpaceDE w:val="0"/>
        <w:autoSpaceDN w:val="0"/>
        <w:adjustRightInd w:val="0"/>
        <w:spacing w:line="360" w:lineRule="auto"/>
        <w:jc w:val="both"/>
        <w:rPr>
          <w:rFonts w:asciiTheme="minorHAnsi" w:hAnsiTheme="minorHAnsi" w:cstheme="minorHAnsi"/>
          <w:sz w:val="28"/>
          <w:szCs w:val="28"/>
        </w:rPr>
      </w:pPr>
      <w:r w:rsidRPr="007B3F98">
        <w:rPr>
          <w:rFonts w:asciiTheme="minorHAnsi" w:hAnsiTheme="minorHAnsi" w:cstheme="minorHAnsi"/>
          <w:sz w:val="28"/>
          <w:szCs w:val="28"/>
        </w:rPr>
        <w:t xml:space="preserve">Pana/Pani dane osobowe będą przechowywane na serwerach zlokalizowanych w Unii Europejskiej, ale w związku z korzystaniem przez Administratora z rozwiązań chmurowych dostarczanych przez firmę Microsoft mogą być przekazane - na podstawie standardowych klauzul ochrony danych - do państwa trzeciego. Stosowane przez Microsoft standardowe klauzule umowne zgodne z wzorcami zatwierdzonymi przez Komisję Europejską, dostępne są pod adresem: https://www.microsoft.com/en-us/licensing/product-licensing/products.aspx w części Microsoft Online Services Data </w:t>
      </w:r>
      <w:proofErr w:type="spellStart"/>
      <w:r w:rsidRPr="007B3F98">
        <w:rPr>
          <w:rFonts w:asciiTheme="minorHAnsi" w:hAnsiTheme="minorHAnsi" w:cstheme="minorHAnsi"/>
          <w:sz w:val="28"/>
          <w:szCs w:val="28"/>
        </w:rPr>
        <w:t>Protection</w:t>
      </w:r>
      <w:proofErr w:type="spellEnd"/>
      <w:r w:rsidRPr="007B3F98">
        <w:rPr>
          <w:rFonts w:asciiTheme="minorHAnsi" w:hAnsiTheme="minorHAnsi" w:cstheme="minorHAnsi"/>
          <w:sz w:val="28"/>
          <w:szCs w:val="28"/>
        </w:rPr>
        <w:t xml:space="preserve"> </w:t>
      </w:r>
      <w:proofErr w:type="spellStart"/>
      <w:r w:rsidRPr="007B3F98">
        <w:rPr>
          <w:rFonts w:asciiTheme="minorHAnsi" w:hAnsiTheme="minorHAnsi" w:cstheme="minorHAnsi"/>
          <w:sz w:val="28"/>
          <w:szCs w:val="28"/>
        </w:rPr>
        <w:t>Addendum</w:t>
      </w:r>
      <w:proofErr w:type="spellEnd"/>
      <w:r w:rsidRPr="007B3F98">
        <w:rPr>
          <w:rFonts w:asciiTheme="minorHAnsi" w:hAnsiTheme="minorHAnsi" w:cstheme="minorHAnsi"/>
          <w:sz w:val="28"/>
          <w:szCs w:val="28"/>
        </w:rPr>
        <w:t xml:space="preserve"> (DPA).</w:t>
      </w:r>
    </w:p>
    <w:p w14:paraId="58FE9BC1" w14:textId="77777777" w:rsidR="00D171E2" w:rsidRPr="007B3F98" w:rsidRDefault="00D171E2" w:rsidP="00183D7B">
      <w:pPr>
        <w:widowControl w:val="0"/>
        <w:numPr>
          <w:ilvl w:val="0"/>
          <w:numId w:val="46"/>
        </w:numPr>
        <w:tabs>
          <w:tab w:val="clear" w:pos="360"/>
          <w:tab w:val="num" w:pos="0"/>
        </w:tabs>
        <w:suppressAutoHyphens/>
        <w:autoSpaceDE w:val="0"/>
        <w:autoSpaceDN w:val="0"/>
        <w:adjustRightInd w:val="0"/>
        <w:spacing w:before="100" w:beforeAutospacing="1" w:after="100" w:afterAutospacing="1" w:line="360" w:lineRule="auto"/>
        <w:ind w:left="425" w:hanging="357"/>
        <w:contextualSpacing/>
        <w:jc w:val="both"/>
        <w:rPr>
          <w:rFonts w:asciiTheme="minorHAnsi" w:eastAsia="SimSun" w:hAnsiTheme="minorHAnsi" w:cstheme="minorHAnsi"/>
          <w:kern w:val="2"/>
          <w:sz w:val="28"/>
          <w:szCs w:val="28"/>
          <w:lang w:eastAsia="hi-IN" w:bidi="hi-IN"/>
        </w:rPr>
      </w:pPr>
      <w:r w:rsidRPr="007B3F98">
        <w:rPr>
          <w:rFonts w:asciiTheme="minorHAnsi" w:hAnsiTheme="minorHAnsi" w:cstheme="minorHAnsi"/>
          <w:bCs/>
          <w:color w:val="000000"/>
          <w:sz w:val="28"/>
          <w:szCs w:val="28"/>
        </w:rPr>
        <w:t xml:space="preserve">Wykonawca, jako administrator danych osobowych osób, którymi posługuje się przy wykonywaniu Umowy, udostępnia dane osobowe tych osób Zamawiającemu w celu i w zakresie niezbędnym do wykonania niniejszej </w:t>
      </w:r>
      <w:r w:rsidRPr="007B3F98">
        <w:rPr>
          <w:rFonts w:asciiTheme="minorHAnsi" w:hAnsiTheme="minorHAnsi" w:cstheme="minorHAnsi"/>
          <w:bCs/>
          <w:color w:val="000000"/>
          <w:sz w:val="28"/>
          <w:szCs w:val="28"/>
        </w:rPr>
        <w:lastRenderedPageBreak/>
        <w:t>Umowy.</w:t>
      </w:r>
    </w:p>
    <w:p w14:paraId="2D13F8A4" w14:textId="756E34F4" w:rsidR="002D032E" w:rsidRPr="007B3F98" w:rsidRDefault="00D171E2" w:rsidP="00183D7B">
      <w:pPr>
        <w:widowControl w:val="0"/>
        <w:numPr>
          <w:ilvl w:val="0"/>
          <w:numId w:val="46"/>
        </w:numPr>
        <w:tabs>
          <w:tab w:val="clear" w:pos="360"/>
          <w:tab w:val="num" w:pos="0"/>
        </w:tabs>
        <w:suppressAutoHyphens/>
        <w:autoSpaceDE w:val="0"/>
        <w:autoSpaceDN w:val="0"/>
        <w:adjustRightInd w:val="0"/>
        <w:spacing w:before="100" w:beforeAutospacing="1" w:after="100" w:afterAutospacing="1" w:line="360" w:lineRule="auto"/>
        <w:ind w:left="425" w:hanging="357"/>
        <w:contextualSpacing/>
        <w:jc w:val="both"/>
        <w:rPr>
          <w:rFonts w:asciiTheme="minorHAnsi" w:eastAsia="SimSun" w:hAnsiTheme="minorHAnsi" w:cstheme="minorHAnsi"/>
          <w:kern w:val="2"/>
          <w:sz w:val="28"/>
          <w:szCs w:val="28"/>
          <w:lang w:eastAsia="hi-IN" w:bidi="hi-IN"/>
        </w:rPr>
      </w:pPr>
      <w:r w:rsidRPr="007B3F98">
        <w:rPr>
          <w:rFonts w:asciiTheme="minorHAnsi" w:hAnsiTheme="minorHAnsi" w:cstheme="minorHAnsi"/>
          <w:bCs/>
          <w:color w:val="000000"/>
          <w:sz w:val="28"/>
          <w:szCs w:val="28"/>
        </w:rPr>
        <w:t xml:space="preserve">Zamawiający dokonuje obowiązku informacyjnego, wymienionego w art. 14 RODO,  wobec osób o których mowa w ust. 3 poprzez udostępnienie informacji o przetwarzaniu danych osobowych przez NFOŚiGW znajdującej się na stronie: </w:t>
      </w:r>
      <w:r w:rsidRPr="007B3F98">
        <w:rPr>
          <w:rFonts w:asciiTheme="minorHAnsi" w:hAnsiTheme="minorHAnsi" w:cstheme="minorHAnsi"/>
          <w:sz w:val="28"/>
          <w:szCs w:val="28"/>
        </w:rPr>
        <w:t>https://www.gov.pl/web/nfosigw/klauzula-informacyjna-dla-reprezentantow-w-tym-pelnomocnikow-podmiotu.</w:t>
      </w:r>
    </w:p>
    <w:p w14:paraId="7236663F" w14:textId="3481C852" w:rsidR="002D032E" w:rsidRPr="007B3F98" w:rsidRDefault="002D032E" w:rsidP="00183D7B">
      <w:pPr>
        <w:widowControl w:val="0"/>
        <w:numPr>
          <w:ilvl w:val="0"/>
          <w:numId w:val="47"/>
        </w:numPr>
        <w:autoSpaceDE w:val="0"/>
        <w:autoSpaceDN w:val="0"/>
        <w:adjustRightInd w:val="0"/>
        <w:spacing w:line="360" w:lineRule="auto"/>
        <w:contextualSpacing/>
        <w:jc w:val="both"/>
        <w:rPr>
          <w:rFonts w:asciiTheme="minorHAnsi" w:eastAsia="SimSun" w:hAnsiTheme="minorHAnsi" w:cstheme="minorHAnsi"/>
          <w:kern w:val="2"/>
          <w:sz w:val="28"/>
          <w:szCs w:val="28"/>
          <w:lang w:eastAsia="hi-IN" w:bidi="hi-IN"/>
        </w:rPr>
      </w:pPr>
      <w:r w:rsidRPr="007B3F98">
        <w:rPr>
          <w:rFonts w:asciiTheme="minorHAnsi" w:eastAsia="SimSun" w:hAnsiTheme="minorHAnsi" w:cstheme="minorHAnsi"/>
          <w:kern w:val="2"/>
          <w:sz w:val="28"/>
          <w:szCs w:val="28"/>
          <w:lang w:eastAsia="hi-IN" w:bidi="hi-IN"/>
        </w:rPr>
        <w:t>Wykonawca zobowiązuje się do nie ujawniania osobom trzecim jakichkolwiek danych i informacji dotyczących NFOŚiGW, jakie uzyskał w związku z realizacją Umowy, chyba, że Wykonawca otrzyma od NFOŚiGW pisemną zgodę na ich ujawnienie.</w:t>
      </w:r>
    </w:p>
    <w:p w14:paraId="2BFD6158" w14:textId="77777777" w:rsidR="002D032E" w:rsidRPr="007B3F98" w:rsidRDefault="002D032E" w:rsidP="00183D7B">
      <w:pPr>
        <w:widowControl w:val="0"/>
        <w:numPr>
          <w:ilvl w:val="0"/>
          <w:numId w:val="47"/>
        </w:numPr>
        <w:autoSpaceDE w:val="0"/>
        <w:autoSpaceDN w:val="0"/>
        <w:adjustRightInd w:val="0"/>
        <w:spacing w:line="360" w:lineRule="auto"/>
        <w:ind w:left="426" w:hanging="426"/>
        <w:contextualSpacing/>
        <w:jc w:val="both"/>
        <w:rPr>
          <w:rFonts w:asciiTheme="minorHAnsi" w:eastAsia="SimSun" w:hAnsiTheme="minorHAnsi" w:cstheme="minorHAnsi"/>
          <w:kern w:val="2"/>
          <w:sz w:val="28"/>
          <w:szCs w:val="28"/>
          <w:lang w:eastAsia="hi-IN" w:bidi="hi-IN"/>
        </w:rPr>
      </w:pPr>
      <w:r w:rsidRPr="007B3F98">
        <w:rPr>
          <w:rFonts w:asciiTheme="minorHAnsi" w:eastAsia="SimSun" w:hAnsiTheme="minorHAnsi" w:cstheme="minorHAnsi"/>
          <w:kern w:val="2"/>
          <w:sz w:val="28"/>
          <w:szCs w:val="28"/>
          <w:lang w:eastAsia="hi-IN" w:bidi="hi-IN"/>
        </w:rPr>
        <w:t xml:space="preserve">Obowiązek nie ujawniania danych i informacji dotyczących NFOŚiGW uzyskanych </w:t>
      </w:r>
      <w:r w:rsidRPr="007B3F98">
        <w:rPr>
          <w:rFonts w:asciiTheme="minorHAnsi" w:eastAsia="SimSun" w:hAnsiTheme="minorHAnsi" w:cstheme="minorHAnsi"/>
          <w:kern w:val="2"/>
          <w:sz w:val="28"/>
          <w:szCs w:val="28"/>
          <w:lang w:eastAsia="hi-IN" w:bidi="hi-IN"/>
        </w:rPr>
        <w:br/>
        <w:t>w związku z wykonywaniem Umowy wiąże Wykonawcę również po wygaśnięciu jak i po odstąpieniu od Umowy.</w:t>
      </w:r>
    </w:p>
    <w:p w14:paraId="794E0920" w14:textId="1EB35304" w:rsidR="002D032E" w:rsidRPr="007B3F98" w:rsidRDefault="002D032E" w:rsidP="00183D7B">
      <w:pPr>
        <w:widowControl w:val="0"/>
        <w:numPr>
          <w:ilvl w:val="0"/>
          <w:numId w:val="47"/>
        </w:numPr>
        <w:autoSpaceDE w:val="0"/>
        <w:autoSpaceDN w:val="0"/>
        <w:adjustRightInd w:val="0"/>
        <w:spacing w:line="360" w:lineRule="auto"/>
        <w:ind w:left="426" w:hanging="426"/>
        <w:contextualSpacing/>
        <w:jc w:val="both"/>
        <w:rPr>
          <w:rFonts w:asciiTheme="minorHAnsi" w:eastAsia="SimSun" w:hAnsiTheme="minorHAnsi" w:cstheme="minorHAnsi"/>
          <w:kern w:val="2"/>
          <w:sz w:val="28"/>
          <w:szCs w:val="28"/>
          <w:lang w:eastAsia="hi-IN" w:bidi="hi-IN"/>
        </w:rPr>
      </w:pPr>
      <w:r w:rsidRPr="007B3F98">
        <w:rPr>
          <w:rFonts w:asciiTheme="minorHAnsi" w:eastAsia="SimSun" w:hAnsiTheme="minorHAnsi" w:cstheme="minorHAnsi"/>
          <w:kern w:val="2"/>
          <w:sz w:val="28"/>
          <w:szCs w:val="28"/>
          <w:lang w:eastAsia="hi-IN" w:bidi="hi-IN"/>
        </w:rPr>
        <w:t xml:space="preserve">Ograniczenia określone w ust. </w:t>
      </w:r>
      <w:r w:rsidR="00BA06DE" w:rsidRPr="007B3F98">
        <w:rPr>
          <w:rFonts w:asciiTheme="minorHAnsi" w:eastAsia="SimSun" w:hAnsiTheme="minorHAnsi" w:cstheme="minorHAnsi"/>
          <w:kern w:val="2"/>
          <w:sz w:val="28"/>
          <w:szCs w:val="28"/>
          <w:lang w:eastAsia="hi-IN" w:bidi="hi-IN"/>
        </w:rPr>
        <w:t>5</w:t>
      </w:r>
      <w:r w:rsidRPr="007B3F98">
        <w:rPr>
          <w:rFonts w:asciiTheme="minorHAnsi" w:eastAsia="SimSun" w:hAnsiTheme="minorHAnsi" w:cstheme="minorHAnsi"/>
          <w:kern w:val="2"/>
          <w:sz w:val="28"/>
          <w:szCs w:val="28"/>
          <w:lang w:eastAsia="hi-IN" w:bidi="hi-IN"/>
        </w:rPr>
        <w:t xml:space="preserve"> nie dotyczą informacji uzyskanych przez Wykonawcę od osób trzecich zgodnie z prawem oraz nienaruszających zobowiązań tych osób do nie ujawniania takich informacji oraz informacji, które są publicznie znane.</w:t>
      </w:r>
    </w:p>
    <w:p w14:paraId="329357AF" w14:textId="13E1629D" w:rsidR="00FA6C96" w:rsidRPr="007B3F98" w:rsidRDefault="00322A6D" w:rsidP="009F0F1B">
      <w:pPr>
        <w:pStyle w:val="Nagwek2"/>
        <w:rPr>
          <w:rFonts w:asciiTheme="minorHAnsi" w:hAnsiTheme="minorHAnsi" w:cstheme="minorHAnsi"/>
        </w:rPr>
      </w:pPr>
      <w:r w:rsidRPr="007B3F98">
        <w:rPr>
          <w:rFonts w:asciiTheme="minorHAnsi" w:hAnsiTheme="minorHAnsi" w:cstheme="minorHAnsi"/>
        </w:rPr>
        <w:t>§ 8</w:t>
      </w:r>
    </w:p>
    <w:p w14:paraId="599792EA" w14:textId="4890CFA4" w:rsidR="00FA6C96" w:rsidRPr="007B3F98" w:rsidRDefault="00FA6C96" w:rsidP="009F0F1B">
      <w:pPr>
        <w:pStyle w:val="Nagwek2"/>
        <w:rPr>
          <w:rFonts w:asciiTheme="minorHAnsi" w:eastAsia="Calibri" w:hAnsiTheme="minorHAnsi" w:cstheme="minorHAnsi"/>
        </w:rPr>
      </w:pPr>
      <w:r w:rsidRPr="007B3F98">
        <w:rPr>
          <w:rFonts w:asciiTheme="minorHAnsi" w:eastAsia="Calibri" w:hAnsiTheme="minorHAnsi" w:cstheme="minorHAnsi"/>
        </w:rPr>
        <w:t>POSTANOWIENIA</w:t>
      </w:r>
      <w:r w:rsidR="006B177F" w:rsidRPr="007B3F98">
        <w:rPr>
          <w:rFonts w:asciiTheme="minorHAnsi" w:eastAsia="Calibri" w:hAnsiTheme="minorHAnsi" w:cstheme="minorHAnsi"/>
        </w:rPr>
        <w:t xml:space="preserve"> </w:t>
      </w:r>
      <w:r w:rsidRPr="007B3F98">
        <w:rPr>
          <w:rFonts w:asciiTheme="minorHAnsi" w:eastAsia="Calibri" w:hAnsiTheme="minorHAnsi" w:cstheme="minorHAnsi"/>
        </w:rPr>
        <w:t>KOŃCOWE</w:t>
      </w:r>
    </w:p>
    <w:p w14:paraId="26EBF9A5" w14:textId="77777777" w:rsidR="00FA6C96" w:rsidRPr="007B3F98" w:rsidRDefault="00FA6C96" w:rsidP="00183D7B">
      <w:pPr>
        <w:pStyle w:val="Akapitzlist"/>
        <w:numPr>
          <w:ilvl w:val="0"/>
          <w:numId w:val="17"/>
        </w:numPr>
        <w:spacing w:line="360" w:lineRule="auto"/>
        <w:jc w:val="both"/>
        <w:rPr>
          <w:rFonts w:asciiTheme="minorHAnsi" w:hAnsiTheme="minorHAnsi" w:cstheme="minorHAnsi"/>
          <w:sz w:val="28"/>
          <w:szCs w:val="28"/>
          <w:lang w:bidi="pl-PL"/>
        </w:rPr>
      </w:pPr>
      <w:r w:rsidRPr="007B3F98">
        <w:rPr>
          <w:rFonts w:asciiTheme="minorHAnsi" w:hAnsiTheme="minorHAnsi" w:cstheme="minorHAnsi"/>
          <w:sz w:val="28"/>
          <w:szCs w:val="28"/>
          <w:lang w:bidi="pl-PL"/>
        </w:rPr>
        <w:t>Osobami uprawnionymi do roboczych kontaktów w sprawach związanych z realizacją Umowy są:</w:t>
      </w:r>
    </w:p>
    <w:p w14:paraId="45D4F23A" w14:textId="77777777" w:rsidR="00FA6C96" w:rsidRPr="007B3F98" w:rsidRDefault="00FA6C96" w:rsidP="00183D7B">
      <w:pPr>
        <w:pStyle w:val="Akapitzlist"/>
        <w:numPr>
          <w:ilvl w:val="0"/>
          <w:numId w:val="20"/>
        </w:numPr>
        <w:spacing w:line="360" w:lineRule="auto"/>
        <w:jc w:val="both"/>
        <w:rPr>
          <w:rFonts w:asciiTheme="minorHAnsi" w:hAnsiTheme="minorHAnsi" w:cstheme="minorHAnsi"/>
          <w:sz w:val="28"/>
          <w:szCs w:val="28"/>
        </w:rPr>
      </w:pPr>
      <w:r w:rsidRPr="007B3F98">
        <w:rPr>
          <w:rFonts w:asciiTheme="minorHAnsi" w:eastAsia="Calibri" w:hAnsiTheme="minorHAnsi" w:cstheme="minorHAnsi"/>
          <w:sz w:val="28"/>
          <w:szCs w:val="28"/>
        </w:rPr>
        <w:t xml:space="preserve">Koordynator Zamawiającego: </w:t>
      </w:r>
      <w:r w:rsidR="003E7FA8" w:rsidRPr="007B3F98">
        <w:rPr>
          <w:rFonts w:asciiTheme="minorHAnsi" w:eastAsia="Calibri" w:hAnsiTheme="minorHAnsi" w:cstheme="minorHAnsi"/>
          <w:sz w:val="28"/>
          <w:szCs w:val="28"/>
        </w:rPr>
        <w:t>…………………………………..</w:t>
      </w:r>
      <w:r w:rsidRPr="007B3F98">
        <w:rPr>
          <w:rFonts w:ascii="Arial" w:eastAsia="Calibri" w:hAnsi="Arial" w:cs="Arial"/>
          <w:sz w:val="28"/>
          <w:szCs w:val="28"/>
        </w:rPr>
        <w:t>■</w:t>
      </w:r>
    </w:p>
    <w:p w14:paraId="155D7942" w14:textId="77777777" w:rsidR="00FA6C96" w:rsidRPr="007B3F98" w:rsidRDefault="00FA6C96" w:rsidP="00183D7B">
      <w:pPr>
        <w:pStyle w:val="Akapitzlist"/>
        <w:numPr>
          <w:ilvl w:val="0"/>
          <w:numId w:val="20"/>
        </w:numPr>
        <w:spacing w:line="360" w:lineRule="auto"/>
        <w:jc w:val="both"/>
        <w:rPr>
          <w:rFonts w:asciiTheme="minorHAnsi" w:hAnsiTheme="minorHAnsi" w:cstheme="minorHAnsi"/>
          <w:sz w:val="28"/>
          <w:szCs w:val="28"/>
        </w:rPr>
      </w:pPr>
      <w:r w:rsidRPr="007B3F98">
        <w:rPr>
          <w:rFonts w:asciiTheme="minorHAnsi" w:eastAsia="Calibri" w:hAnsiTheme="minorHAnsi" w:cstheme="minorHAnsi"/>
          <w:sz w:val="28"/>
          <w:szCs w:val="28"/>
        </w:rPr>
        <w:t>Koordynator Wykonawcy:</w:t>
      </w:r>
      <w:r w:rsidR="003E7FA8" w:rsidRPr="007B3F98">
        <w:rPr>
          <w:rFonts w:asciiTheme="minorHAnsi" w:eastAsia="Calibri" w:hAnsiTheme="minorHAnsi" w:cstheme="minorHAnsi"/>
          <w:sz w:val="28"/>
          <w:szCs w:val="28"/>
        </w:rPr>
        <w:t xml:space="preserve"> ………………………………………..</w:t>
      </w:r>
      <w:r w:rsidRPr="007B3F98">
        <w:rPr>
          <w:rFonts w:ascii="Arial" w:eastAsia="Calibri" w:hAnsi="Arial" w:cs="Arial"/>
          <w:sz w:val="28"/>
          <w:szCs w:val="28"/>
        </w:rPr>
        <w:t>■</w:t>
      </w:r>
    </w:p>
    <w:p w14:paraId="3E0198D1" w14:textId="77777777" w:rsidR="00FA6C96" w:rsidRPr="007B3F98" w:rsidRDefault="00FA6C96" w:rsidP="00183D7B">
      <w:pPr>
        <w:pStyle w:val="Akapitzlist"/>
        <w:spacing w:line="360" w:lineRule="auto"/>
        <w:ind w:left="360"/>
        <w:jc w:val="both"/>
        <w:rPr>
          <w:rFonts w:asciiTheme="minorHAnsi" w:eastAsia="Calibri" w:hAnsiTheme="minorHAnsi" w:cstheme="minorHAnsi"/>
          <w:sz w:val="28"/>
          <w:szCs w:val="28"/>
        </w:rPr>
      </w:pPr>
      <w:r w:rsidRPr="007B3F98">
        <w:rPr>
          <w:rFonts w:asciiTheme="minorHAnsi" w:hAnsiTheme="minorHAnsi" w:cstheme="minorHAnsi"/>
          <w:sz w:val="28"/>
          <w:szCs w:val="28"/>
          <w:lang w:bidi="pl-PL"/>
        </w:rPr>
        <w:t>Zmiany</w:t>
      </w:r>
      <w:r w:rsidRPr="007B3F98">
        <w:rPr>
          <w:rFonts w:asciiTheme="minorHAnsi" w:eastAsia="Calibri" w:hAnsiTheme="minorHAnsi" w:cstheme="minorHAnsi"/>
          <w:sz w:val="28"/>
          <w:szCs w:val="28"/>
        </w:rPr>
        <w:t xml:space="preserve"> osób i danych opisanych powyżej dokonuje się poprzez powiadomienie przesłane niezwłocznie drugiej Stronie. </w:t>
      </w:r>
    </w:p>
    <w:p w14:paraId="5E505A79" w14:textId="77777777" w:rsidR="00FA6C96" w:rsidRPr="007B3F98" w:rsidRDefault="00FA6C96" w:rsidP="00183D7B">
      <w:pPr>
        <w:pStyle w:val="Akapitzlist"/>
        <w:numPr>
          <w:ilvl w:val="0"/>
          <w:numId w:val="17"/>
        </w:numPr>
        <w:spacing w:line="360" w:lineRule="auto"/>
        <w:jc w:val="both"/>
        <w:rPr>
          <w:rFonts w:asciiTheme="minorHAnsi" w:hAnsiTheme="minorHAnsi" w:cstheme="minorHAnsi"/>
          <w:sz w:val="28"/>
          <w:szCs w:val="28"/>
          <w:lang w:bidi="pl-PL"/>
        </w:rPr>
      </w:pPr>
      <w:r w:rsidRPr="007B3F98">
        <w:rPr>
          <w:rFonts w:asciiTheme="minorHAnsi" w:hAnsiTheme="minorHAnsi" w:cstheme="minorHAnsi"/>
          <w:sz w:val="28"/>
          <w:szCs w:val="28"/>
          <w:lang w:bidi="pl-PL"/>
        </w:rPr>
        <w:lastRenderedPageBreak/>
        <w:t>Strony zobowiązują się do zachowania w tajemnicy informacji pozyskanych w toku realizacji niniejszej umowy.</w:t>
      </w:r>
    </w:p>
    <w:p w14:paraId="4BABB7E9" w14:textId="77777777" w:rsidR="00FA6C96" w:rsidRPr="007B3F98" w:rsidRDefault="00FA6C96" w:rsidP="00183D7B">
      <w:pPr>
        <w:pStyle w:val="Akapitzlist"/>
        <w:numPr>
          <w:ilvl w:val="0"/>
          <w:numId w:val="17"/>
        </w:numPr>
        <w:spacing w:line="360" w:lineRule="auto"/>
        <w:jc w:val="both"/>
        <w:rPr>
          <w:rFonts w:asciiTheme="minorHAnsi" w:hAnsiTheme="minorHAnsi" w:cstheme="minorHAnsi"/>
          <w:sz w:val="28"/>
          <w:szCs w:val="28"/>
          <w:lang w:bidi="pl-PL"/>
        </w:rPr>
      </w:pPr>
      <w:r w:rsidRPr="007B3F98">
        <w:rPr>
          <w:rFonts w:asciiTheme="minorHAnsi" w:hAnsiTheme="minorHAnsi" w:cstheme="minorHAnsi"/>
          <w:sz w:val="28"/>
          <w:szCs w:val="28"/>
          <w:lang w:bidi="pl-PL"/>
        </w:rPr>
        <w:t>W zakresie nieuregulowanym w Umowie stosuje się przepisy Kodeksu Cywilnego.</w:t>
      </w:r>
    </w:p>
    <w:p w14:paraId="15BB4B53" w14:textId="4DE3CE5D" w:rsidR="00FA6C96" w:rsidRPr="007B3F98" w:rsidRDefault="00FA6C96" w:rsidP="00183D7B">
      <w:pPr>
        <w:pStyle w:val="Akapitzlist"/>
        <w:numPr>
          <w:ilvl w:val="0"/>
          <w:numId w:val="17"/>
        </w:numPr>
        <w:spacing w:line="360" w:lineRule="auto"/>
        <w:jc w:val="both"/>
        <w:rPr>
          <w:rFonts w:asciiTheme="minorHAnsi" w:hAnsiTheme="minorHAnsi" w:cstheme="minorHAnsi"/>
          <w:sz w:val="28"/>
          <w:szCs w:val="28"/>
          <w:lang w:bidi="pl-PL"/>
        </w:rPr>
      </w:pPr>
      <w:r w:rsidRPr="007B3F98">
        <w:rPr>
          <w:rFonts w:asciiTheme="minorHAnsi" w:hAnsiTheme="minorHAnsi" w:cstheme="minorHAnsi"/>
          <w:sz w:val="28"/>
          <w:szCs w:val="28"/>
          <w:lang w:bidi="pl-PL"/>
        </w:rPr>
        <w:t xml:space="preserve">Wszelkie spory wynikłe w związku z niniejszą Umową rozstrzygane będą przez </w:t>
      </w:r>
      <w:r w:rsidR="00DF2030" w:rsidRPr="007B3F98">
        <w:rPr>
          <w:rFonts w:asciiTheme="minorHAnsi" w:hAnsiTheme="minorHAnsi" w:cstheme="minorHAnsi"/>
          <w:sz w:val="28"/>
          <w:szCs w:val="28"/>
          <w:lang w:bidi="pl-PL"/>
        </w:rPr>
        <w:t xml:space="preserve">Sąd Powszechny </w:t>
      </w:r>
      <w:r w:rsidRPr="007B3F98">
        <w:rPr>
          <w:rFonts w:asciiTheme="minorHAnsi" w:hAnsiTheme="minorHAnsi" w:cstheme="minorHAnsi"/>
          <w:sz w:val="28"/>
          <w:szCs w:val="28"/>
          <w:lang w:bidi="pl-PL"/>
        </w:rPr>
        <w:t>właściwy dla siedziby Zamawiającego.</w:t>
      </w:r>
    </w:p>
    <w:p w14:paraId="7CB14BF4" w14:textId="1C46859D" w:rsidR="00FA6C96" w:rsidRPr="007B3F98" w:rsidRDefault="00FA6C96" w:rsidP="00183D7B">
      <w:pPr>
        <w:pStyle w:val="Akapitzlist"/>
        <w:numPr>
          <w:ilvl w:val="0"/>
          <w:numId w:val="17"/>
        </w:numPr>
        <w:spacing w:line="360" w:lineRule="auto"/>
        <w:jc w:val="both"/>
        <w:rPr>
          <w:rFonts w:asciiTheme="minorHAnsi" w:hAnsiTheme="minorHAnsi" w:cstheme="minorHAnsi"/>
          <w:sz w:val="28"/>
          <w:szCs w:val="28"/>
          <w:lang w:bidi="pl-PL"/>
        </w:rPr>
      </w:pPr>
      <w:r w:rsidRPr="007B3F98">
        <w:rPr>
          <w:rFonts w:asciiTheme="minorHAnsi" w:hAnsiTheme="minorHAnsi" w:cstheme="minorHAnsi"/>
          <w:sz w:val="28"/>
          <w:szCs w:val="28"/>
          <w:lang w:bidi="pl-PL"/>
        </w:rPr>
        <w:t>Wszelkie zmiany niniejszej umowy wymagają formy pisemnej pod rygorem nieważności.</w:t>
      </w:r>
    </w:p>
    <w:p w14:paraId="38BBD90F" w14:textId="77777777" w:rsidR="00FA6C96" w:rsidRPr="007B3F98" w:rsidRDefault="00FA6C96" w:rsidP="00183D7B">
      <w:pPr>
        <w:pStyle w:val="Akapitzlist"/>
        <w:numPr>
          <w:ilvl w:val="0"/>
          <w:numId w:val="17"/>
        </w:numPr>
        <w:spacing w:line="360" w:lineRule="auto"/>
        <w:jc w:val="both"/>
        <w:rPr>
          <w:rFonts w:asciiTheme="minorHAnsi" w:hAnsiTheme="minorHAnsi" w:cstheme="minorHAnsi"/>
          <w:sz w:val="28"/>
          <w:szCs w:val="28"/>
          <w:lang w:bidi="pl-PL"/>
        </w:rPr>
      </w:pPr>
      <w:r w:rsidRPr="007B3F98">
        <w:rPr>
          <w:rFonts w:asciiTheme="minorHAnsi" w:hAnsiTheme="minorHAnsi" w:cstheme="minorHAnsi"/>
          <w:sz w:val="28"/>
          <w:szCs w:val="28"/>
          <w:lang w:bidi="pl-PL"/>
        </w:rPr>
        <w:t>Umowa została sporządzona</w:t>
      </w:r>
      <w:r w:rsidR="00AF0B5E" w:rsidRPr="007B3F98">
        <w:rPr>
          <w:rFonts w:asciiTheme="minorHAnsi" w:hAnsiTheme="minorHAnsi" w:cstheme="minorHAnsi"/>
          <w:sz w:val="28"/>
          <w:szCs w:val="28"/>
          <w:lang w:bidi="pl-PL"/>
        </w:rPr>
        <w:t xml:space="preserve"> w</w:t>
      </w:r>
      <w:r w:rsidRPr="007B3F98">
        <w:rPr>
          <w:rFonts w:asciiTheme="minorHAnsi" w:hAnsiTheme="minorHAnsi" w:cstheme="minorHAnsi"/>
          <w:sz w:val="28"/>
          <w:szCs w:val="28"/>
          <w:lang w:bidi="pl-PL"/>
        </w:rPr>
        <w:t xml:space="preserve"> języku polskim w </w:t>
      </w:r>
      <w:r w:rsidR="00C34935" w:rsidRPr="007B3F98">
        <w:rPr>
          <w:rFonts w:asciiTheme="minorHAnsi" w:hAnsiTheme="minorHAnsi" w:cstheme="minorHAnsi"/>
          <w:sz w:val="28"/>
          <w:szCs w:val="28"/>
          <w:lang w:bidi="pl-PL"/>
        </w:rPr>
        <w:t>dwóch jednobrzmiących egzemplarzach, jednym</w:t>
      </w:r>
      <w:r w:rsidRPr="007B3F98">
        <w:rPr>
          <w:rFonts w:asciiTheme="minorHAnsi" w:hAnsiTheme="minorHAnsi" w:cstheme="minorHAnsi"/>
          <w:sz w:val="28"/>
          <w:szCs w:val="28"/>
          <w:lang w:bidi="pl-PL"/>
        </w:rPr>
        <w:t xml:space="preserve"> dla Zamawiającego i jednym dla Wykonawcy.</w:t>
      </w:r>
    </w:p>
    <w:p w14:paraId="1982F363" w14:textId="77777777" w:rsidR="00FA6C96" w:rsidRPr="007B3F98" w:rsidRDefault="00FA6C96" w:rsidP="00183D7B">
      <w:pPr>
        <w:pStyle w:val="Akapitzlist"/>
        <w:numPr>
          <w:ilvl w:val="0"/>
          <w:numId w:val="17"/>
        </w:numPr>
        <w:spacing w:line="360" w:lineRule="auto"/>
        <w:jc w:val="both"/>
        <w:rPr>
          <w:rFonts w:asciiTheme="minorHAnsi" w:hAnsiTheme="minorHAnsi" w:cstheme="minorHAnsi"/>
          <w:sz w:val="28"/>
          <w:szCs w:val="28"/>
          <w:lang w:bidi="pl-PL"/>
        </w:rPr>
      </w:pPr>
      <w:r w:rsidRPr="007B3F98">
        <w:rPr>
          <w:rFonts w:asciiTheme="minorHAnsi" w:hAnsiTheme="minorHAnsi" w:cstheme="minorHAnsi"/>
          <w:sz w:val="28"/>
          <w:szCs w:val="28"/>
          <w:lang w:bidi="pl-PL"/>
        </w:rPr>
        <w:t xml:space="preserve">Integralną część Umowy stanowi Oferta Wykonawcy </w:t>
      </w:r>
    </w:p>
    <w:p w14:paraId="4FBFD5C3" w14:textId="77777777" w:rsidR="00C34935" w:rsidRPr="007B3F98" w:rsidRDefault="00C34935" w:rsidP="00183D7B">
      <w:pPr>
        <w:pStyle w:val="Tekstpodstawowy"/>
        <w:spacing w:before="240" w:line="360" w:lineRule="auto"/>
        <w:ind w:left="709" w:firstLine="709"/>
        <w:rPr>
          <w:rFonts w:asciiTheme="minorHAnsi" w:hAnsiTheme="minorHAnsi" w:cstheme="minorHAnsi"/>
          <w:b/>
          <w:sz w:val="28"/>
          <w:szCs w:val="28"/>
          <w:lang w:eastAsia="pl-PL"/>
        </w:rPr>
      </w:pPr>
    </w:p>
    <w:p w14:paraId="0D78678B" w14:textId="77777777" w:rsidR="00C34935" w:rsidRPr="007B3F98" w:rsidRDefault="00C34935" w:rsidP="00183D7B">
      <w:pPr>
        <w:pStyle w:val="Tekstpodstawowy"/>
        <w:spacing w:before="240" w:line="360" w:lineRule="auto"/>
        <w:ind w:left="709" w:firstLine="709"/>
        <w:rPr>
          <w:rFonts w:asciiTheme="minorHAnsi" w:hAnsiTheme="minorHAnsi" w:cstheme="minorHAnsi"/>
          <w:b/>
          <w:sz w:val="28"/>
          <w:szCs w:val="28"/>
          <w:lang w:eastAsia="pl-PL"/>
        </w:rPr>
      </w:pPr>
    </w:p>
    <w:p w14:paraId="5F2900D5" w14:textId="77777777" w:rsidR="00C34935" w:rsidRPr="007B3F98" w:rsidRDefault="00C34935" w:rsidP="00183D7B">
      <w:pPr>
        <w:pStyle w:val="Tekstpodstawowy"/>
        <w:spacing w:before="240" w:line="360" w:lineRule="auto"/>
        <w:ind w:left="709" w:firstLine="709"/>
        <w:rPr>
          <w:rFonts w:asciiTheme="minorHAnsi" w:hAnsiTheme="minorHAnsi" w:cstheme="minorHAnsi"/>
          <w:b/>
          <w:sz w:val="28"/>
          <w:szCs w:val="28"/>
          <w:lang w:eastAsia="pl-PL"/>
        </w:rPr>
      </w:pPr>
    </w:p>
    <w:p w14:paraId="1A62AB6E" w14:textId="0621C789" w:rsidR="008C1AEF" w:rsidRPr="007B3F98" w:rsidRDefault="00FA6C96" w:rsidP="00A00190">
      <w:pPr>
        <w:pStyle w:val="Tekstpodstawowy"/>
        <w:tabs>
          <w:tab w:val="left" w:pos="5670"/>
        </w:tabs>
        <w:spacing w:before="240" w:line="360" w:lineRule="auto"/>
        <w:ind w:left="709" w:firstLine="709"/>
        <w:rPr>
          <w:rFonts w:asciiTheme="minorHAnsi" w:hAnsiTheme="minorHAnsi" w:cstheme="minorHAnsi"/>
          <w:b/>
          <w:sz w:val="28"/>
          <w:szCs w:val="28"/>
          <w:lang w:eastAsia="pl-PL"/>
        </w:rPr>
      </w:pPr>
      <w:r w:rsidRPr="007B3F98">
        <w:rPr>
          <w:rFonts w:asciiTheme="minorHAnsi" w:hAnsiTheme="minorHAnsi" w:cstheme="minorHAnsi"/>
          <w:b/>
          <w:sz w:val="28"/>
          <w:szCs w:val="28"/>
          <w:lang w:eastAsia="pl-PL"/>
        </w:rPr>
        <w:t>Wykonawca:</w:t>
      </w:r>
      <w:r w:rsidRPr="007B3F98">
        <w:rPr>
          <w:rFonts w:asciiTheme="minorHAnsi" w:hAnsiTheme="minorHAnsi" w:cstheme="minorHAnsi"/>
          <w:b/>
          <w:sz w:val="28"/>
          <w:szCs w:val="28"/>
          <w:lang w:eastAsia="pl-PL"/>
        </w:rPr>
        <w:tab/>
        <w:t>Zamawiający</w:t>
      </w:r>
    </w:p>
    <w:p w14:paraId="6EB96CBC" w14:textId="0174F00E" w:rsidR="008C1AEF" w:rsidRPr="007B3F98" w:rsidRDefault="008C1AEF" w:rsidP="00183D7B">
      <w:pPr>
        <w:spacing w:line="360" w:lineRule="auto"/>
        <w:rPr>
          <w:rFonts w:asciiTheme="minorHAnsi" w:hAnsiTheme="minorHAnsi" w:cstheme="minorHAnsi"/>
          <w:sz w:val="28"/>
          <w:szCs w:val="28"/>
        </w:rPr>
      </w:pPr>
    </w:p>
    <w:p w14:paraId="3B7DCF19" w14:textId="77777777" w:rsidR="00375638" w:rsidRPr="007B3F98" w:rsidRDefault="00375638" w:rsidP="00183D7B">
      <w:pPr>
        <w:spacing w:line="360" w:lineRule="auto"/>
        <w:rPr>
          <w:rFonts w:asciiTheme="minorHAnsi" w:hAnsiTheme="minorHAnsi" w:cstheme="minorHAnsi"/>
          <w:sz w:val="28"/>
          <w:szCs w:val="28"/>
        </w:rPr>
      </w:pPr>
    </w:p>
    <w:p w14:paraId="7DD20989" w14:textId="7DC4D656" w:rsidR="008C1AEF" w:rsidRPr="007B3F98" w:rsidRDefault="008C1AEF" w:rsidP="00183D7B">
      <w:pPr>
        <w:spacing w:line="360" w:lineRule="auto"/>
        <w:rPr>
          <w:rFonts w:asciiTheme="minorHAnsi" w:hAnsiTheme="minorHAnsi" w:cstheme="minorHAnsi"/>
          <w:sz w:val="28"/>
          <w:szCs w:val="28"/>
        </w:rPr>
      </w:pPr>
    </w:p>
    <w:p w14:paraId="035F8DF8" w14:textId="03D605CA" w:rsidR="008C1AEF" w:rsidRPr="007B3F98" w:rsidRDefault="008C1AEF" w:rsidP="00183D7B">
      <w:pPr>
        <w:spacing w:line="360" w:lineRule="auto"/>
        <w:rPr>
          <w:rFonts w:asciiTheme="minorHAnsi" w:hAnsiTheme="minorHAnsi" w:cstheme="minorHAnsi"/>
          <w:sz w:val="28"/>
          <w:szCs w:val="28"/>
        </w:rPr>
      </w:pPr>
    </w:p>
    <w:p w14:paraId="44A8CDAE" w14:textId="1AE76800" w:rsidR="008C1AEF" w:rsidRPr="007B3F98" w:rsidRDefault="008C1AEF" w:rsidP="00183D7B">
      <w:pPr>
        <w:spacing w:line="360" w:lineRule="auto"/>
        <w:rPr>
          <w:rFonts w:asciiTheme="minorHAnsi" w:hAnsiTheme="minorHAnsi" w:cstheme="minorHAnsi"/>
          <w:sz w:val="28"/>
          <w:szCs w:val="28"/>
        </w:rPr>
      </w:pPr>
    </w:p>
    <w:p w14:paraId="3A8D8F08" w14:textId="63B5073C" w:rsidR="008C1AEF" w:rsidRPr="007B3F98" w:rsidRDefault="008C1AEF" w:rsidP="00183D7B">
      <w:pPr>
        <w:spacing w:line="360" w:lineRule="auto"/>
        <w:rPr>
          <w:rFonts w:asciiTheme="minorHAnsi" w:hAnsiTheme="minorHAnsi" w:cstheme="minorHAnsi"/>
          <w:sz w:val="28"/>
          <w:szCs w:val="28"/>
        </w:rPr>
      </w:pPr>
    </w:p>
    <w:p w14:paraId="32811F79" w14:textId="77777777" w:rsidR="008C1AEF" w:rsidRPr="007B3F98" w:rsidRDefault="008C1AEF" w:rsidP="00183D7B">
      <w:pPr>
        <w:spacing w:line="360" w:lineRule="auto"/>
        <w:rPr>
          <w:rFonts w:asciiTheme="minorHAnsi" w:hAnsiTheme="minorHAnsi" w:cstheme="minorHAnsi"/>
          <w:sz w:val="28"/>
          <w:szCs w:val="28"/>
        </w:rPr>
      </w:pPr>
    </w:p>
    <w:p w14:paraId="62AB521C" w14:textId="25F10FA8" w:rsidR="00723229" w:rsidRPr="007B3F98" w:rsidRDefault="00723229" w:rsidP="00183D7B">
      <w:pPr>
        <w:spacing w:line="360" w:lineRule="auto"/>
        <w:rPr>
          <w:rFonts w:asciiTheme="minorHAnsi" w:hAnsiTheme="minorHAnsi" w:cstheme="minorHAnsi"/>
          <w:sz w:val="28"/>
          <w:szCs w:val="28"/>
        </w:rPr>
      </w:pPr>
    </w:p>
    <w:p w14:paraId="10EFE478" w14:textId="77777777" w:rsidR="00723229" w:rsidRPr="007B3F98" w:rsidRDefault="00723229" w:rsidP="009F0F1B">
      <w:pPr>
        <w:pStyle w:val="Nagwek3"/>
        <w:rPr>
          <w:rFonts w:asciiTheme="minorHAnsi" w:hAnsiTheme="minorHAnsi" w:cstheme="minorHAnsi"/>
          <w:u w:val="single"/>
        </w:rPr>
      </w:pPr>
      <w:r w:rsidRPr="007B3F98">
        <w:rPr>
          <w:rFonts w:asciiTheme="minorHAnsi" w:hAnsiTheme="minorHAnsi" w:cstheme="minorHAnsi"/>
          <w:u w:val="single"/>
        </w:rPr>
        <w:t>Załączniki:</w:t>
      </w:r>
    </w:p>
    <w:p w14:paraId="5E1C95A6" w14:textId="77777777" w:rsidR="00723229" w:rsidRPr="007B3F98" w:rsidRDefault="00723229" w:rsidP="00183D7B">
      <w:pPr>
        <w:numPr>
          <w:ilvl w:val="0"/>
          <w:numId w:val="27"/>
        </w:numPr>
        <w:suppressAutoHyphens/>
        <w:spacing w:line="360" w:lineRule="auto"/>
        <w:jc w:val="both"/>
        <w:rPr>
          <w:rFonts w:asciiTheme="minorHAnsi" w:hAnsiTheme="minorHAnsi" w:cstheme="minorHAnsi"/>
          <w:color w:val="000000" w:themeColor="text1"/>
          <w:sz w:val="28"/>
          <w:szCs w:val="28"/>
        </w:rPr>
      </w:pPr>
      <w:r w:rsidRPr="007B3F98">
        <w:rPr>
          <w:rFonts w:asciiTheme="minorHAnsi" w:hAnsiTheme="minorHAnsi" w:cstheme="minorHAnsi"/>
          <w:color w:val="000000" w:themeColor="text1"/>
          <w:sz w:val="28"/>
          <w:szCs w:val="28"/>
        </w:rPr>
        <w:t>Opis przedmiotu zamówienia – załącznik nr 1.</w:t>
      </w:r>
    </w:p>
    <w:p w14:paraId="0F6585EC" w14:textId="4F7B899E" w:rsidR="007C40EE" w:rsidRPr="007B3F98" w:rsidRDefault="007C40EE" w:rsidP="00183D7B">
      <w:pPr>
        <w:numPr>
          <w:ilvl w:val="0"/>
          <w:numId w:val="27"/>
        </w:numPr>
        <w:suppressAutoHyphens/>
        <w:spacing w:line="360" w:lineRule="auto"/>
        <w:jc w:val="both"/>
        <w:rPr>
          <w:rFonts w:asciiTheme="minorHAnsi" w:hAnsiTheme="minorHAnsi" w:cstheme="minorHAnsi"/>
          <w:color w:val="000000" w:themeColor="text1"/>
          <w:sz w:val="28"/>
          <w:szCs w:val="28"/>
        </w:rPr>
      </w:pPr>
      <w:r w:rsidRPr="007B3F98">
        <w:rPr>
          <w:rFonts w:asciiTheme="minorHAnsi" w:hAnsiTheme="minorHAnsi" w:cstheme="minorHAnsi"/>
          <w:bCs/>
          <w:sz w:val="28"/>
          <w:szCs w:val="28"/>
        </w:rPr>
        <w:lastRenderedPageBreak/>
        <w:t xml:space="preserve">Oferta wykonawcy </w:t>
      </w:r>
      <w:r w:rsidRPr="007B3F98">
        <w:rPr>
          <w:rFonts w:asciiTheme="minorHAnsi" w:hAnsiTheme="minorHAnsi" w:cstheme="minorHAnsi"/>
          <w:color w:val="000000" w:themeColor="text1"/>
          <w:sz w:val="28"/>
          <w:szCs w:val="28"/>
        </w:rPr>
        <w:t xml:space="preserve">– załącznik nr </w:t>
      </w:r>
      <w:r w:rsidR="009F0F1B" w:rsidRPr="007B3F98">
        <w:rPr>
          <w:rFonts w:asciiTheme="minorHAnsi" w:hAnsiTheme="minorHAnsi" w:cstheme="minorHAnsi"/>
          <w:color w:val="000000" w:themeColor="text1"/>
          <w:sz w:val="28"/>
          <w:szCs w:val="28"/>
        </w:rPr>
        <w:t>2</w:t>
      </w:r>
    </w:p>
    <w:p w14:paraId="177AFA7D" w14:textId="4A40FBF2" w:rsidR="00771DF1" w:rsidRPr="007B3F98" w:rsidRDefault="00597F0F" w:rsidP="00183D7B">
      <w:pPr>
        <w:numPr>
          <w:ilvl w:val="0"/>
          <w:numId w:val="27"/>
        </w:numPr>
        <w:suppressAutoHyphens/>
        <w:spacing w:line="360" w:lineRule="auto"/>
        <w:jc w:val="both"/>
        <w:rPr>
          <w:rFonts w:asciiTheme="minorHAnsi" w:hAnsiTheme="minorHAnsi" w:cstheme="minorHAnsi"/>
          <w:color w:val="000000" w:themeColor="text1"/>
          <w:sz w:val="28"/>
          <w:szCs w:val="28"/>
        </w:rPr>
      </w:pPr>
      <w:r w:rsidRPr="007B3F98">
        <w:rPr>
          <w:rFonts w:asciiTheme="minorHAnsi" w:hAnsiTheme="minorHAnsi" w:cstheme="minorHAnsi"/>
          <w:bCs/>
          <w:sz w:val="28"/>
          <w:szCs w:val="28"/>
        </w:rPr>
        <w:t xml:space="preserve">Kopia polisy Wykonawcy </w:t>
      </w:r>
      <w:r w:rsidRPr="007B3F98">
        <w:rPr>
          <w:rFonts w:asciiTheme="minorHAnsi" w:hAnsiTheme="minorHAnsi" w:cstheme="minorHAnsi"/>
          <w:color w:val="000000" w:themeColor="text1"/>
          <w:sz w:val="28"/>
          <w:szCs w:val="28"/>
        </w:rPr>
        <w:t xml:space="preserve">– załącznik nr </w:t>
      </w:r>
      <w:r w:rsidR="009F0F1B" w:rsidRPr="007B3F98">
        <w:rPr>
          <w:rFonts w:asciiTheme="minorHAnsi" w:hAnsiTheme="minorHAnsi" w:cstheme="minorHAnsi"/>
          <w:color w:val="000000" w:themeColor="text1"/>
          <w:sz w:val="28"/>
          <w:szCs w:val="28"/>
        </w:rPr>
        <w:t>3</w:t>
      </w:r>
    </w:p>
    <w:p w14:paraId="665E6614" w14:textId="3D15A56B" w:rsidR="00597F0F" w:rsidRPr="007B3F98" w:rsidRDefault="00771DF1" w:rsidP="00183D7B">
      <w:pPr>
        <w:numPr>
          <w:ilvl w:val="0"/>
          <w:numId w:val="27"/>
        </w:numPr>
        <w:suppressAutoHyphens/>
        <w:spacing w:line="360" w:lineRule="auto"/>
        <w:jc w:val="both"/>
        <w:rPr>
          <w:rFonts w:asciiTheme="minorHAnsi" w:hAnsiTheme="minorHAnsi" w:cstheme="minorHAnsi"/>
          <w:color w:val="000000" w:themeColor="text1"/>
          <w:sz w:val="28"/>
          <w:szCs w:val="28"/>
        </w:rPr>
      </w:pPr>
      <w:r w:rsidRPr="007B3F98">
        <w:rPr>
          <w:rFonts w:asciiTheme="minorHAnsi" w:hAnsiTheme="minorHAnsi" w:cstheme="minorHAnsi"/>
          <w:bCs/>
          <w:sz w:val="28"/>
          <w:szCs w:val="28"/>
        </w:rPr>
        <w:t xml:space="preserve">Wzór protokołu częściowy wykonania usługi – załącznik nr </w:t>
      </w:r>
      <w:r w:rsidR="009F0F1B" w:rsidRPr="007B3F98">
        <w:rPr>
          <w:rFonts w:asciiTheme="minorHAnsi" w:hAnsiTheme="minorHAnsi" w:cstheme="minorHAnsi"/>
          <w:bCs/>
          <w:sz w:val="28"/>
          <w:szCs w:val="28"/>
        </w:rPr>
        <w:t>4</w:t>
      </w:r>
      <w:r w:rsidRPr="007B3F98">
        <w:rPr>
          <w:rFonts w:asciiTheme="minorHAnsi" w:hAnsiTheme="minorHAnsi" w:cstheme="minorHAnsi"/>
          <w:bCs/>
          <w:sz w:val="28"/>
          <w:szCs w:val="28"/>
        </w:rPr>
        <w:t xml:space="preserve"> </w:t>
      </w:r>
    </w:p>
    <w:p w14:paraId="2BF27633" w14:textId="1FF3FEFD" w:rsidR="008C7094" w:rsidRPr="007B3F98" w:rsidRDefault="00B62D32" w:rsidP="00183D7B">
      <w:pPr>
        <w:numPr>
          <w:ilvl w:val="0"/>
          <w:numId w:val="27"/>
        </w:numPr>
        <w:suppressAutoHyphens/>
        <w:spacing w:line="360" w:lineRule="auto"/>
        <w:jc w:val="both"/>
        <w:rPr>
          <w:rFonts w:asciiTheme="minorHAnsi" w:hAnsiTheme="minorHAnsi" w:cstheme="minorHAnsi"/>
          <w:color w:val="000000" w:themeColor="text1"/>
          <w:sz w:val="28"/>
          <w:szCs w:val="28"/>
        </w:rPr>
      </w:pPr>
      <w:r w:rsidRPr="007B3F98">
        <w:rPr>
          <w:rFonts w:asciiTheme="minorHAnsi" w:hAnsiTheme="minorHAnsi" w:cstheme="minorHAnsi"/>
          <w:bCs/>
          <w:sz w:val="28"/>
          <w:szCs w:val="28"/>
        </w:rPr>
        <w:t xml:space="preserve">Oświadczenie o przeciwdziałaniu agresji – załącznik nr </w:t>
      </w:r>
      <w:r w:rsidR="009F0F1B" w:rsidRPr="007B3F98">
        <w:rPr>
          <w:rFonts w:asciiTheme="minorHAnsi" w:hAnsiTheme="minorHAnsi" w:cstheme="minorHAnsi"/>
          <w:bCs/>
          <w:sz w:val="28"/>
          <w:szCs w:val="28"/>
        </w:rPr>
        <w:t>5</w:t>
      </w:r>
      <w:r w:rsidRPr="007B3F98">
        <w:rPr>
          <w:rFonts w:asciiTheme="minorHAnsi" w:hAnsiTheme="minorHAnsi" w:cstheme="minorHAnsi"/>
          <w:bCs/>
          <w:sz w:val="28"/>
          <w:szCs w:val="28"/>
        </w:rPr>
        <w:t>.</w:t>
      </w:r>
    </w:p>
    <w:sectPr w:rsidR="008C7094" w:rsidRPr="007B3F98" w:rsidSect="00BC04C7">
      <w:headerReference w:type="default" r:id="rId9"/>
      <w:footerReference w:type="even" r:id="rId10"/>
      <w:footerReference w:type="default" r:id="rId11"/>
      <w:pgSz w:w="11909" w:h="16834"/>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7AEE" w14:textId="77777777" w:rsidR="00790023" w:rsidRDefault="00790023">
      <w:r>
        <w:separator/>
      </w:r>
    </w:p>
  </w:endnote>
  <w:endnote w:type="continuationSeparator" w:id="0">
    <w:p w14:paraId="2B053EDA" w14:textId="77777777" w:rsidR="00790023" w:rsidRDefault="0079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4E0B" w14:textId="77777777" w:rsidR="006232E0" w:rsidRDefault="004D1888" w:rsidP="00263E4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C6A342" w14:textId="77777777" w:rsidR="006232E0" w:rsidRDefault="007B3F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15066"/>
      <w:docPartObj>
        <w:docPartGallery w:val="Page Numbers (Bottom of Page)"/>
        <w:docPartUnique/>
      </w:docPartObj>
    </w:sdtPr>
    <w:sdtEndPr/>
    <w:sdtContent>
      <w:p w14:paraId="1FF8502E" w14:textId="41ABCA09" w:rsidR="00183D7B" w:rsidRDefault="00183D7B">
        <w:pPr>
          <w:pStyle w:val="Stopka"/>
          <w:jc w:val="right"/>
        </w:pPr>
        <w:r>
          <w:fldChar w:fldCharType="begin"/>
        </w:r>
        <w:r>
          <w:instrText>PAGE   \* MERGEFORMAT</w:instrText>
        </w:r>
        <w:r>
          <w:fldChar w:fldCharType="separate"/>
        </w:r>
        <w:r>
          <w:t>2</w:t>
        </w:r>
        <w:r>
          <w:fldChar w:fldCharType="end"/>
        </w:r>
      </w:p>
    </w:sdtContent>
  </w:sdt>
  <w:p w14:paraId="53491FE9" w14:textId="77777777" w:rsidR="006232E0" w:rsidRDefault="007B3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17A7" w14:textId="77777777" w:rsidR="00790023" w:rsidRDefault="00790023">
      <w:r>
        <w:separator/>
      </w:r>
    </w:p>
  </w:footnote>
  <w:footnote w:type="continuationSeparator" w:id="0">
    <w:p w14:paraId="3D4E4EFF" w14:textId="77777777" w:rsidR="00790023" w:rsidRDefault="0079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A838" w14:textId="33551755" w:rsidR="004B79BB" w:rsidRPr="00E5751E" w:rsidRDefault="004B79BB" w:rsidP="004B79BB">
    <w:pPr>
      <w:pStyle w:val="Nagwek"/>
      <w:jc w:val="right"/>
      <w:rPr>
        <w:rFonts w:asciiTheme="minorHAnsi" w:hAnsiTheme="minorHAnsi" w:cstheme="minorHAnsi"/>
        <w:i/>
        <w:sz w:val="20"/>
        <w:szCs w:val="20"/>
      </w:rPr>
    </w:pPr>
    <w:r w:rsidRPr="00E5751E">
      <w:rPr>
        <w:rFonts w:asciiTheme="minorHAnsi" w:hAnsiTheme="minorHAnsi" w:cstheme="minorHAnsi"/>
        <w:i/>
        <w:sz w:val="20"/>
        <w:szCs w:val="20"/>
      </w:rPr>
      <w:t>Załącznik nr 3</w:t>
    </w:r>
    <w:r w:rsidR="009E14B6" w:rsidRPr="00E5751E">
      <w:rPr>
        <w:rFonts w:asciiTheme="minorHAnsi" w:hAnsiTheme="minorHAnsi" w:cstheme="minorHAnsi"/>
        <w:i/>
        <w:sz w:val="20"/>
        <w:szCs w:val="20"/>
      </w:rPr>
      <w:t xml:space="preserve">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90"/>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0421167D"/>
    <w:multiLevelType w:val="hybridMultilevel"/>
    <w:tmpl w:val="7E7A94AC"/>
    <w:lvl w:ilvl="0" w:tplc="82D00E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86452"/>
    <w:multiLevelType w:val="hybridMultilevel"/>
    <w:tmpl w:val="D05843A8"/>
    <w:lvl w:ilvl="0" w:tplc="04150011">
      <w:start w:val="1"/>
      <w:numFmt w:val="decimal"/>
      <w:lvlText w:val="%1)"/>
      <w:lvlJc w:val="left"/>
      <w:pPr>
        <w:ind w:left="1278" w:hanging="360"/>
      </w:pPr>
    </w:lvl>
    <w:lvl w:ilvl="1" w:tplc="04150019">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3" w15:restartNumberingAfterBreak="0">
    <w:nsid w:val="07074341"/>
    <w:multiLevelType w:val="hybridMultilevel"/>
    <w:tmpl w:val="5B74E0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BB46CD"/>
    <w:multiLevelType w:val="hybridMultilevel"/>
    <w:tmpl w:val="D856E69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07BF4DD3"/>
    <w:multiLevelType w:val="multilevel"/>
    <w:tmpl w:val="A4D8A3C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Verdana" w:eastAsia="Times New Roman" w:hAnsi="Verdana" w:cs="Verdana"/>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A0C2CC1"/>
    <w:multiLevelType w:val="hybridMultilevel"/>
    <w:tmpl w:val="5F165674"/>
    <w:lvl w:ilvl="0" w:tplc="062C4A4A">
      <w:start w:val="1"/>
      <w:numFmt w:val="decimal"/>
      <w:lvlText w:val="%1."/>
      <w:lvlJc w:val="left"/>
      <w:pPr>
        <w:ind w:left="341" w:hanging="213"/>
        <w:jc w:val="right"/>
      </w:pPr>
      <w:rPr>
        <w:rFonts w:hint="default"/>
        <w:b/>
        <w:bCs/>
        <w:w w:val="111"/>
      </w:rPr>
    </w:lvl>
    <w:lvl w:ilvl="1" w:tplc="55229288">
      <w:numFmt w:val="bullet"/>
      <w:lvlText w:val="•"/>
      <w:lvlJc w:val="left"/>
      <w:pPr>
        <w:ind w:left="1298" w:hanging="213"/>
      </w:pPr>
      <w:rPr>
        <w:rFonts w:hint="default"/>
      </w:rPr>
    </w:lvl>
    <w:lvl w:ilvl="2" w:tplc="DFEE444C">
      <w:numFmt w:val="bullet"/>
      <w:lvlText w:val="•"/>
      <w:lvlJc w:val="left"/>
      <w:pPr>
        <w:ind w:left="2256" w:hanging="213"/>
      </w:pPr>
      <w:rPr>
        <w:rFonts w:hint="default"/>
      </w:rPr>
    </w:lvl>
    <w:lvl w:ilvl="3" w:tplc="99340A42">
      <w:numFmt w:val="bullet"/>
      <w:lvlText w:val="•"/>
      <w:lvlJc w:val="left"/>
      <w:pPr>
        <w:ind w:left="3214" w:hanging="213"/>
      </w:pPr>
      <w:rPr>
        <w:rFonts w:hint="default"/>
      </w:rPr>
    </w:lvl>
    <w:lvl w:ilvl="4" w:tplc="F22072B8">
      <w:numFmt w:val="bullet"/>
      <w:lvlText w:val="•"/>
      <w:lvlJc w:val="left"/>
      <w:pPr>
        <w:ind w:left="4172" w:hanging="213"/>
      </w:pPr>
      <w:rPr>
        <w:rFonts w:hint="default"/>
      </w:rPr>
    </w:lvl>
    <w:lvl w:ilvl="5" w:tplc="7742A01A">
      <w:numFmt w:val="bullet"/>
      <w:lvlText w:val="•"/>
      <w:lvlJc w:val="left"/>
      <w:pPr>
        <w:ind w:left="5130" w:hanging="213"/>
      </w:pPr>
      <w:rPr>
        <w:rFonts w:hint="default"/>
      </w:rPr>
    </w:lvl>
    <w:lvl w:ilvl="6" w:tplc="A0F8B7AE">
      <w:numFmt w:val="bullet"/>
      <w:lvlText w:val="•"/>
      <w:lvlJc w:val="left"/>
      <w:pPr>
        <w:ind w:left="6088" w:hanging="213"/>
      </w:pPr>
      <w:rPr>
        <w:rFonts w:hint="default"/>
      </w:rPr>
    </w:lvl>
    <w:lvl w:ilvl="7" w:tplc="FD58AA10">
      <w:numFmt w:val="bullet"/>
      <w:lvlText w:val="•"/>
      <w:lvlJc w:val="left"/>
      <w:pPr>
        <w:ind w:left="7046" w:hanging="213"/>
      </w:pPr>
      <w:rPr>
        <w:rFonts w:hint="default"/>
      </w:rPr>
    </w:lvl>
    <w:lvl w:ilvl="8" w:tplc="9B4AF74A">
      <w:numFmt w:val="bullet"/>
      <w:lvlText w:val="•"/>
      <w:lvlJc w:val="left"/>
      <w:pPr>
        <w:ind w:left="8004" w:hanging="213"/>
      </w:pPr>
      <w:rPr>
        <w:rFonts w:hint="default"/>
      </w:rPr>
    </w:lvl>
  </w:abstractNum>
  <w:abstractNum w:abstractNumId="7" w15:restartNumberingAfterBreak="0">
    <w:nsid w:val="0A1900A6"/>
    <w:multiLevelType w:val="hybridMultilevel"/>
    <w:tmpl w:val="3E24636A"/>
    <w:lvl w:ilvl="0" w:tplc="04150011">
      <w:start w:val="1"/>
      <w:numFmt w:val="decimal"/>
      <w:lvlText w:val="%1)"/>
      <w:lvlJc w:val="left"/>
      <w:pPr>
        <w:tabs>
          <w:tab w:val="num" w:pos="786"/>
        </w:tabs>
        <w:ind w:left="786" w:hanging="360"/>
      </w:pPr>
      <w:rPr>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F584C42"/>
    <w:multiLevelType w:val="hybridMultilevel"/>
    <w:tmpl w:val="8DE88A58"/>
    <w:lvl w:ilvl="0" w:tplc="C1989DB8">
      <w:start w:val="1"/>
      <w:numFmt w:val="decimal"/>
      <w:lvlText w:val="%1."/>
      <w:lvlJc w:val="left"/>
      <w:pPr>
        <w:tabs>
          <w:tab w:val="num" w:pos="1437"/>
        </w:tabs>
        <w:ind w:left="1437" w:hanging="357"/>
      </w:pPr>
      <w:rPr>
        <w:rFonts w:ascii="Arial" w:hAnsi="Arial" w:cs="Arial" w:hint="default"/>
        <w:b w:val="0"/>
        <w:bCs w:val="0"/>
        <w:i w:val="0"/>
        <w:iCs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328C1"/>
    <w:multiLevelType w:val="hybridMultilevel"/>
    <w:tmpl w:val="5B74E0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4B0507"/>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9B73FF"/>
    <w:multiLevelType w:val="hybridMultilevel"/>
    <w:tmpl w:val="9600E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B430E0"/>
    <w:multiLevelType w:val="hybridMultilevel"/>
    <w:tmpl w:val="678AA2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73B6C2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05CD9"/>
    <w:multiLevelType w:val="multilevel"/>
    <w:tmpl w:val="FA82E3F8"/>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2F62BE"/>
    <w:multiLevelType w:val="multilevel"/>
    <w:tmpl w:val="44F03D9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57"/>
        </w:tabs>
        <w:ind w:left="714" w:hanging="357"/>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23AC25E3"/>
    <w:multiLevelType w:val="hybridMultilevel"/>
    <w:tmpl w:val="79066BE8"/>
    <w:lvl w:ilvl="0" w:tplc="936876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3B22DE8"/>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CD2C82"/>
    <w:multiLevelType w:val="hybridMultilevel"/>
    <w:tmpl w:val="4BDCC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C54154"/>
    <w:multiLevelType w:val="hybridMultilevel"/>
    <w:tmpl w:val="2E9EB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7413273"/>
    <w:multiLevelType w:val="hybridMultilevel"/>
    <w:tmpl w:val="2F0649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DE7420B"/>
    <w:multiLevelType w:val="hybridMultilevel"/>
    <w:tmpl w:val="DDAC8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C268A"/>
    <w:multiLevelType w:val="hybridMultilevel"/>
    <w:tmpl w:val="D99A621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06ADB"/>
    <w:multiLevelType w:val="hybridMultilevel"/>
    <w:tmpl w:val="30DA7EC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3732478B"/>
    <w:multiLevelType w:val="hybridMultilevel"/>
    <w:tmpl w:val="B9A0C4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0290C"/>
    <w:multiLevelType w:val="hybridMultilevel"/>
    <w:tmpl w:val="D06E84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B4E52CD"/>
    <w:multiLevelType w:val="hybridMultilevel"/>
    <w:tmpl w:val="A2BC8418"/>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19322C"/>
    <w:multiLevelType w:val="hybridMultilevel"/>
    <w:tmpl w:val="D9D6A2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567BC8"/>
    <w:multiLevelType w:val="multilevel"/>
    <w:tmpl w:val="094AA82E"/>
    <w:lvl w:ilvl="0">
      <w:start w:val="1"/>
      <w:numFmt w:val="decimal"/>
      <w:lvlText w:val="%1."/>
      <w:lvlJc w:val="left"/>
      <w:pPr>
        <w:ind w:left="714" w:hanging="288"/>
      </w:pPr>
      <w:rPr>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477480D"/>
    <w:multiLevelType w:val="hybridMultilevel"/>
    <w:tmpl w:val="3D683E6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9E4074"/>
    <w:multiLevelType w:val="hybridMultilevel"/>
    <w:tmpl w:val="935EE0A0"/>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82B5845"/>
    <w:multiLevelType w:val="hybridMultilevel"/>
    <w:tmpl w:val="5B74E0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9934DCC"/>
    <w:multiLevelType w:val="hybridMultilevel"/>
    <w:tmpl w:val="19620E3E"/>
    <w:lvl w:ilvl="0" w:tplc="C6F2D636">
      <w:start w:val="1"/>
      <w:numFmt w:val="lowerLetter"/>
      <w:lvlText w:val="%1)"/>
      <w:lvlJc w:val="left"/>
      <w:pPr>
        <w:ind w:left="1080" w:hanging="360"/>
      </w:pPr>
      <w:rPr>
        <w:rFonts w:ascii="Arial" w:eastAsia="Calibri" w:hAnsi="Arial" w:cs="Arial"/>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BEB2BF9"/>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4" w15:restartNumberingAfterBreak="0">
    <w:nsid w:val="4EC47056"/>
    <w:multiLevelType w:val="hybridMultilevel"/>
    <w:tmpl w:val="CC36C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FA1434"/>
    <w:multiLevelType w:val="hybridMultilevel"/>
    <w:tmpl w:val="6EA41384"/>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587A1901"/>
    <w:multiLevelType w:val="hybridMultilevel"/>
    <w:tmpl w:val="DF44C7B4"/>
    <w:lvl w:ilvl="0" w:tplc="0415000F">
      <w:start w:val="1"/>
      <w:numFmt w:val="decimal"/>
      <w:lvlText w:val="%1."/>
      <w:lvlJc w:val="left"/>
      <w:pPr>
        <w:ind w:left="2628"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AEC6778"/>
    <w:multiLevelType w:val="hybridMultilevel"/>
    <w:tmpl w:val="77A80A22"/>
    <w:lvl w:ilvl="0" w:tplc="A16E69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793A82"/>
    <w:multiLevelType w:val="hybridMultilevel"/>
    <w:tmpl w:val="5B74E0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264714C"/>
    <w:multiLevelType w:val="hybridMultilevel"/>
    <w:tmpl w:val="5B74E0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0B727C"/>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10533D"/>
    <w:multiLevelType w:val="hybridMultilevel"/>
    <w:tmpl w:val="ABF2C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305E9B"/>
    <w:multiLevelType w:val="hybridMultilevel"/>
    <w:tmpl w:val="4D760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4C00BB"/>
    <w:multiLevelType w:val="hybridMultilevel"/>
    <w:tmpl w:val="703C472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756F03C0"/>
    <w:multiLevelType w:val="hybridMultilevel"/>
    <w:tmpl w:val="3B8E37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86C0D10"/>
    <w:multiLevelType w:val="hybridMultilevel"/>
    <w:tmpl w:val="F936351E"/>
    <w:lvl w:ilvl="0" w:tplc="9CFCFD68">
      <w:start w:val="1"/>
      <w:numFmt w:val="decimal"/>
      <w:lvlText w:val="%1."/>
      <w:lvlJc w:val="left"/>
      <w:pPr>
        <w:tabs>
          <w:tab w:val="num" w:pos="360"/>
        </w:tabs>
        <w:ind w:left="360" w:hanging="360"/>
      </w:pPr>
      <w:rPr>
        <w:rFonts w:asciiTheme="minorHAnsi" w:hAnsiTheme="minorHAnsi" w:cstheme="minorHAnsi" w:hint="default"/>
        <w:b w:val="0"/>
        <w:bCs w:val="0"/>
      </w:rPr>
    </w:lvl>
    <w:lvl w:ilvl="1" w:tplc="43A6898E">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AF00F57"/>
    <w:multiLevelType w:val="multilevel"/>
    <w:tmpl w:val="4BEE3982"/>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57"/>
        </w:tabs>
        <w:ind w:left="714" w:hanging="357"/>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128351518">
    <w:abstractNumId w:val="1"/>
  </w:num>
  <w:num w:numId="2" w16cid:durableId="1886062834">
    <w:abstractNumId w:val="7"/>
  </w:num>
  <w:num w:numId="3" w16cid:durableId="1448237348">
    <w:abstractNumId w:val="29"/>
  </w:num>
  <w:num w:numId="4" w16cid:durableId="306863703">
    <w:abstractNumId w:val="35"/>
  </w:num>
  <w:num w:numId="5" w16cid:durableId="1586643060">
    <w:abstractNumId w:val="32"/>
  </w:num>
  <w:num w:numId="6" w16cid:durableId="603996729">
    <w:abstractNumId w:val="10"/>
  </w:num>
  <w:num w:numId="7" w16cid:durableId="1689597087">
    <w:abstractNumId w:val="0"/>
  </w:num>
  <w:num w:numId="8" w16cid:durableId="1821919524">
    <w:abstractNumId w:val="17"/>
  </w:num>
  <w:num w:numId="9" w16cid:durableId="1482304095">
    <w:abstractNumId w:val="40"/>
  </w:num>
  <w:num w:numId="10" w16cid:durableId="1926574865">
    <w:abstractNumId w:val="2"/>
  </w:num>
  <w:num w:numId="11" w16cid:durableId="1345203637">
    <w:abstractNumId w:val="33"/>
  </w:num>
  <w:num w:numId="12" w16cid:durableId="1107625514">
    <w:abstractNumId w:val="39"/>
  </w:num>
  <w:num w:numId="13" w16cid:durableId="1266306942">
    <w:abstractNumId w:val="31"/>
  </w:num>
  <w:num w:numId="14" w16cid:durableId="244609623">
    <w:abstractNumId w:val="3"/>
  </w:num>
  <w:num w:numId="15" w16cid:durableId="1833718759">
    <w:abstractNumId w:val="38"/>
  </w:num>
  <w:num w:numId="16" w16cid:durableId="2121679459">
    <w:abstractNumId w:val="42"/>
  </w:num>
  <w:num w:numId="17" w16cid:durableId="770710226">
    <w:abstractNumId w:val="18"/>
  </w:num>
  <w:num w:numId="18" w16cid:durableId="1990279667">
    <w:abstractNumId w:val="26"/>
  </w:num>
  <w:num w:numId="19" w16cid:durableId="311444952">
    <w:abstractNumId w:val="24"/>
  </w:num>
  <w:num w:numId="20" w16cid:durableId="1875148229">
    <w:abstractNumId w:val="21"/>
  </w:num>
  <w:num w:numId="21" w16cid:durableId="1618876130">
    <w:abstractNumId w:val="41"/>
  </w:num>
  <w:num w:numId="22" w16cid:durableId="406146041">
    <w:abstractNumId w:val="8"/>
  </w:num>
  <w:num w:numId="23" w16cid:durableId="459225193">
    <w:abstractNumId w:val="16"/>
  </w:num>
  <w:num w:numId="24" w16cid:durableId="746146538">
    <w:abstractNumId w:val="9"/>
  </w:num>
  <w:num w:numId="25" w16cid:durableId="2021662699">
    <w:abstractNumId w:val="19"/>
  </w:num>
  <w:num w:numId="26" w16cid:durableId="6058432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8611173">
    <w:abstractNumId w:val="28"/>
  </w:num>
  <w:num w:numId="28" w16cid:durableId="1046639748">
    <w:abstractNumId w:val="13"/>
  </w:num>
  <w:num w:numId="29" w16cid:durableId="1665742489">
    <w:abstractNumId w:val="34"/>
  </w:num>
  <w:num w:numId="30" w16cid:durableId="684093390">
    <w:abstractNumId w:val="12"/>
  </w:num>
  <w:num w:numId="31" w16cid:durableId="1229804732">
    <w:abstractNumId w:val="14"/>
  </w:num>
  <w:num w:numId="32" w16cid:durableId="249049900">
    <w:abstractNumId w:val="25"/>
  </w:num>
  <w:num w:numId="33" w16cid:durableId="667513611">
    <w:abstractNumId w:val="44"/>
  </w:num>
  <w:num w:numId="34" w16cid:durableId="944387383">
    <w:abstractNumId w:val="27"/>
  </w:num>
  <w:num w:numId="35" w16cid:durableId="1941914123">
    <w:abstractNumId w:val="5"/>
  </w:num>
  <w:num w:numId="36" w16cid:durableId="1296526512">
    <w:abstractNumId w:val="20"/>
  </w:num>
  <w:num w:numId="37" w16cid:durableId="1115948468">
    <w:abstractNumId w:val="6"/>
  </w:num>
  <w:num w:numId="38" w16cid:durableId="1546716698">
    <w:abstractNumId w:val="30"/>
  </w:num>
  <w:num w:numId="39" w16cid:durableId="244658026">
    <w:abstractNumId w:val="43"/>
  </w:num>
  <w:num w:numId="40" w16cid:durableId="319039061">
    <w:abstractNumId w:val="23"/>
  </w:num>
  <w:num w:numId="41" w16cid:durableId="2037005231">
    <w:abstractNumId w:val="36"/>
  </w:num>
  <w:num w:numId="42" w16cid:durableId="1060901284">
    <w:abstractNumId w:val="4"/>
  </w:num>
  <w:num w:numId="43" w16cid:durableId="1664238210">
    <w:abstractNumId w:val="22"/>
  </w:num>
  <w:num w:numId="44" w16cid:durableId="1578008296">
    <w:abstractNumId w:val="15"/>
  </w:num>
  <w:num w:numId="45" w16cid:durableId="1546988566">
    <w:abstractNumId w:val="11"/>
  </w:num>
  <w:num w:numId="46" w16cid:durableId="239172874">
    <w:abstractNumId w:val="46"/>
  </w:num>
  <w:num w:numId="47" w16cid:durableId="60820433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96"/>
    <w:rsid w:val="00005912"/>
    <w:rsid w:val="00011240"/>
    <w:rsid w:val="00012593"/>
    <w:rsid w:val="00030DCA"/>
    <w:rsid w:val="000401E8"/>
    <w:rsid w:val="0004086B"/>
    <w:rsid w:val="000832B6"/>
    <w:rsid w:val="0009341B"/>
    <w:rsid w:val="000952A3"/>
    <w:rsid w:val="000A3481"/>
    <w:rsid w:val="000A4967"/>
    <w:rsid w:val="000A7417"/>
    <w:rsid w:val="000D7416"/>
    <w:rsid w:val="000E78B4"/>
    <w:rsid w:val="00111015"/>
    <w:rsid w:val="001145DB"/>
    <w:rsid w:val="0012651B"/>
    <w:rsid w:val="001612BD"/>
    <w:rsid w:val="00164979"/>
    <w:rsid w:val="00183D7B"/>
    <w:rsid w:val="001860BB"/>
    <w:rsid w:val="00192E29"/>
    <w:rsid w:val="001B2709"/>
    <w:rsid w:val="001E3FB2"/>
    <w:rsid w:val="001F162B"/>
    <w:rsid w:val="0020731A"/>
    <w:rsid w:val="00227D48"/>
    <w:rsid w:val="00242846"/>
    <w:rsid w:val="002505FB"/>
    <w:rsid w:val="002508EA"/>
    <w:rsid w:val="002863A7"/>
    <w:rsid w:val="00292B1D"/>
    <w:rsid w:val="002A1214"/>
    <w:rsid w:val="002A59D2"/>
    <w:rsid w:val="002A5ACD"/>
    <w:rsid w:val="002B3EA5"/>
    <w:rsid w:val="002C6231"/>
    <w:rsid w:val="002D032E"/>
    <w:rsid w:val="002E32B4"/>
    <w:rsid w:val="002F4268"/>
    <w:rsid w:val="002F4FD1"/>
    <w:rsid w:val="00307293"/>
    <w:rsid w:val="003101B4"/>
    <w:rsid w:val="00322A6D"/>
    <w:rsid w:val="00355D2D"/>
    <w:rsid w:val="00363FAF"/>
    <w:rsid w:val="003675AB"/>
    <w:rsid w:val="00373678"/>
    <w:rsid w:val="00375638"/>
    <w:rsid w:val="00377B74"/>
    <w:rsid w:val="00392BB1"/>
    <w:rsid w:val="00394004"/>
    <w:rsid w:val="00396F18"/>
    <w:rsid w:val="003A6127"/>
    <w:rsid w:val="003A6136"/>
    <w:rsid w:val="003E346D"/>
    <w:rsid w:val="003E7FA8"/>
    <w:rsid w:val="003F5327"/>
    <w:rsid w:val="00402995"/>
    <w:rsid w:val="00413361"/>
    <w:rsid w:val="00424E71"/>
    <w:rsid w:val="00447DD9"/>
    <w:rsid w:val="00450024"/>
    <w:rsid w:val="00481B69"/>
    <w:rsid w:val="004A58DD"/>
    <w:rsid w:val="004A7583"/>
    <w:rsid w:val="004B4B3F"/>
    <w:rsid w:val="004B6E11"/>
    <w:rsid w:val="004B79BB"/>
    <w:rsid w:val="004C28FB"/>
    <w:rsid w:val="004C4890"/>
    <w:rsid w:val="004C76E3"/>
    <w:rsid w:val="004D1888"/>
    <w:rsid w:val="004D7B93"/>
    <w:rsid w:val="00513527"/>
    <w:rsid w:val="00525E78"/>
    <w:rsid w:val="005352F6"/>
    <w:rsid w:val="005415FE"/>
    <w:rsid w:val="00550535"/>
    <w:rsid w:val="00553F90"/>
    <w:rsid w:val="00561286"/>
    <w:rsid w:val="00581EC7"/>
    <w:rsid w:val="0059314A"/>
    <w:rsid w:val="00597F0F"/>
    <w:rsid w:val="005C17B5"/>
    <w:rsid w:val="005E1B8A"/>
    <w:rsid w:val="005E6830"/>
    <w:rsid w:val="005F1857"/>
    <w:rsid w:val="00613A18"/>
    <w:rsid w:val="00625B69"/>
    <w:rsid w:val="0065309D"/>
    <w:rsid w:val="00653D57"/>
    <w:rsid w:val="006631A3"/>
    <w:rsid w:val="006874EF"/>
    <w:rsid w:val="00697E54"/>
    <w:rsid w:val="006A0B2E"/>
    <w:rsid w:val="006A667C"/>
    <w:rsid w:val="006B177F"/>
    <w:rsid w:val="006D56D3"/>
    <w:rsid w:val="006F4E7C"/>
    <w:rsid w:val="006F6EDE"/>
    <w:rsid w:val="0070240B"/>
    <w:rsid w:val="0071348A"/>
    <w:rsid w:val="00723229"/>
    <w:rsid w:val="00724462"/>
    <w:rsid w:val="0074558A"/>
    <w:rsid w:val="00750304"/>
    <w:rsid w:val="00764174"/>
    <w:rsid w:val="0076603B"/>
    <w:rsid w:val="00771DF1"/>
    <w:rsid w:val="00790023"/>
    <w:rsid w:val="00791A93"/>
    <w:rsid w:val="0079345C"/>
    <w:rsid w:val="007A0166"/>
    <w:rsid w:val="007A2335"/>
    <w:rsid w:val="007B2799"/>
    <w:rsid w:val="007B3F98"/>
    <w:rsid w:val="007B51EF"/>
    <w:rsid w:val="007B6130"/>
    <w:rsid w:val="007C40EE"/>
    <w:rsid w:val="007C6E1B"/>
    <w:rsid w:val="00806909"/>
    <w:rsid w:val="00833340"/>
    <w:rsid w:val="00860C7A"/>
    <w:rsid w:val="00873914"/>
    <w:rsid w:val="00876673"/>
    <w:rsid w:val="008808FF"/>
    <w:rsid w:val="00880AA8"/>
    <w:rsid w:val="00893A4D"/>
    <w:rsid w:val="0089458C"/>
    <w:rsid w:val="008A509B"/>
    <w:rsid w:val="008A6F1F"/>
    <w:rsid w:val="008B62ED"/>
    <w:rsid w:val="008B6A05"/>
    <w:rsid w:val="008C1AEF"/>
    <w:rsid w:val="008C4BFC"/>
    <w:rsid w:val="008E275E"/>
    <w:rsid w:val="008E6018"/>
    <w:rsid w:val="008E6D0E"/>
    <w:rsid w:val="008F3784"/>
    <w:rsid w:val="008F55B5"/>
    <w:rsid w:val="009077D3"/>
    <w:rsid w:val="00907910"/>
    <w:rsid w:val="00916754"/>
    <w:rsid w:val="00922C7F"/>
    <w:rsid w:val="009265B0"/>
    <w:rsid w:val="0092707F"/>
    <w:rsid w:val="0093016B"/>
    <w:rsid w:val="00941CE6"/>
    <w:rsid w:val="00941DF6"/>
    <w:rsid w:val="00957745"/>
    <w:rsid w:val="00967A26"/>
    <w:rsid w:val="00976A9C"/>
    <w:rsid w:val="00982C1F"/>
    <w:rsid w:val="009A04E1"/>
    <w:rsid w:val="009B241B"/>
    <w:rsid w:val="009B552F"/>
    <w:rsid w:val="009C1536"/>
    <w:rsid w:val="009C5C7D"/>
    <w:rsid w:val="009D35CD"/>
    <w:rsid w:val="009E14B6"/>
    <w:rsid w:val="009E394C"/>
    <w:rsid w:val="009F0F1B"/>
    <w:rsid w:val="00A00190"/>
    <w:rsid w:val="00AA4137"/>
    <w:rsid w:val="00AD5063"/>
    <w:rsid w:val="00AF0B5E"/>
    <w:rsid w:val="00AF16C9"/>
    <w:rsid w:val="00AF76DC"/>
    <w:rsid w:val="00B17585"/>
    <w:rsid w:val="00B274A5"/>
    <w:rsid w:val="00B41D06"/>
    <w:rsid w:val="00B62D32"/>
    <w:rsid w:val="00B632AB"/>
    <w:rsid w:val="00B767BD"/>
    <w:rsid w:val="00B77ED9"/>
    <w:rsid w:val="00B90E0B"/>
    <w:rsid w:val="00B96E1E"/>
    <w:rsid w:val="00BA06DE"/>
    <w:rsid w:val="00BC04C7"/>
    <w:rsid w:val="00BE1C39"/>
    <w:rsid w:val="00BF03CB"/>
    <w:rsid w:val="00BF3345"/>
    <w:rsid w:val="00C11F9E"/>
    <w:rsid w:val="00C34935"/>
    <w:rsid w:val="00C35AC8"/>
    <w:rsid w:val="00C64CAA"/>
    <w:rsid w:val="00C74A08"/>
    <w:rsid w:val="00C82EF3"/>
    <w:rsid w:val="00C83194"/>
    <w:rsid w:val="00C85ED3"/>
    <w:rsid w:val="00C91974"/>
    <w:rsid w:val="00CC3BF2"/>
    <w:rsid w:val="00CC6685"/>
    <w:rsid w:val="00CD0364"/>
    <w:rsid w:val="00CE2472"/>
    <w:rsid w:val="00CE5005"/>
    <w:rsid w:val="00CE6313"/>
    <w:rsid w:val="00D01FDB"/>
    <w:rsid w:val="00D03FB1"/>
    <w:rsid w:val="00D16CDA"/>
    <w:rsid w:val="00D171E2"/>
    <w:rsid w:val="00D5404E"/>
    <w:rsid w:val="00D564D6"/>
    <w:rsid w:val="00D66FA9"/>
    <w:rsid w:val="00D724AD"/>
    <w:rsid w:val="00DA6A63"/>
    <w:rsid w:val="00DB1777"/>
    <w:rsid w:val="00DB42B5"/>
    <w:rsid w:val="00DB5E9B"/>
    <w:rsid w:val="00DB664D"/>
    <w:rsid w:val="00DC17EE"/>
    <w:rsid w:val="00DC4AD6"/>
    <w:rsid w:val="00DD1800"/>
    <w:rsid w:val="00DF2030"/>
    <w:rsid w:val="00DF385C"/>
    <w:rsid w:val="00E01B3F"/>
    <w:rsid w:val="00E175BD"/>
    <w:rsid w:val="00E44FA1"/>
    <w:rsid w:val="00E46339"/>
    <w:rsid w:val="00E551D1"/>
    <w:rsid w:val="00E5751E"/>
    <w:rsid w:val="00E62FB8"/>
    <w:rsid w:val="00E6445D"/>
    <w:rsid w:val="00E90BE7"/>
    <w:rsid w:val="00E95F4F"/>
    <w:rsid w:val="00E9628A"/>
    <w:rsid w:val="00EA0E1E"/>
    <w:rsid w:val="00EC6C5B"/>
    <w:rsid w:val="00EC7222"/>
    <w:rsid w:val="00EF1473"/>
    <w:rsid w:val="00EF62E1"/>
    <w:rsid w:val="00F00E11"/>
    <w:rsid w:val="00F0515C"/>
    <w:rsid w:val="00F059B1"/>
    <w:rsid w:val="00F27FD1"/>
    <w:rsid w:val="00F53DC6"/>
    <w:rsid w:val="00F55370"/>
    <w:rsid w:val="00F60A5C"/>
    <w:rsid w:val="00F72B8C"/>
    <w:rsid w:val="00F77024"/>
    <w:rsid w:val="00F94951"/>
    <w:rsid w:val="00FA6C96"/>
    <w:rsid w:val="00FB6DF7"/>
    <w:rsid w:val="00FC1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CEDE"/>
  <w15:chartTrackingRefBased/>
  <w15:docId w15:val="{CD5D19AD-9474-48FB-8C7C-24FE89D7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9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F0F1B"/>
    <w:pPr>
      <w:keepNext/>
      <w:keepLines/>
      <w:spacing w:before="240"/>
      <w:jc w:val="center"/>
      <w:outlineLvl w:val="0"/>
    </w:pPr>
    <w:rPr>
      <w:rFonts w:asciiTheme="majorHAnsi" w:eastAsiaTheme="majorEastAsia" w:hAnsiTheme="majorHAnsi" w:cstheme="majorBidi"/>
      <w:color w:val="000000" w:themeColor="text1"/>
      <w:sz w:val="36"/>
      <w:szCs w:val="32"/>
    </w:rPr>
  </w:style>
  <w:style w:type="paragraph" w:styleId="Nagwek2">
    <w:name w:val="heading 2"/>
    <w:basedOn w:val="Normalny"/>
    <w:next w:val="Normalny"/>
    <w:link w:val="Nagwek2Znak"/>
    <w:uiPriority w:val="9"/>
    <w:unhideWhenUsed/>
    <w:qFormat/>
    <w:rsid w:val="009F0F1B"/>
    <w:pPr>
      <w:keepNext/>
      <w:keepLines/>
      <w:spacing w:before="160" w:after="120"/>
      <w:jc w:val="center"/>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9F0F1B"/>
    <w:pPr>
      <w:keepNext/>
      <w:keepLines/>
      <w:spacing w:before="160" w:after="120"/>
      <w:outlineLvl w:val="2"/>
    </w:pPr>
    <w:rPr>
      <w:rFonts w:asciiTheme="majorHAnsi" w:eastAsiaTheme="majorEastAsia" w:hAnsiTheme="majorHAnsi" w:cstheme="majorBidi"/>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FA6C96"/>
    <w:pPr>
      <w:suppressAutoHyphens/>
      <w:jc w:val="both"/>
    </w:pPr>
    <w:rPr>
      <w:lang w:eastAsia="ar-SA"/>
    </w:rPr>
  </w:style>
  <w:style w:type="character" w:customStyle="1" w:styleId="TekstpodstawowyZnak">
    <w:name w:val="Tekst podstawowy Znak"/>
    <w:basedOn w:val="Domylnaczcionkaakapitu"/>
    <w:link w:val="Tekstpodstawowy"/>
    <w:semiHidden/>
    <w:rsid w:val="00FA6C9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FA6C96"/>
    <w:pPr>
      <w:tabs>
        <w:tab w:val="center" w:pos="4536"/>
        <w:tab w:val="right" w:pos="9072"/>
      </w:tabs>
    </w:pPr>
  </w:style>
  <w:style w:type="character" w:customStyle="1" w:styleId="StopkaZnak">
    <w:name w:val="Stopka Znak"/>
    <w:basedOn w:val="Domylnaczcionkaakapitu"/>
    <w:link w:val="Stopka"/>
    <w:uiPriority w:val="99"/>
    <w:rsid w:val="00FA6C96"/>
    <w:rPr>
      <w:rFonts w:ascii="Times New Roman" w:eastAsia="Times New Roman" w:hAnsi="Times New Roman" w:cs="Times New Roman"/>
      <w:sz w:val="24"/>
      <w:szCs w:val="24"/>
      <w:lang w:eastAsia="pl-PL"/>
    </w:rPr>
  </w:style>
  <w:style w:type="character" w:styleId="Numerstrony">
    <w:name w:val="page number"/>
    <w:basedOn w:val="Domylnaczcionkaakapitu"/>
    <w:rsid w:val="00FA6C96"/>
  </w:style>
  <w:style w:type="character" w:styleId="Odwoaniedokomentarza">
    <w:name w:val="annotation reference"/>
    <w:basedOn w:val="Domylnaczcionkaakapitu"/>
    <w:uiPriority w:val="99"/>
    <w:semiHidden/>
    <w:unhideWhenUsed/>
    <w:rsid w:val="00876673"/>
    <w:rPr>
      <w:sz w:val="16"/>
      <w:szCs w:val="16"/>
    </w:rPr>
  </w:style>
  <w:style w:type="paragraph" w:styleId="Tekstkomentarza">
    <w:name w:val="annotation text"/>
    <w:basedOn w:val="Normalny"/>
    <w:link w:val="TekstkomentarzaZnak"/>
    <w:uiPriority w:val="99"/>
    <w:unhideWhenUsed/>
    <w:rsid w:val="00876673"/>
    <w:rPr>
      <w:sz w:val="20"/>
      <w:szCs w:val="20"/>
    </w:rPr>
  </w:style>
  <w:style w:type="character" w:customStyle="1" w:styleId="TekstkomentarzaZnak">
    <w:name w:val="Tekst komentarza Znak"/>
    <w:basedOn w:val="Domylnaczcionkaakapitu"/>
    <w:link w:val="Tekstkomentarza"/>
    <w:uiPriority w:val="99"/>
    <w:rsid w:val="008766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6673"/>
    <w:rPr>
      <w:b/>
      <w:bCs/>
    </w:rPr>
  </w:style>
  <w:style w:type="character" w:customStyle="1" w:styleId="TematkomentarzaZnak">
    <w:name w:val="Temat komentarza Znak"/>
    <w:basedOn w:val="TekstkomentarzaZnak"/>
    <w:link w:val="Tematkomentarza"/>
    <w:uiPriority w:val="99"/>
    <w:semiHidden/>
    <w:rsid w:val="0087667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766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673"/>
    <w:rPr>
      <w:rFonts w:ascii="Segoe UI" w:eastAsia="Times New Roman" w:hAnsi="Segoe UI" w:cs="Segoe UI"/>
      <w:sz w:val="18"/>
      <w:szCs w:val="18"/>
      <w:lang w:eastAsia="pl-PL"/>
    </w:rPr>
  </w:style>
  <w:style w:type="paragraph" w:styleId="Akapitzlist">
    <w:name w:val="List Paragraph"/>
    <w:aliases w:val="Preambuła,Bullet List,FooterText,numbered,List Paragraph1,Paragraphe de liste1,lp1,Bullet Number,List Paragraph2,ISCG Numerowanie,lp11,List Paragraph11,Bullet 1,Use Case List Paragraph,Body MS Bullet,Numerowanie,List Paragraph,L1,BulletC"/>
    <w:basedOn w:val="Normalny"/>
    <w:link w:val="AkapitzlistZnak"/>
    <w:uiPriority w:val="34"/>
    <w:qFormat/>
    <w:rsid w:val="00BC04C7"/>
    <w:pPr>
      <w:ind w:left="720"/>
      <w:contextualSpacing/>
    </w:pPr>
  </w:style>
  <w:style w:type="paragraph" w:styleId="Nagwek">
    <w:name w:val="header"/>
    <w:basedOn w:val="Normalny"/>
    <w:link w:val="NagwekZnak"/>
    <w:uiPriority w:val="99"/>
    <w:unhideWhenUsed/>
    <w:rsid w:val="004B79BB"/>
    <w:pPr>
      <w:tabs>
        <w:tab w:val="center" w:pos="4536"/>
        <w:tab w:val="right" w:pos="9072"/>
      </w:tabs>
    </w:pPr>
  </w:style>
  <w:style w:type="character" w:customStyle="1" w:styleId="NagwekZnak">
    <w:name w:val="Nagłówek Znak"/>
    <w:basedOn w:val="Domylnaczcionkaakapitu"/>
    <w:link w:val="Nagwek"/>
    <w:uiPriority w:val="99"/>
    <w:rsid w:val="004B79BB"/>
    <w:rPr>
      <w:rFonts w:ascii="Times New Roman" w:eastAsia="Times New Roman" w:hAnsi="Times New Roman" w:cs="Times New Roman"/>
      <w:sz w:val="24"/>
      <w:szCs w:val="24"/>
      <w:lang w:eastAsia="pl-PL"/>
    </w:rPr>
  </w:style>
  <w:style w:type="paragraph" w:styleId="Poprawka">
    <w:name w:val="Revision"/>
    <w:hidden/>
    <w:uiPriority w:val="99"/>
    <w:semiHidden/>
    <w:rsid w:val="00957745"/>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564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Preambuła Znak,Bullet List Znak,FooterText Znak,numbered Znak,List Paragraph1 Znak,Paragraphe de liste1 Znak,lp1 Znak,Bullet Number Znak,List Paragraph2 Znak,ISCG Numerowanie Znak,lp11 Znak,List Paragraph11 Znak,Bullet 1 Znak,L1 Znak"/>
    <w:link w:val="Akapitzlist"/>
    <w:uiPriority w:val="34"/>
    <w:qFormat/>
    <w:locked/>
    <w:rsid w:val="00E95F4F"/>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0F1B"/>
    <w:rPr>
      <w:b/>
      <w:bCs/>
    </w:rPr>
  </w:style>
  <w:style w:type="character" w:customStyle="1" w:styleId="Nagwek2Znak">
    <w:name w:val="Nagłówek 2 Znak"/>
    <w:basedOn w:val="Domylnaczcionkaakapitu"/>
    <w:link w:val="Nagwek2"/>
    <w:uiPriority w:val="9"/>
    <w:rsid w:val="009F0F1B"/>
    <w:rPr>
      <w:rFonts w:asciiTheme="majorHAnsi" w:eastAsiaTheme="majorEastAsia" w:hAnsiTheme="majorHAnsi" w:cstheme="majorBidi"/>
      <w:b/>
      <w:sz w:val="26"/>
      <w:szCs w:val="26"/>
      <w:lang w:eastAsia="pl-PL"/>
    </w:rPr>
  </w:style>
  <w:style w:type="character" w:customStyle="1" w:styleId="Nagwek1Znak">
    <w:name w:val="Nagłówek 1 Znak"/>
    <w:basedOn w:val="Domylnaczcionkaakapitu"/>
    <w:link w:val="Nagwek1"/>
    <w:uiPriority w:val="9"/>
    <w:rsid w:val="009F0F1B"/>
    <w:rPr>
      <w:rFonts w:asciiTheme="majorHAnsi" w:eastAsiaTheme="majorEastAsia" w:hAnsiTheme="majorHAnsi" w:cstheme="majorBidi"/>
      <w:color w:val="000000" w:themeColor="text1"/>
      <w:sz w:val="36"/>
      <w:szCs w:val="32"/>
      <w:lang w:eastAsia="pl-PL"/>
    </w:rPr>
  </w:style>
  <w:style w:type="character" w:customStyle="1" w:styleId="Nagwek3Znak">
    <w:name w:val="Nagłówek 3 Znak"/>
    <w:basedOn w:val="Domylnaczcionkaakapitu"/>
    <w:link w:val="Nagwek3"/>
    <w:uiPriority w:val="9"/>
    <w:rsid w:val="009F0F1B"/>
    <w:rPr>
      <w:rFonts w:asciiTheme="majorHAnsi" w:eastAsiaTheme="majorEastAsia" w:hAnsiTheme="majorHAnsi" w:cstheme="majorBidi"/>
      <w:sz w:val="36"/>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63CD-F9F8-449E-AC74-ABB817CE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2667</Words>
  <Characters>16003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Augustyniak Grzegorz</dc:creator>
  <cp:keywords/>
  <dc:description/>
  <cp:lastModifiedBy>Knysz Gizela</cp:lastModifiedBy>
  <cp:revision>7</cp:revision>
  <cp:lastPrinted>2023-02-27T07:59:00Z</cp:lastPrinted>
  <dcterms:created xsi:type="dcterms:W3CDTF">2023-02-27T07:08:00Z</dcterms:created>
  <dcterms:modified xsi:type="dcterms:W3CDTF">2023-02-27T11:39:00Z</dcterms:modified>
</cp:coreProperties>
</file>