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-570"/>
        <w:tblW w:w="9639" w:type="dxa"/>
        <w:tblInd w:w="0" w:type="dxa"/>
        <w:tblCellMar>
          <w:top w:w="58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12"/>
        <w:gridCol w:w="1331"/>
        <w:gridCol w:w="3544"/>
        <w:gridCol w:w="4252"/>
      </w:tblGrid>
      <w:tr w:rsidR="008F0E75" w:rsidRPr="00DC26F5" w:rsidTr="004B7DAB">
        <w:trPr>
          <w:trHeight w:val="36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line="265" w:lineRule="auto"/>
              <w:ind w:left="-5"/>
              <w:jc w:val="left"/>
              <w:rPr>
                <w:b/>
                <w:sz w:val="20"/>
                <w:szCs w:val="20"/>
              </w:rPr>
            </w:pPr>
            <w:r w:rsidRPr="008F0E75">
              <w:rPr>
                <w:b/>
                <w:sz w:val="20"/>
                <w:szCs w:val="20"/>
              </w:rPr>
              <w:t>LISTA PODMIOTÓW KTÓRYCH WNIOSKI ZOSTAŁY ODRZUCONE Z PRZYCZYN FORMALNYCH</w:t>
            </w:r>
            <w:r w:rsidRPr="008F0E75">
              <w:rPr>
                <w:b/>
                <w:sz w:val="20"/>
                <w:szCs w:val="20"/>
                <w:u w:val="single"/>
              </w:rPr>
              <w:t>.</w:t>
            </w:r>
          </w:p>
          <w:p w:rsidR="008F0E75" w:rsidRPr="008F0E75" w:rsidRDefault="008F0E75" w:rsidP="004B7DAB">
            <w:pPr>
              <w:spacing w:line="259" w:lineRule="auto"/>
              <w:ind w:right="1"/>
              <w:jc w:val="center"/>
              <w:rPr>
                <w:b/>
                <w:sz w:val="20"/>
                <w:szCs w:val="20"/>
              </w:rPr>
            </w:pP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line="259" w:lineRule="auto"/>
              <w:jc w:val="left"/>
              <w:rPr>
                <w:b/>
                <w:sz w:val="20"/>
                <w:szCs w:val="20"/>
              </w:rPr>
            </w:pPr>
            <w:r w:rsidRPr="008F0E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F0E75">
              <w:rPr>
                <w:b/>
                <w:sz w:val="20"/>
                <w:szCs w:val="20"/>
              </w:rPr>
              <w:t>Nr wniosku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line="259" w:lineRule="auto"/>
              <w:ind w:right="1"/>
              <w:jc w:val="center"/>
              <w:rPr>
                <w:b/>
                <w:sz w:val="20"/>
                <w:szCs w:val="20"/>
              </w:rPr>
            </w:pPr>
            <w:r w:rsidRPr="008F0E75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line="259" w:lineRule="auto"/>
              <w:ind w:right="1"/>
              <w:jc w:val="center"/>
              <w:rPr>
                <w:b/>
                <w:sz w:val="20"/>
                <w:szCs w:val="20"/>
              </w:rPr>
            </w:pPr>
            <w:r w:rsidRPr="008F0E75">
              <w:rPr>
                <w:b/>
                <w:sz w:val="20"/>
                <w:szCs w:val="20"/>
              </w:rPr>
              <w:t>Nazwa zadania (tytuł nazwa programu)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Karkonoska Lokalna Organizacja Turystyczna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Renowacja szlaków tematycznych, pieszych </w:t>
            </w:r>
            <w:r w:rsidRPr="008F0E75">
              <w:rPr>
                <w:sz w:val="20"/>
                <w:szCs w:val="20"/>
              </w:rPr>
              <w:br/>
              <w:t>i rowerowych na obszarze Karkonoszy i Gór Izerskich wraz z digitalizacją i uruchomieniem wspólnego serwisu internetowego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STOWARZYSZENIE pn. INSTYTUT NATURA KULTURY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tabs>
                <w:tab w:val="left" w:pos="1065"/>
              </w:tabs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Utworzenie szlaku turystycznego "Bór </w:t>
            </w:r>
            <w:r w:rsidRPr="008F0E75">
              <w:rPr>
                <w:sz w:val="20"/>
                <w:szCs w:val="20"/>
              </w:rPr>
              <w:br/>
              <w:t>i Bóbr" wraz z infrastrukturą edukacyjno-rekreacyjną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Sopocka Organizacja Turystyczna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tabs>
                <w:tab w:val="left" w:pos="2385"/>
              </w:tabs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Rozbudowa Nadmorskiego Szlaku Kuracyjnego </w:t>
            </w:r>
            <w:r w:rsidRPr="008F0E75">
              <w:rPr>
                <w:sz w:val="20"/>
                <w:szCs w:val="20"/>
              </w:rPr>
              <w:br/>
              <w:t>o nowe elementy infrastruktury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4.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Fundacja Nasza Historia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Szlak Historii: Odkrywanie Twierdzy Modlin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5.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jc w:val="left"/>
              <w:rPr>
                <w:sz w:val="20"/>
                <w:szCs w:val="20"/>
              </w:rPr>
            </w:pPr>
            <w:r w:rsidRPr="008F0E75">
              <w:rPr>
                <w:color w:val="000000"/>
                <w:sz w:val="20"/>
                <w:szCs w:val="20"/>
              </w:rPr>
              <w:t>Jasielskie Stowarzyszenie Winiarzy "</w:t>
            </w:r>
            <w:proofErr w:type="spellStart"/>
            <w:r w:rsidRPr="008F0E75">
              <w:rPr>
                <w:color w:val="000000"/>
                <w:sz w:val="20"/>
                <w:szCs w:val="20"/>
              </w:rPr>
              <w:t>Vinum</w:t>
            </w:r>
            <w:proofErr w:type="spellEnd"/>
            <w:r w:rsidRPr="008F0E75">
              <w:rPr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8F0E75">
              <w:rPr>
                <w:color w:val="000000"/>
                <w:sz w:val="20"/>
                <w:szCs w:val="20"/>
              </w:rPr>
              <w:t>cultura</w:t>
            </w:r>
            <w:proofErr w:type="spellEnd"/>
            <w:r w:rsidRPr="008F0E7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jc w:val="left"/>
              <w:rPr>
                <w:sz w:val="20"/>
                <w:szCs w:val="20"/>
              </w:rPr>
            </w:pPr>
            <w:r w:rsidRPr="008F0E75">
              <w:rPr>
                <w:color w:val="000000"/>
                <w:sz w:val="20"/>
                <w:szCs w:val="20"/>
              </w:rPr>
              <w:t>Wyznaczenie i oznakowanie Jasielskiego Szlaku Winnego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6.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F0E75">
              <w:rPr>
                <w:rFonts w:eastAsia="Calibri"/>
                <w:sz w:val="20"/>
                <w:szCs w:val="20"/>
                <w:lang w:eastAsia="en-US"/>
              </w:rPr>
              <w:t>DT(FRKF)-2024/10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F0E75">
              <w:rPr>
                <w:rFonts w:eastAsia="Calibri"/>
                <w:sz w:val="20"/>
                <w:szCs w:val="20"/>
                <w:lang w:eastAsia="en-US"/>
              </w:rPr>
              <w:t xml:space="preserve">Ochotnicza Straż Pożarna </w:t>
            </w:r>
            <w:proofErr w:type="spellStart"/>
            <w:r w:rsidRPr="008F0E75">
              <w:rPr>
                <w:rFonts w:eastAsia="Calibri"/>
                <w:sz w:val="20"/>
                <w:szCs w:val="20"/>
                <w:lang w:eastAsia="en-US"/>
              </w:rPr>
              <w:t>Poniatowa-Miasto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F0E75">
              <w:rPr>
                <w:rFonts w:eastAsia="Calibri"/>
                <w:sz w:val="20"/>
                <w:szCs w:val="20"/>
                <w:lang w:eastAsia="en-US"/>
              </w:rPr>
              <w:t>Dolina Dziesięciu Stawów - poczuj moc natury</w:t>
            </w:r>
          </w:p>
        </w:tc>
      </w:tr>
      <w:tr w:rsidR="008F0E75" w:rsidRPr="00DC26F5" w:rsidTr="004B7DAB">
        <w:trPr>
          <w:trHeight w:val="8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C6E51" w:rsidP="008C6E51">
            <w:pPr>
              <w:spacing w:after="160" w:line="259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Kaszubskie Stowarzyszenie Producentów Truskawek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Szlaki turystyczne Szwajcarii Kaszubskiej </w:t>
            </w:r>
            <w:r w:rsidRPr="008F0E75">
              <w:rPr>
                <w:sz w:val="20"/>
                <w:szCs w:val="20"/>
              </w:rPr>
              <w:br/>
              <w:t>w przestrzeni Chronionego Oznaczenia Geograficznego truskawki kaszubskiej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8.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Gmina Niegowa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Renowacja szlaków turystycznych w Gminie Niegowa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9.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Stowarzyszenie Lokalna Grupa Działania PARTNERSTWO dla Doliny Baryczy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Renowacja i digitalizacja szlaków konnych </w:t>
            </w:r>
            <w:r w:rsidRPr="008F0E75">
              <w:rPr>
                <w:sz w:val="20"/>
                <w:szCs w:val="20"/>
              </w:rPr>
              <w:br/>
              <w:t>w Dolinie Baryczy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10.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Stowarzyszenie gmin Polskie zamki gotyckie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Turystyka społeczna w przestrzeni Szlaku zamków gotyckich - nowe możliwości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11.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GMINA RÓWNYCH SZANS - NOWOCZESNY OPATÓWEK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Renowacja istniejących szlaków turystycznych </w:t>
            </w:r>
            <w:r w:rsidRPr="008F0E75">
              <w:rPr>
                <w:sz w:val="20"/>
                <w:szCs w:val="20"/>
              </w:rPr>
              <w:br/>
              <w:t>w Gminie Opatówek</w:t>
            </w:r>
          </w:p>
        </w:tc>
      </w:tr>
      <w:tr w:rsidR="008F0E75" w:rsidRPr="00DC26F5" w:rsidTr="004B7DAB">
        <w:trPr>
          <w:trHeight w:val="7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12.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Stowarzyszenie Lokalna Grupa Działania „Leśna Kraina Górnego Śląska”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Leśno Rajza - renowacja istniejącego szlaku rowerowego na terenie województwa śląskiego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Polskie Towarzystwo Turystyczno-Krajoznawcze Oddział im. Aleksandra Patkowskiego w Sandomierzu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"Sandomierskie Krajobrazy" renowacja szlaków turystycznych PTTK pieszych </w:t>
            </w:r>
            <w:r w:rsidRPr="008F0E75">
              <w:rPr>
                <w:sz w:val="20"/>
                <w:szCs w:val="20"/>
              </w:rPr>
              <w:br/>
              <w:t>i rowerowych</w:t>
            </w:r>
          </w:p>
        </w:tc>
      </w:tr>
      <w:tr w:rsidR="008F0E75" w:rsidRPr="00DC26F5" w:rsidTr="004B7DAB">
        <w:trPr>
          <w:trHeight w:val="5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14.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Oddział Warmińsko-Mazurski Polskiego Towarzystwa Turystyczno-Krajoznawczego w Olsztynie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Renowacja nizinnych szlaków turystycznych pieszych i rowerowych</w:t>
            </w:r>
          </w:p>
        </w:tc>
      </w:tr>
      <w:tr w:rsidR="008F0E75" w:rsidRPr="00DC26F5" w:rsidTr="004B7DAB">
        <w:trPr>
          <w:trHeight w:val="59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15.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DT(FRKF)-2024/29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 xml:space="preserve">Dolnośląska Organizacja </w:t>
            </w:r>
          </w:p>
          <w:p w:rsidR="008F0E75" w:rsidRPr="008F0E75" w:rsidRDefault="008F0E75" w:rsidP="004B7DAB">
            <w:pPr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Turystyczna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75" w:rsidRPr="008F0E75" w:rsidRDefault="008F0E75" w:rsidP="004B7DAB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8F0E75">
              <w:rPr>
                <w:sz w:val="20"/>
                <w:szCs w:val="20"/>
              </w:rPr>
              <w:t>Wytyczenie samochodowego szlaku tajemniczych podziemi na terenie Dolnego Śląska oraz jego digitalizacja</w:t>
            </w:r>
          </w:p>
        </w:tc>
      </w:tr>
    </w:tbl>
    <w:p w:rsidR="00A86E15" w:rsidRPr="00D42ADB" w:rsidRDefault="00A86E15" w:rsidP="004B7DAB"/>
    <w:sectPr w:rsidR="00A86E15" w:rsidRPr="00D4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5E"/>
    <w:rsid w:val="00324EE6"/>
    <w:rsid w:val="00371F3F"/>
    <w:rsid w:val="004B7DAB"/>
    <w:rsid w:val="00565AE1"/>
    <w:rsid w:val="005C615E"/>
    <w:rsid w:val="00622936"/>
    <w:rsid w:val="00793DD0"/>
    <w:rsid w:val="007C3E52"/>
    <w:rsid w:val="007F0D61"/>
    <w:rsid w:val="008C6E51"/>
    <w:rsid w:val="008F0E75"/>
    <w:rsid w:val="00A86E15"/>
    <w:rsid w:val="00D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9DB5"/>
  <w15:chartTrackingRefBased/>
  <w15:docId w15:val="{81A4189E-364E-4181-A57E-4786EE7F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1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61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Kwaśniak-Kozioł Jowita</dc:creator>
  <cp:keywords/>
  <dc:description/>
  <cp:lastModifiedBy>Kwaśniak-Kozioł Jowita</cp:lastModifiedBy>
  <cp:revision>2</cp:revision>
  <dcterms:created xsi:type="dcterms:W3CDTF">2024-07-26T05:17:00Z</dcterms:created>
  <dcterms:modified xsi:type="dcterms:W3CDTF">2024-07-26T05:17:00Z</dcterms:modified>
</cp:coreProperties>
</file>