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19" w:rsidRPr="004504C2" w:rsidRDefault="00B17EC9" w:rsidP="00B41819">
      <w:pPr>
        <w:keepNext/>
        <w:suppressAutoHyphens/>
        <w:spacing w:before="120"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504C2">
        <w:rPr>
          <w:rFonts w:ascii="Verdana" w:eastAsia="Times New Roman" w:hAnsi="Verdana" w:cs="Times New Roman"/>
          <w:sz w:val="20"/>
          <w:szCs w:val="20"/>
          <w:lang w:eastAsia="pl-PL"/>
        </w:rPr>
        <w:t>Załącznik nr 2</w:t>
      </w:r>
      <w:r w:rsidR="00AA32E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umowy</w:t>
      </w:r>
    </w:p>
    <w:p w:rsidR="004063CB" w:rsidRPr="004504C2" w:rsidRDefault="004063CB" w:rsidP="004063CB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504C2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:rsidR="004063CB" w:rsidRPr="004504C2" w:rsidRDefault="004063CB" w:rsidP="004063C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4063CB" w:rsidRPr="004504C2" w:rsidRDefault="004063CB" w:rsidP="004063C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    Generalna Dyrekcja Dróg 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                                                                                         Krajowych i Autostrad</w:t>
      </w:r>
    </w:p>
    <w:p w:rsidR="004063CB" w:rsidRPr="004504C2" w:rsidRDefault="004063CB" w:rsidP="004063C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="009F06FB" w:rsidRPr="004504C2">
        <w:rPr>
          <w:rFonts w:ascii="Verdana" w:eastAsia="Times New Roman" w:hAnsi="Verdana" w:cs="Arial"/>
          <w:sz w:val="20"/>
          <w:szCs w:val="20"/>
          <w:lang w:eastAsia="pl-PL"/>
        </w:rPr>
        <w:t>Oddział w Bydgoszczy</w:t>
      </w:r>
    </w:p>
    <w:p w:rsidR="004063CB" w:rsidRPr="004504C2" w:rsidRDefault="004063CB" w:rsidP="004063C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F06FB" w:rsidRPr="004504C2" w:rsidRDefault="004063CB" w:rsidP="009F0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</w:t>
      </w:r>
    </w:p>
    <w:p w:rsidR="00AA32E9" w:rsidRP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Wykonanie operatów wodnoprawnych wraz z uzyskaniem ostatecznych pozwoleń wodnoprawnych na usługi wodne polegające na odprowadzaniu do wód lub do urządzeń wodnych wód opadowych i roztopowych, ujętych w otwarte lub zamknięte systemy kanalizacji deszczowej służące do odprowadzania opadów atmosferycznych albo w systemy kanalizacji zbiorczej w granicach administracyjnych miast dla wybranych odcinków dróg krajowych i obiektów, będących w zarządzi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e GDDKiA Oddział w Bydgoszczy w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następującym zakresie:</w:t>
      </w:r>
    </w:p>
    <w:p w:rsidR="00AA32E9" w:rsidRP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•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ab/>
        <w:t>Zadanie 1 – wprowadzanie do wód lub do u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rządzeń wodnych wód opadowych i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na odcinku drogi krajowej nr 25 na odcinku Prądocin-Chmielniki;</w:t>
      </w:r>
    </w:p>
    <w:p w:rsidR="00AA32E9" w:rsidRP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•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ab/>
        <w:t>Zadanie 2 – wprowadzanie do wód lub do u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rządzeń wodnych wód opadowych i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na odcinku drogi krajowej nr 25 w m. Tarkowo Dolne;</w:t>
      </w:r>
    </w:p>
    <w:p w:rsidR="00AA32E9" w:rsidRP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•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ab/>
        <w:t>Zadanie 3 – wprowadzanie do wód lub do u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rządzeń wodnych wód opadowych i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na odcinku drogi krajowej nr 25 most nad rzeką Przełęk w m. Zamarte;</w:t>
      </w:r>
    </w:p>
    <w:p w:rsidR="00AA32E9" w:rsidRP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•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ab/>
        <w:t>Zadanie 4 – wprowadzanie do wód lub do u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rządzeń wodnych wód opadowych i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na odcinku drogi krajowej nr 25 wiadukt w m. Mąkowarsko;</w:t>
      </w:r>
    </w:p>
    <w:p w:rsidR="00AA32E9" w:rsidRP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•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ab/>
        <w:t>Zadanie 5 – wprowadzanie do wód lub do u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rządzeń wodnych wód opadowych i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na odcinku drogi krajowej nr 15 zatoka do kontroli pojazdów w m. Suchatówka;</w:t>
      </w:r>
    </w:p>
    <w:p w:rsidR="00AA32E9" w:rsidRP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•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ab/>
        <w:t>Zadanie 6 – wprowadzanie do wód lub do urządz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eń wodnych wód opadowych i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na odcinku drogi krajowej nr 91 na odcinku Toruń-Włocławek;</w:t>
      </w:r>
    </w:p>
    <w:p w:rsidR="00AA32E9" w:rsidRP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•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ab/>
        <w:t>Zadanie 7 – wprowadzanie do wód lub do u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rządzeń wodnych wód opadowych i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z ronda na skrzyżowaniu drogi krajowej nr 62 z drogą wojewódzką nr 412 i drogą gminną wraz z dojazdami w m. Kobylniki;</w:t>
      </w:r>
    </w:p>
    <w:p w:rsid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•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ab/>
        <w:t xml:space="preserve">Zadanie 8 – wprowadzanie do wód lub do urządzeń wodnych wód opadowych 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lastRenderedPageBreak/>
        <w:t>i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z węzła Bydgoszcz Południe;</w:t>
      </w:r>
    </w:p>
    <w:p w:rsidR="004063CB" w:rsidRPr="004504C2" w:rsidRDefault="004063CB" w:rsidP="00AA32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dla </w:t>
      </w:r>
      <w:r w:rsidR="009F06FB" w:rsidRPr="004504C2">
        <w:rPr>
          <w:rFonts w:ascii="Verdana" w:eastAsia="Times New Roman" w:hAnsi="Verdana" w:cs="Arial"/>
          <w:sz w:val="20"/>
          <w:szCs w:val="20"/>
          <w:lang w:eastAsia="pl-PL"/>
        </w:rPr>
        <w:t>Generalnej Dyrekcji Dróg Krajowych i Autostrad Oddział w Bydgoszczy.</w:t>
      </w:r>
    </w:p>
    <w:p w:rsidR="009F06FB" w:rsidRPr="004504C2" w:rsidRDefault="009F06FB" w:rsidP="004063C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4063CB" w:rsidRPr="004504C2" w:rsidRDefault="004063CB" w:rsidP="004063C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:rsidR="004063CB" w:rsidRPr="004504C2" w:rsidRDefault="004063CB" w:rsidP="00450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</w:t>
      </w:r>
      <w:r w:rsidR="004504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</w:t>
      </w:r>
    </w:p>
    <w:p w:rsidR="004063CB" w:rsidRPr="004504C2" w:rsidRDefault="004063CB" w:rsidP="00450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</w:t>
      </w:r>
      <w:r w:rsidR="004504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</w:t>
      </w:r>
    </w:p>
    <w:p w:rsidR="004063CB" w:rsidRPr="004504C2" w:rsidRDefault="004063CB" w:rsidP="00450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:rsidR="004063CB" w:rsidRPr="004504C2" w:rsidRDefault="004063CB" w:rsidP="00450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</w:t>
      </w:r>
      <w:r w:rsidR="004504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…………………………………………..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………………………………………….</w:t>
      </w:r>
    </w:p>
    <w:p w:rsidR="004063CB" w:rsidRPr="004504C2" w:rsidRDefault="004063CB" w:rsidP="004063C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4063CB" w:rsidRPr="004504C2" w:rsidRDefault="004063CB" w:rsidP="004063C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:rsidR="00AA32E9" w:rsidRP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Wykonanie operatów wodnoprawnych wraz z uzyskaniem ostatecznych pozwoleń wodnoprawnych na usługi wodne polegające na odprowadzaniu do wód lub do urządzeń wodnych wód opadowych i roztopowych, ujętych w otwarte lub zamknięte systemy kanalizacji deszczowej służące do odprowadzania opadów atmosferycznych albo w systemy kanalizacji zbiorczej w granicach administracyjnych miast dla wybranych odcinków dróg krajowych i obiektów, będących w zarządzi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e GDDKiA Oddział w Bydgoszczy w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następującym zakresie:</w:t>
      </w:r>
    </w:p>
    <w:p w:rsidR="00AA32E9" w:rsidRP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•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ab/>
        <w:t>Zadanie 1 – wprowadzanie do wód lub do u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rządzeń wodnych wód opadowych i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na odcinku drogi krajowej nr 25 na odcinku Prądocin-Chmielniki;</w:t>
      </w:r>
    </w:p>
    <w:p w:rsidR="00AA32E9" w:rsidRP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•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ab/>
        <w:t>Zadanie 2 – wprowadzanie do wód lub do u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rządzeń wodnych wód opadowych i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na odcinku drogi krajowej nr 25 w m. Tarkowo Dolne;</w:t>
      </w:r>
    </w:p>
    <w:p w:rsidR="00AA32E9" w:rsidRP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•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ab/>
        <w:t>Zadanie 3 – wprowadzanie do wód lub do u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rządzeń wodnych wód opadowych i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na odcinku drogi krajowej nr 25 most nad rzeką Przełęk w m. Zamarte;</w:t>
      </w:r>
    </w:p>
    <w:p w:rsidR="00AA32E9" w:rsidRP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•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ab/>
        <w:t>Zadanie 4 – wprowadzanie do wód lub do u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rządzeń wodnych wód opadowych i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na odcinku drogi krajowej nr 25 wiadukt w m. Mąkowarsko;</w:t>
      </w:r>
    </w:p>
    <w:p w:rsidR="00AA32E9" w:rsidRP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•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ab/>
        <w:t>Zadanie 5 – wprowadzanie do wód lub do u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rządzeń wodnych wód opadowych i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na odcinku drogi krajowej nr 15 zatoka do kontroli pojazdów w m. Suchatówka;</w:t>
      </w:r>
    </w:p>
    <w:p w:rsidR="00AA32E9" w:rsidRP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•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ab/>
        <w:t>Zadanie 6 – wprowadzanie do wód lub do urządz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eń wodnych wód opadowych i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na odcinku drogi krajowej nr 91 na odcinku Toruń-Włocławek;</w:t>
      </w:r>
    </w:p>
    <w:p w:rsidR="00AA32E9" w:rsidRP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•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ab/>
        <w:t>Zadanie 7 – wprowadzanie do wód lub do u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rządzeń wodnych wód opadowych i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z ronda na skrzyżowaniu drogi krajowej nr 62 z drogą wojewódzką nr 412 i drogą gminną wraz z dojazdami w m. Kobylniki;</w:t>
      </w:r>
    </w:p>
    <w:p w:rsid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lastRenderedPageBreak/>
        <w:t>•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ab/>
        <w:t>Zadanie 8 – wprowadzanie do wód lub do urządzeń wodnych wód opadowych i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 </w:t>
      </w:r>
      <w:r w:rsidRPr="00AA32E9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z węzła Bydgoszcz Południe;</w:t>
      </w:r>
    </w:p>
    <w:p w:rsidR="009F06FB" w:rsidRPr="004504C2" w:rsidRDefault="009F06FB" w:rsidP="004063C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4063CB" w:rsidRPr="004504C2" w:rsidRDefault="004063CB" w:rsidP="00450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netto …………………………….., podatek Vat ………………%, 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4063CB" w:rsidRPr="004504C2" w:rsidRDefault="004063CB" w:rsidP="00450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 brutto)</w:t>
      </w:r>
    </w:p>
    <w:p w:rsidR="009F06FB" w:rsidRPr="004504C2" w:rsidRDefault="009F06FB" w:rsidP="004063C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41819" w:rsidRPr="004504C2" w:rsidRDefault="00B41819" w:rsidP="00450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Całkowita cena netto i brutto obejmuje: </w:t>
      </w:r>
    </w:p>
    <w:p w:rsidR="00B41819" w:rsidRDefault="00B41819" w:rsidP="00450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Zadanie 1: netto ………………, podatek Vat ………………%, co łącznie stanowi cenę oferty 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  brutto: .………..(słownie zł: ……………………………………………….brutto);</w:t>
      </w:r>
    </w:p>
    <w:p w:rsidR="00BC702E" w:rsidRPr="004504C2" w:rsidRDefault="00BC702E" w:rsidP="00BC702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 tym inwentaryzacja: netto ………..zł, brutto ………..zł</w:t>
      </w:r>
    </w:p>
    <w:p w:rsidR="00B41819" w:rsidRDefault="00B41819" w:rsidP="00450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Zadanie 2: netto ………………, podatek Vat ………………%, co łącznie stanowi cenę oferty 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  brutto: .………..(słownie zł: ……………………………………………….brutto).</w:t>
      </w:r>
    </w:p>
    <w:p w:rsidR="00BC702E" w:rsidRPr="004504C2" w:rsidRDefault="00BC702E" w:rsidP="00BC702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 tym inwentaryzacja: netto ………..zł, brutto ………..zł</w:t>
      </w:r>
    </w:p>
    <w:p w:rsid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Zadanie </w:t>
      </w:r>
      <w:r>
        <w:rPr>
          <w:rFonts w:ascii="Verdana" w:eastAsia="Times New Roman" w:hAnsi="Verdana" w:cs="Arial"/>
          <w:sz w:val="20"/>
          <w:szCs w:val="20"/>
          <w:lang w:eastAsia="pl-PL"/>
        </w:rPr>
        <w:t>3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: netto ………………, podatek Vat ………………%, co łącznie stanowi cenę oferty 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  brutto: .………..(słownie zł: ……………………………………………….brutto);</w:t>
      </w:r>
    </w:p>
    <w:p w:rsidR="00BC702E" w:rsidRPr="004504C2" w:rsidRDefault="00BC702E" w:rsidP="00BC702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 tym inwentaryzacja: netto ………..zł, brutto ………..zł</w:t>
      </w:r>
    </w:p>
    <w:p w:rsid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Zadanie 4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: netto ………………, podatek Vat ………………%, co łącznie stanowi cenę oferty 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  brutto: .………..(słownie zł: ……………………………………………….brutto).</w:t>
      </w:r>
    </w:p>
    <w:p w:rsidR="00BC702E" w:rsidRPr="004504C2" w:rsidRDefault="00BC702E" w:rsidP="00BC702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 tym inwentaryzacja: netto ………..zł, brutto ………..zł</w:t>
      </w:r>
    </w:p>
    <w:p w:rsid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Zadanie 5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: netto ………………, podatek Vat ………………%, co łącznie stanowi cenę oferty 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  brutto: .………..(słownie zł: ……………………………………………….brutto);</w:t>
      </w:r>
    </w:p>
    <w:p w:rsidR="00BC702E" w:rsidRPr="004504C2" w:rsidRDefault="00BC702E" w:rsidP="00BC702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 tym inwentaryzacja: netto ………..zł, brutto ………..zł</w:t>
      </w:r>
    </w:p>
    <w:p w:rsid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Zadanie 6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: netto ………………, podatek Vat ………………%, co łącznie stanowi cenę oferty 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  brutto: .………..(słownie zł: ……………………………………………….brutto).</w:t>
      </w:r>
    </w:p>
    <w:p w:rsidR="00BC702E" w:rsidRPr="004504C2" w:rsidRDefault="00BC702E" w:rsidP="00BC702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 tym inwentaryzacja: netto ………..zł, brutto ………..zł</w:t>
      </w:r>
    </w:p>
    <w:p w:rsid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Zadanie 7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: netto ………………, podatek Vat ………………%, co łącznie stanowi cenę oferty 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  brutto: .………..(słownie zł: ……………………………………………….brutto);</w:t>
      </w:r>
    </w:p>
    <w:p w:rsidR="00BC702E" w:rsidRPr="004504C2" w:rsidRDefault="00BC702E" w:rsidP="00BC702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 tym inwentaryzacja: netto ………..zł, brutto ………..zł</w:t>
      </w:r>
    </w:p>
    <w:p w:rsidR="00AA32E9" w:rsidRDefault="00AA32E9" w:rsidP="00AA32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Zadanie 8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: netto ………………, podatek Vat ………………%, co łącznie stanowi cenę oferty 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  brutto: .………..(słownie zł: ……………………………………………….brutto).</w:t>
      </w:r>
    </w:p>
    <w:p w:rsidR="00BC702E" w:rsidRPr="004504C2" w:rsidRDefault="00BC702E" w:rsidP="00BC702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 tym inwentaryzacja: netto ………..zł, brutto ………..zł</w:t>
      </w:r>
    </w:p>
    <w:p w:rsidR="00B41819" w:rsidRPr="004504C2" w:rsidRDefault="00B41819" w:rsidP="004063C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bookmarkStart w:id="0" w:name="_GoBack"/>
      <w:bookmarkEnd w:id="0"/>
    </w:p>
    <w:p w:rsidR="004063CB" w:rsidRPr="004504C2" w:rsidRDefault="004063CB" w:rsidP="00450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4504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:rsidR="004063CB" w:rsidRPr="004504C2" w:rsidRDefault="004063CB" w:rsidP="00450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</w:t>
      </w:r>
      <w:r w:rsidR="004504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…………………………………………..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…</w:t>
      </w:r>
    </w:p>
    <w:p w:rsidR="004063CB" w:rsidRPr="004504C2" w:rsidRDefault="004063CB" w:rsidP="004504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:rsidR="004063CB" w:rsidRPr="004504C2" w:rsidRDefault="004063CB" w:rsidP="00450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</w:t>
      </w:r>
      <w:r w:rsidR="004504C2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…………………………………………..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………………</w:t>
      </w:r>
    </w:p>
    <w:p w:rsidR="004063CB" w:rsidRPr="004504C2" w:rsidRDefault="004063CB" w:rsidP="004063C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4063CB" w:rsidRDefault="004063CB" w:rsidP="004063C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4504C2" w:rsidRDefault="004504C2" w:rsidP="004063C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4063CB" w:rsidRPr="004504C2" w:rsidRDefault="004063CB" w:rsidP="004063C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4504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2)</w:t>
      </w:r>
    </w:p>
    <w:p w:rsidR="004063CB" w:rsidRPr="004504C2" w:rsidRDefault="004063CB" w:rsidP="004063C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p w:rsidR="004B0B13" w:rsidRPr="004504C2" w:rsidRDefault="004B0B13" w:rsidP="004063C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4B0B13" w:rsidRPr="004504C2" w:rsidRDefault="004B0B13" w:rsidP="004063C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4504C2" w:rsidRPr="004504C2" w:rsidRDefault="004504C2" w:rsidP="004063C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:rsidR="004063CB" w:rsidRPr="004504C2" w:rsidRDefault="004063CB" w:rsidP="004063CB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____________________</w:t>
      </w:r>
    </w:p>
    <w:p w:rsidR="004063CB" w:rsidRPr="004504C2" w:rsidRDefault="004063CB" w:rsidP="004063CB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4504C2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1)</w:t>
      </w:r>
      <w:r w:rsidRPr="004504C2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4504C2">
        <w:rPr>
          <w:rFonts w:ascii="Verdana" w:eastAsia="Times New Roman" w:hAnsi="Verdana" w:cs="Arial"/>
          <w:sz w:val="16"/>
          <w:szCs w:val="16"/>
          <w:lang w:eastAsia="pl-PL"/>
        </w:rPr>
        <w:tab/>
        <w:t>W przypadku zastosowania przez zamawiającego dodatkowych kryteriów niż cena należy formularz ofertowy uzupełnić o te kryteria.</w:t>
      </w:r>
    </w:p>
    <w:p w:rsidR="00AA0007" w:rsidRPr="004504C2" w:rsidRDefault="004063CB" w:rsidP="0041267D">
      <w:pPr>
        <w:spacing w:after="0" w:line="24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4504C2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2)</w:t>
      </w:r>
      <w:r w:rsidRPr="004504C2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4504C2">
        <w:rPr>
          <w:rFonts w:ascii="Verdana" w:eastAsia="Times New Roman" w:hAnsi="Verdana" w:cs="Arial"/>
          <w:sz w:val="16"/>
          <w:szCs w:val="16"/>
          <w:lang w:eastAsia="pl-PL"/>
        </w:rPr>
        <w:tab/>
        <w:t>Ofertę podpisuje osoba uprawniona.</w:t>
      </w:r>
    </w:p>
    <w:sectPr w:rsidR="00AA0007" w:rsidRPr="0045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CB"/>
    <w:rsid w:val="00195586"/>
    <w:rsid w:val="004063CB"/>
    <w:rsid w:val="0041267D"/>
    <w:rsid w:val="004504C2"/>
    <w:rsid w:val="004B0B13"/>
    <w:rsid w:val="009F06FB"/>
    <w:rsid w:val="00AA0007"/>
    <w:rsid w:val="00AA32E9"/>
    <w:rsid w:val="00B17EC9"/>
    <w:rsid w:val="00B41819"/>
    <w:rsid w:val="00B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EBEA"/>
  <w15:chartTrackingRefBased/>
  <w15:docId w15:val="{87C41EC4-B408-45C8-ABAA-5535A015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3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Hermann-Szyszłow Agata</dc:creator>
  <cp:keywords/>
  <dc:description/>
  <cp:lastModifiedBy>Hermann-Szyszłow Agata</cp:lastModifiedBy>
  <cp:revision>5</cp:revision>
  <dcterms:created xsi:type="dcterms:W3CDTF">2022-03-17T10:20:00Z</dcterms:created>
  <dcterms:modified xsi:type="dcterms:W3CDTF">2022-03-23T08:58:00Z</dcterms:modified>
</cp:coreProperties>
</file>